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49" w:rsidRDefault="00CF5C49" w:rsidP="00741883">
      <w:pPr>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Pr="00D55E42" w:rsidRDefault="00CF5C49">
      <w:pPr>
        <w:pStyle w:val="SECTION"/>
        <w:tabs>
          <w:tab w:val="left" w:pos="-1440"/>
          <w:tab w:val="right" w:leader="dot" w:pos="0"/>
          <w:tab w:val="left" w:pos="720"/>
          <w:tab w:val="left" w:pos="1440"/>
          <w:tab w:val="left" w:pos="2304"/>
        </w:tabs>
        <w:jc w:val="center"/>
        <w:rPr>
          <w:rFonts w:ascii="Tahoma" w:hAnsi="Tahoma" w:cs="Tahoma"/>
          <w:kern w:val="2"/>
          <w:sz w:val="24"/>
          <w:szCs w:val="24"/>
          <w:lang w:val="en-GB"/>
        </w:rPr>
      </w:pPr>
      <w:r w:rsidRPr="00D55E42">
        <w:rPr>
          <w:rFonts w:ascii="Tahoma" w:hAnsi="Tahoma" w:cs="Tahoma"/>
          <w:kern w:val="2"/>
          <w:sz w:val="24"/>
          <w:szCs w:val="24"/>
          <w:lang w:val="en-GB"/>
        </w:rPr>
        <w:t>PASDEC HOLDINGS BERHAD</w:t>
      </w:r>
    </w:p>
    <w:p w:rsidR="00CF5C49" w:rsidRPr="00D55E42" w:rsidRDefault="00CF5C49">
      <w:pPr>
        <w:tabs>
          <w:tab w:val="left" w:pos="-1440"/>
          <w:tab w:val="left" w:pos="-720"/>
          <w:tab w:val="right" w:leader="dot" w:pos="0"/>
          <w:tab w:val="left" w:pos="720"/>
          <w:tab w:val="left" w:pos="1440"/>
          <w:tab w:val="left" w:pos="2304"/>
        </w:tabs>
        <w:suppressAutoHyphens/>
        <w:jc w:val="center"/>
        <w:rPr>
          <w:rStyle w:val="TABLE"/>
          <w:rFonts w:ascii="Tahoma" w:hAnsi="Tahoma" w:cs="Tahoma"/>
          <w:b/>
          <w:bCs/>
          <w:spacing w:val="-3"/>
          <w:kern w:val="2"/>
          <w:szCs w:val="24"/>
          <w:lang w:val="en-GB"/>
        </w:rPr>
      </w:pPr>
      <w:r w:rsidRPr="00D55E42">
        <w:rPr>
          <w:rStyle w:val="TABLE"/>
          <w:rFonts w:ascii="Tahoma" w:hAnsi="Tahoma" w:cs="Tahoma"/>
          <w:b/>
          <w:bCs/>
          <w:spacing w:val="-2"/>
          <w:kern w:val="2"/>
          <w:szCs w:val="24"/>
          <w:lang w:val="en-GB"/>
        </w:rPr>
        <w:t>Company no: 367122-D</w:t>
      </w:r>
    </w:p>
    <w:p w:rsidR="00CF5C49" w:rsidRPr="00D55E42" w:rsidRDefault="00CF5C49">
      <w:pPr>
        <w:pStyle w:val="Header"/>
        <w:jc w:val="center"/>
        <w:rPr>
          <w:rStyle w:val="TABLE"/>
          <w:rFonts w:ascii="Tahoma" w:hAnsi="Tahoma" w:cs="Tahoma"/>
          <w:b/>
          <w:bCs/>
          <w:spacing w:val="-2"/>
          <w:kern w:val="2"/>
          <w:szCs w:val="24"/>
          <w:lang w:val="en-GB"/>
        </w:rPr>
      </w:pPr>
      <w:r w:rsidRPr="00D55E42">
        <w:rPr>
          <w:rStyle w:val="TABLE"/>
          <w:rFonts w:ascii="Tahoma" w:hAnsi="Tahoma" w:cs="Tahoma"/>
          <w:b/>
          <w:bCs/>
          <w:spacing w:val="-2"/>
          <w:kern w:val="2"/>
          <w:szCs w:val="24"/>
          <w:lang w:val="en-GB"/>
        </w:rPr>
        <w:t xml:space="preserve">(Incorporated in </w:t>
      </w:r>
      <w:smartTag w:uri="urn:schemas-microsoft-com:office:smarttags" w:element="place">
        <w:smartTag w:uri="urn:schemas-microsoft-com:office:smarttags" w:element="country-region">
          <w:r w:rsidRPr="00D55E42">
            <w:rPr>
              <w:rStyle w:val="TABLE"/>
              <w:rFonts w:ascii="Tahoma" w:hAnsi="Tahoma" w:cs="Tahoma"/>
              <w:b/>
              <w:bCs/>
              <w:spacing w:val="-2"/>
              <w:kern w:val="2"/>
              <w:szCs w:val="24"/>
              <w:lang w:val="en-GB"/>
            </w:rPr>
            <w:t>Malaysia</w:t>
          </w:r>
        </w:smartTag>
      </w:smartTag>
      <w:r w:rsidRPr="00D55E42">
        <w:rPr>
          <w:rStyle w:val="TABLE"/>
          <w:rFonts w:ascii="Tahoma" w:hAnsi="Tahoma" w:cs="Tahoma"/>
          <w:b/>
          <w:bCs/>
          <w:spacing w:val="-2"/>
          <w:kern w:val="2"/>
          <w:szCs w:val="24"/>
          <w:lang w:val="en-GB"/>
        </w:rPr>
        <w:t>)</w:t>
      </w:r>
    </w:p>
    <w:p w:rsidR="00CF5C49" w:rsidRPr="00D55E42" w:rsidRDefault="00CF5C49">
      <w:pPr>
        <w:pStyle w:val="Header"/>
        <w:jc w:val="center"/>
        <w:rPr>
          <w:rStyle w:val="TABLE"/>
          <w:rFonts w:ascii="Tahoma" w:hAnsi="Tahoma" w:cs="Tahoma"/>
          <w:b/>
          <w:bCs/>
          <w:spacing w:val="-2"/>
          <w:kern w:val="2"/>
          <w:sz w:val="24"/>
          <w:szCs w:val="24"/>
          <w:lang w:val="en-GB"/>
        </w:rPr>
      </w:pPr>
    </w:p>
    <w:p w:rsidR="00CF5C49" w:rsidRPr="00D55E42" w:rsidRDefault="00CF5C49">
      <w:pPr>
        <w:pStyle w:val="Header"/>
        <w:jc w:val="center"/>
        <w:rPr>
          <w:rStyle w:val="TABLE"/>
          <w:rFonts w:ascii="Tahoma" w:hAnsi="Tahoma" w:cs="Tahoma"/>
          <w:b/>
          <w:bCs/>
          <w:spacing w:val="-2"/>
          <w:kern w:val="2"/>
          <w:sz w:val="24"/>
          <w:szCs w:val="24"/>
          <w:lang w:val="en-GB"/>
        </w:rPr>
      </w:pPr>
      <w:r w:rsidRPr="00D55E42">
        <w:rPr>
          <w:rStyle w:val="TABLE"/>
          <w:rFonts w:ascii="Tahoma" w:hAnsi="Tahoma" w:cs="Tahoma"/>
          <w:b/>
          <w:bCs/>
          <w:spacing w:val="-2"/>
          <w:kern w:val="2"/>
          <w:sz w:val="24"/>
          <w:szCs w:val="24"/>
          <w:lang w:val="en-GB"/>
        </w:rPr>
        <w:t>Financial Statements</w:t>
      </w:r>
    </w:p>
    <w:p w:rsidR="00CF5C49" w:rsidRPr="00DC1C47" w:rsidRDefault="00DC1C47" w:rsidP="00DC1C47">
      <w:pPr>
        <w:pStyle w:val="Header"/>
        <w:jc w:val="center"/>
        <w:rPr>
          <w:rFonts w:ascii="Tahoma" w:hAnsi="Tahoma" w:cs="Tahoma"/>
          <w:b/>
          <w:bCs/>
          <w:spacing w:val="-2"/>
          <w:kern w:val="2"/>
          <w:szCs w:val="24"/>
          <w:lang w:val="en-GB"/>
        </w:rPr>
        <w:sectPr w:rsidR="00CF5C49" w:rsidRPr="00DC1C47" w:rsidSect="001D7383">
          <w:footerReference w:type="even" r:id="rId8"/>
          <w:footerReference w:type="default" r:id="rId9"/>
          <w:footerReference w:type="first" r:id="rId10"/>
          <w:endnotePr>
            <w:numFmt w:val="decimal"/>
          </w:endnotePr>
          <w:pgSz w:w="11906" w:h="16838" w:code="9"/>
          <w:pgMar w:top="1440" w:right="1440" w:bottom="1440" w:left="1440" w:header="720" w:footer="432" w:gutter="0"/>
          <w:pgBorders w:offsetFrom="page">
            <w:bottom w:val="single" w:sz="8" w:space="24" w:color="auto"/>
          </w:pgBorders>
          <w:pgNumType w:start="0"/>
          <w:cols w:space="720"/>
          <w:noEndnote/>
          <w:titlePg/>
        </w:sectPr>
      </w:pPr>
      <w:r>
        <w:rPr>
          <w:rStyle w:val="TABLE"/>
          <w:rFonts w:ascii="Tahoma" w:hAnsi="Tahoma" w:cs="Tahoma"/>
          <w:b/>
          <w:bCs/>
          <w:spacing w:val="-2"/>
          <w:kern w:val="2"/>
          <w:sz w:val="24"/>
          <w:szCs w:val="24"/>
          <w:lang w:val="en-GB"/>
        </w:rPr>
        <w:t xml:space="preserve"> </w:t>
      </w:r>
      <w:r w:rsidR="00CF5C49" w:rsidRPr="00D55E42">
        <w:rPr>
          <w:rStyle w:val="TABLE"/>
          <w:rFonts w:ascii="Tahoma" w:hAnsi="Tahoma" w:cs="Tahoma"/>
          <w:b/>
          <w:bCs/>
          <w:spacing w:val="-2"/>
          <w:kern w:val="2"/>
          <w:sz w:val="24"/>
          <w:szCs w:val="24"/>
          <w:lang w:val="en-GB"/>
        </w:rPr>
        <w:t>3</w:t>
      </w:r>
      <w:r>
        <w:rPr>
          <w:rStyle w:val="TABLE"/>
          <w:rFonts w:ascii="Tahoma" w:hAnsi="Tahoma" w:cs="Tahoma"/>
          <w:b/>
          <w:bCs/>
          <w:spacing w:val="-2"/>
          <w:kern w:val="2"/>
          <w:sz w:val="24"/>
          <w:szCs w:val="24"/>
          <w:lang w:val="en-GB"/>
        </w:rPr>
        <w:t>1</w:t>
      </w:r>
      <w:r w:rsidR="0047260F" w:rsidRPr="00D55E42">
        <w:rPr>
          <w:rStyle w:val="TABLE"/>
          <w:rFonts w:ascii="Tahoma" w:hAnsi="Tahoma" w:cs="Tahoma"/>
          <w:b/>
          <w:bCs/>
          <w:spacing w:val="-2"/>
          <w:kern w:val="2"/>
          <w:sz w:val="24"/>
          <w:szCs w:val="24"/>
          <w:lang w:val="en-GB"/>
        </w:rPr>
        <w:t xml:space="preserve"> </w:t>
      </w:r>
      <w:r>
        <w:rPr>
          <w:rStyle w:val="TABLE"/>
          <w:rFonts w:ascii="Tahoma" w:hAnsi="Tahoma" w:cs="Tahoma"/>
          <w:b/>
          <w:bCs/>
          <w:spacing w:val="-2"/>
          <w:kern w:val="2"/>
          <w:sz w:val="24"/>
          <w:szCs w:val="24"/>
          <w:lang w:val="en-GB"/>
        </w:rPr>
        <w:t>Dece</w:t>
      </w:r>
      <w:r w:rsidR="00E93DE4">
        <w:rPr>
          <w:rStyle w:val="TABLE"/>
          <w:rFonts w:ascii="Tahoma" w:hAnsi="Tahoma" w:cs="Tahoma"/>
          <w:b/>
          <w:bCs/>
          <w:spacing w:val="-2"/>
          <w:kern w:val="2"/>
          <w:sz w:val="24"/>
          <w:szCs w:val="24"/>
          <w:lang w:val="en-GB"/>
        </w:rPr>
        <w:t>mber</w:t>
      </w:r>
      <w:r w:rsidR="000D73FA">
        <w:rPr>
          <w:rStyle w:val="TABLE"/>
          <w:rFonts w:ascii="Tahoma" w:hAnsi="Tahoma" w:cs="Tahoma"/>
          <w:b/>
          <w:bCs/>
          <w:spacing w:val="-2"/>
          <w:kern w:val="2"/>
          <w:sz w:val="24"/>
          <w:szCs w:val="24"/>
          <w:lang w:val="en-GB"/>
        </w:rPr>
        <w:t xml:space="preserve"> 201</w:t>
      </w:r>
      <w:r w:rsidR="006B25B8">
        <w:rPr>
          <w:rStyle w:val="TABLE"/>
          <w:rFonts w:ascii="Tahoma" w:hAnsi="Tahoma" w:cs="Tahoma"/>
          <w:b/>
          <w:bCs/>
          <w:spacing w:val="-2"/>
          <w:kern w:val="2"/>
          <w:sz w:val="24"/>
          <w:szCs w:val="24"/>
          <w:lang w:val="en-GB"/>
        </w:rPr>
        <w:t>1</w:t>
      </w:r>
      <w:r w:rsidR="00CF5C49" w:rsidRPr="00D55E42">
        <w:rPr>
          <w:rStyle w:val="TABLE"/>
          <w:rFonts w:ascii="Tahoma" w:hAnsi="Tahoma" w:cs="Tahoma"/>
          <w:b/>
          <w:bCs/>
          <w:spacing w:val="-2"/>
          <w:kern w:val="2"/>
          <w:sz w:val="24"/>
          <w:szCs w:val="24"/>
          <w:lang w:val="en-GB"/>
        </w:rPr>
        <w:t xml:space="preserve"> </w:t>
      </w:r>
    </w:p>
    <w:p w:rsidR="00CF5C49" w:rsidRPr="00D55E42" w:rsidRDefault="00CF5C49">
      <w:pPr>
        <w:pStyle w:val="Heading4"/>
        <w:tabs>
          <w:tab w:val="clear" w:pos="-1440"/>
          <w:tab w:val="clear" w:pos="-720"/>
          <w:tab w:val="clear" w:pos="0"/>
          <w:tab w:val="clear" w:pos="720"/>
          <w:tab w:val="clear" w:pos="1440"/>
          <w:tab w:val="clear" w:pos="2304"/>
        </w:tabs>
        <w:rPr>
          <w:rFonts w:ascii="Tahoma" w:hAnsi="Tahoma" w:cs="Tahoma"/>
          <w:bCs w:val="0"/>
          <w:spacing w:val="-3"/>
          <w:szCs w:val="24"/>
        </w:rPr>
      </w:pPr>
      <w:r w:rsidRPr="00D55E42">
        <w:rPr>
          <w:rFonts w:ascii="Tahoma" w:hAnsi="Tahoma" w:cs="Tahoma"/>
          <w:bCs w:val="0"/>
          <w:spacing w:val="-3"/>
          <w:szCs w:val="24"/>
        </w:rPr>
        <w:lastRenderedPageBreak/>
        <w:t>C</w:t>
      </w:r>
      <w:r w:rsidR="004E6706">
        <w:rPr>
          <w:rFonts w:ascii="Tahoma" w:hAnsi="Tahoma" w:cs="Tahoma"/>
          <w:bCs w:val="0"/>
          <w:spacing w:val="-3"/>
          <w:szCs w:val="24"/>
        </w:rPr>
        <w:t>ondensed</w:t>
      </w:r>
      <w:r w:rsidRPr="00D55E42">
        <w:rPr>
          <w:rFonts w:ascii="Tahoma" w:hAnsi="Tahoma" w:cs="Tahoma"/>
          <w:bCs w:val="0"/>
          <w:spacing w:val="-3"/>
          <w:szCs w:val="24"/>
        </w:rPr>
        <w:t xml:space="preserve"> C</w:t>
      </w:r>
      <w:r w:rsidR="004E6706">
        <w:rPr>
          <w:rFonts w:ascii="Tahoma" w:hAnsi="Tahoma" w:cs="Tahoma"/>
          <w:bCs w:val="0"/>
          <w:spacing w:val="-3"/>
          <w:szCs w:val="24"/>
        </w:rPr>
        <w:t>onsolidated</w:t>
      </w:r>
      <w:r w:rsidRPr="00D55E42">
        <w:rPr>
          <w:rFonts w:ascii="Tahoma" w:hAnsi="Tahoma" w:cs="Tahoma"/>
          <w:bCs w:val="0"/>
          <w:spacing w:val="-3"/>
          <w:szCs w:val="24"/>
        </w:rPr>
        <w:t xml:space="preserve"> </w:t>
      </w:r>
      <w:r w:rsidR="000C2F2A">
        <w:rPr>
          <w:rFonts w:ascii="Tahoma" w:hAnsi="Tahoma" w:cs="Tahoma"/>
          <w:bCs w:val="0"/>
          <w:spacing w:val="-3"/>
          <w:szCs w:val="24"/>
        </w:rPr>
        <w:t>S</w:t>
      </w:r>
      <w:r w:rsidR="004E6706">
        <w:rPr>
          <w:rFonts w:ascii="Tahoma" w:hAnsi="Tahoma" w:cs="Tahoma"/>
          <w:bCs w:val="0"/>
          <w:spacing w:val="-3"/>
          <w:szCs w:val="24"/>
        </w:rPr>
        <w:t>tatements</w:t>
      </w:r>
      <w:r w:rsidR="000C2F2A">
        <w:rPr>
          <w:rFonts w:ascii="Tahoma" w:hAnsi="Tahoma" w:cs="Tahoma"/>
          <w:bCs w:val="0"/>
          <w:spacing w:val="-3"/>
          <w:szCs w:val="24"/>
        </w:rPr>
        <w:t xml:space="preserve"> </w:t>
      </w:r>
      <w:r w:rsidR="004E6706">
        <w:rPr>
          <w:rFonts w:ascii="Tahoma" w:hAnsi="Tahoma" w:cs="Tahoma"/>
          <w:bCs w:val="0"/>
          <w:spacing w:val="-3"/>
          <w:szCs w:val="24"/>
        </w:rPr>
        <w:t>of</w:t>
      </w:r>
      <w:r w:rsidR="000C2F2A">
        <w:rPr>
          <w:rFonts w:ascii="Tahoma" w:hAnsi="Tahoma" w:cs="Tahoma"/>
          <w:bCs w:val="0"/>
          <w:spacing w:val="-3"/>
          <w:szCs w:val="24"/>
        </w:rPr>
        <w:t xml:space="preserve"> C</w:t>
      </w:r>
      <w:r w:rsidR="004E6706">
        <w:rPr>
          <w:rFonts w:ascii="Tahoma" w:hAnsi="Tahoma" w:cs="Tahoma"/>
          <w:bCs w:val="0"/>
          <w:spacing w:val="-3"/>
          <w:szCs w:val="24"/>
        </w:rPr>
        <w:t>omprehensive</w:t>
      </w:r>
      <w:r w:rsidR="000C2F2A">
        <w:rPr>
          <w:rFonts w:ascii="Tahoma" w:hAnsi="Tahoma" w:cs="Tahoma"/>
          <w:bCs w:val="0"/>
          <w:spacing w:val="-3"/>
          <w:szCs w:val="24"/>
        </w:rPr>
        <w:t xml:space="preserve"> </w:t>
      </w:r>
      <w:r w:rsidRPr="00D55E42">
        <w:rPr>
          <w:rFonts w:ascii="Tahoma" w:hAnsi="Tahoma" w:cs="Tahoma"/>
          <w:bCs w:val="0"/>
          <w:spacing w:val="-3"/>
          <w:szCs w:val="24"/>
        </w:rPr>
        <w:t>I</w:t>
      </w:r>
      <w:r w:rsidR="004E6706">
        <w:rPr>
          <w:rFonts w:ascii="Tahoma" w:hAnsi="Tahoma" w:cs="Tahoma"/>
          <w:bCs w:val="0"/>
          <w:spacing w:val="-3"/>
          <w:szCs w:val="24"/>
        </w:rPr>
        <w:t>ncome</w:t>
      </w:r>
      <w:r w:rsidRPr="00D55E42">
        <w:rPr>
          <w:rFonts w:ascii="Tahoma" w:hAnsi="Tahoma" w:cs="Tahoma"/>
          <w:bCs w:val="0"/>
          <w:spacing w:val="-3"/>
          <w:szCs w:val="24"/>
        </w:rPr>
        <w:t xml:space="preserve"> </w:t>
      </w:r>
    </w:p>
    <w:p w:rsidR="00CF5C49" w:rsidRPr="00D55E42" w:rsidRDefault="008F0F2D" w:rsidP="00DD7F8B">
      <w:pPr>
        <w:suppressAutoHyphens/>
        <w:jc w:val="both"/>
        <w:rPr>
          <w:rFonts w:ascii="Tahoma" w:hAnsi="Tahoma" w:cs="Tahoma"/>
          <w:b/>
          <w:spacing w:val="-3"/>
          <w:kern w:val="2"/>
          <w:szCs w:val="24"/>
          <w:lang w:val="en-GB"/>
        </w:rPr>
      </w:pPr>
      <w:r>
        <w:rPr>
          <w:rFonts w:ascii="Tahoma" w:hAnsi="Tahoma" w:cs="Tahoma"/>
          <w:b/>
          <w:spacing w:val="-3"/>
          <w:kern w:val="2"/>
          <w:szCs w:val="24"/>
          <w:lang w:val="en-GB"/>
        </w:rPr>
        <w:t>f</w:t>
      </w:r>
      <w:r w:rsidR="00CF5C49" w:rsidRPr="00D55E42">
        <w:rPr>
          <w:rFonts w:ascii="Tahoma" w:hAnsi="Tahoma" w:cs="Tahoma"/>
          <w:b/>
          <w:spacing w:val="-3"/>
          <w:kern w:val="2"/>
          <w:szCs w:val="24"/>
          <w:lang w:val="en-GB"/>
        </w:rPr>
        <w:t xml:space="preserve">or the </w:t>
      </w:r>
      <w:r>
        <w:rPr>
          <w:rFonts w:ascii="Tahoma" w:hAnsi="Tahoma" w:cs="Tahoma"/>
          <w:b/>
          <w:spacing w:val="-3"/>
          <w:kern w:val="2"/>
          <w:szCs w:val="24"/>
          <w:lang w:val="en-GB"/>
        </w:rPr>
        <w:t>y</w:t>
      </w:r>
      <w:r w:rsidR="00DC1C47">
        <w:rPr>
          <w:rFonts w:ascii="Tahoma" w:hAnsi="Tahoma" w:cs="Tahoma"/>
          <w:b/>
          <w:spacing w:val="-3"/>
          <w:kern w:val="2"/>
          <w:szCs w:val="24"/>
          <w:lang w:val="en-GB"/>
        </w:rPr>
        <w:t>ear</w:t>
      </w:r>
      <w:r w:rsidR="00CF5C49" w:rsidRPr="00D55E42">
        <w:rPr>
          <w:rFonts w:ascii="Tahoma" w:hAnsi="Tahoma" w:cs="Tahoma"/>
          <w:b/>
          <w:spacing w:val="-3"/>
          <w:kern w:val="2"/>
          <w:szCs w:val="24"/>
          <w:lang w:val="en-GB"/>
        </w:rPr>
        <w:t xml:space="preserve"> </w:t>
      </w:r>
      <w:r>
        <w:rPr>
          <w:rFonts w:ascii="Tahoma" w:hAnsi="Tahoma" w:cs="Tahoma"/>
          <w:b/>
          <w:spacing w:val="-3"/>
          <w:kern w:val="2"/>
          <w:szCs w:val="24"/>
          <w:lang w:val="en-GB"/>
        </w:rPr>
        <w:t>e</w:t>
      </w:r>
      <w:r w:rsidR="00CF5C49" w:rsidRPr="00D55E42">
        <w:rPr>
          <w:rFonts w:ascii="Tahoma" w:hAnsi="Tahoma" w:cs="Tahoma"/>
          <w:b/>
          <w:spacing w:val="-3"/>
          <w:kern w:val="2"/>
          <w:szCs w:val="24"/>
          <w:lang w:val="en-GB"/>
        </w:rPr>
        <w:t>nded 3</w:t>
      </w:r>
      <w:r w:rsidR="00DC1C47">
        <w:rPr>
          <w:rFonts w:ascii="Tahoma" w:hAnsi="Tahoma" w:cs="Tahoma"/>
          <w:b/>
          <w:spacing w:val="-3"/>
          <w:kern w:val="2"/>
          <w:szCs w:val="24"/>
          <w:lang w:val="en-GB"/>
        </w:rPr>
        <w:t>1</w:t>
      </w:r>
      <w:r w:rsidR="0047260F" w:rsidRPr="00D55E42">
        <w:rPr>
          <w:rFonts w:ascii="Tahoma" w:hAnsi="Tahoma" w:cs="Tahoma"/>
          <w:b/>
          <w:spacing w:val="-3"/>
          <w:kern w:val="2"/>
          <w:szCs w:val="24"/>
          <w:lang w:val="en-GB"/>
        </w:rPr>
        <w:t xml:space="preserve"> </w:t>
      </w:r>
      <w:r w:rsidR="00DC1C47">
        <w:rPr>
          <w:rFonts w:ascii="Tahoma" w:hAnsi="Tahoma" w:cs="Tahoma"/>
          <w:b/>
          <w:spacing w:val="-3"/>
          <w:kern w:val="2"/>
          <w:szCs w:val="24"/>
          <w:lang w:val="en-GB"/>
        </w:rPr>
        <w:t>Dec</w:t>
      </w:r>
      <w:r w:rsidR="00E93DE4">
        <w:rPr>
          <w:rFonts w:ascii="Tahoma" w:hAnsi="Tahoma" w:cs="Tahoma"/>
          <w:b/>
          <w:spacing w:val="-3"/>
          <w:kern w:val="2"/>
          <w:szCs w:val="24"/>
          <w:lang w:val="en-GB"/>
        </w:rPr>
        <w:t>ember</w:t>
      </w:r>
      <w:r w:rsidR="000D73FA">
        <w:rPr>
          <w:rFonts w:ascii="Tahoma" w:hAnsi="Tahoma" w:cs="Tahoma"/>
          <w:b/>
          <w:spacing w:val="-3"/>
          <w:kern w:val="2"/>
          <w:szCs w:val="24"/>
          <w:lang w:val="en-GB"/>
        </w:rPr>
        <w:t xml:space="preserve"> 201</w:t>
      </w:r>
      <w:r w:rsidR="006B25B8">
        <w:rPr>
          <w:rFonts w:ascii="Tahoma" w:hAnsi="Tahoma" w:cs="Tahoma"/>
          <w:b/>
          <w:spacing w:val="-3"/>
          <w:kern w:val="2"/>
          <w:szCs w:val="24"/>
          <w:lang w:val="en-GB"/>
        </w:rPr>
        <w:t>1</w:t>
      </w:r>
      <w:r w:rsidR="00CF5C49" w:rsidRPr="00D55E42">
        <w:rPr>
          <w:rFonts w:ascii="Tahoma" w:hAnsi="Tahoma" w:cs="Tahoma"/>
          <w:b/>
          <w:spacing w:val="-3"/>
          <w:kern w:val="2"/>
          <w:szCs w:val="24"/>
          <w:lang w:val="en-GB"/>
        </w:rPr>
        <w:t xml:space="preserve"> </w:t>
      </w:r>
    </w:p>
    <w:p w:rsidR="00CF5C49" w:rsidRPr="00D55E42" w:rsidRDefault="00CF5C49">
      <w:pPr>
        <w:suppressAutoHyphens/>
        <w:jc w:val="both"/>
        <w:rPr>
          <w:rFonts w:ascii="Tahoma" w:hAnsi="Tahoma" w:cs="Tahoma"/>
          <w:spacing w:val="-3"/>
          <w:kern w:val="2"/>
          <w:szCs w:val="24"/>
          <w:lang w:val="en-GB"/>
        </w:rPr>
      </w:pPr>
    </w:p>
    <w:tbl>
      <w:tblPr>
        <w:tblW w:w="9378" w:type="dxa"/>
        <w:tblLayout w:type="fixed"/>
        <w:tblLook w:val="01E0"/>
      </w:tblPr>
      <w:tblGrid>
        <w:gridCol w:w="2718"/>
        <w:gridCol w:w="90"/>
        <w:gridCol w:w="1440"/>
        <w:gridCol w:w="270"/>
        <w:gridCol w:w="1350"/>
        <w:gridCol w:w="270"/>
        <w:gridCol w:w="1627"/>
        <w:gridCol w:w="263"/>
        <w:gridCol w:w="1350"/>
      </w:tblGrid>
      <w:tr w:rsidR="006B25B8" w:rsidRPr="00F11661" w:rsidTr="00300FE5">
        <w:tc>
          <w:tcPr>
            <w:tcW w:w="2808" w:type="dxa"/>
            <w:gridSpan w:val="2"/>
          </w:tcPr>
          <w:p w:rsidR="006B25B8" w:rsidRPr="00D55E42" w:rsidRDefault="006B25B8">
            <w:pPr>
              <w:suppressAutoHyphens/>
              <w:jc w:val="both"/>
              <w:rPr>
                <w:rFonts w:ascii="Tahoma" w:hAnsi="Tahoma" w:cs="Tahoma"/>
                <w:spacing w:val="-3"/>
                <w:kern w:val="2"/>
                <w:sz w:val="22"/>
                <w:szCs w:val="22"/>
                <w:lang w:val="en-GB"/>
              </w:rPr>
            </w:pPr>
          </w:p>
        </w:tc>
        <w:tc>
          <w:tcPr>
            <w:tcW w:w="3060" w:type="dxa"/>
            <w:gridSpan w:val="3"/>
          </w:tcPr>
          <w:p w:rsidR="006B25B8" w:rsidRPr="00F11661" w:rsidRDefault="006B25B8">
            <w:pPr>
              <w:suppressAutoHyphens/>
              <w:jc w:val="center"/>
              <w:rPr>
                <w:rFonts w:ascii="Tahoma" w:hAnsi="Tahoma" w:cs="Tahoma"/>
                <w:b/>
                <w:spacing w:val="-3"/>
                <w:kern w:val="2"/>
                <w:szCs w:val="24"/>
                <w:lang w:val="en-GB"/>
              </w:rPr>
            </w:pPr>
            <w:r w:rsidRPr="00F11661">
              <w:rPr>
                <w:rFonts w:ascii="Tahoma" w:hAnsi="Tahoma" w:cs="Tahoma"/>
                <w:b/>
                <w:spacing w:val="-3"/>
                <w:kern w:val="2"/>
                <w:szCs w:val="24"/>
                <w:lang w:val="en-GB"/>
              </w:rPr>
              <w:t>INDIVIDUAL</w:t>
            </w:r>
            <w:r w:rsidR="00933E6A" w:rsidRPr="00F11661">
              <w:rPr>
                <w:rFonts w:ascii="Tahoma" w:hAnsi="Tahoma" w:cs="Tahoma"/>
                <w:b/>
                <w:spacing w:val="-3"/>
                <w:kern w:val="2"/>
                <w:szCs w:val="24"/>
                <w:lang w:val="en-GB"/>
              </w:rPr>
              <w:t xml:space="preserve"> QUARTER</w:t>
            </w:r>
            <w:r w:rsidRPr="00F11661">
              <w:rPr>
                <w:rFonts w:ascii="Tahoma" w:hAnsi="Tahoma" w:cs="Tahoma"/>
                <w:b/>
                <w:spacing w:val="-3"/>
                <w:kern w:val="2"/>
                <w:szCs w:val="24"/>
                <w:lang w:val="en-GB"/>
              </w:rPr>
              <w:t xml:space="preserve"> </w:t>
            </w:r>
          </w:p>
          <w:p w:rsidR="006B25B8" w:rsidRPr="00F11661" w:rsidRDefault="006B25B8">
            <w:pPr>
              <w:suppressAutoHyphens/>
              <w:jc w:val="center"/>
              <w:rPr>
                <w:rFonts w:ascii="Tahoma" w:hAnsi="Tahoma" w:cs="Tahoma"/>
                <w:b/>
                <w:spacing w:val="-3"/>
                <w:kern w:val="2"/>
                <w:szCs w:val="24"/>
                <w:lang w:val="en-GB"/>
              </w:rPr>
            </w:pPr>
            <w:r w:rsidRPr="00F11661">
              <w:rPr>
                <w:rFonts w:ascii="Tahoma" w:hAnsi="Tahoma" w:cs="Tahoma"/>
                <w:b/>
                <w:spacing w:val="-3"/>
                <w:kern w:val="2"/>
                <w:szCs w:val="24"/>
                <w:lang w:val="en-GB"/>
              </w:rPr>
              <w:t>3 months ended</w:t>
            </w:r>
          </w:p>
        </w:tc>
        <w:tc>
          <w:tcPr>
            <w:tcW w:w="270" w:type="dxa"/>
            <w:tcBorders>
              <w:left w:val="nil"/>
            </w:tcBorders>
          </w:tcPr>
          <w:p w:rsidR="006B25B8" w:rsidRPr="00F11661" w:rsidRDefault="006B25B8">
            <w:pPr>
              <w:suppressAutoHyphens/>
              <w:jc w:val="both"/>
              <w:rPr>
                <w:rFonts w:ascii="Tahoma" w:hAnsi="Tahoma" w:cs="Tahoma"/>
                <w:spacing w:val="-3"/>
                <w:kern w:val="2"/>
                <w:szCs w:val="24"/>
                <w:lang w:val="en-GB"/>
              </w:rPr>
            </w:pPr>
          </w:p>
        </w:tc>
        <w:tc>
          <w:tcPr>
            <w:tcW w:w="3240" w:type="dxa"/>
            <w:gridSpan w:val="3"/>
          </w:tcPr>
          <w:p w:rsidR="006B25B8" w:rsidRPr="00F11661" w:rsidRDefault="006B25B8">
            <w:pPr>
              <w:suppressAutoHyphens/>
              <w:jc w:val="center"/>
              <w:rPr>
                <w:rFonts w:ascii="Tahoma" w:hAnsi="Tahoma" w:cs="Tahoma"/>
                <w:b/>
                <w:spacing w:val="-3"/>
                <w:kern w:val="2"/>
                <w:szCs w:val="24"/>
                <w:lang w:val="en-GB"/>
              </w:rPr>
            </w:pPr>
            <w:r w:rsidRPr="00F11661">
              <w:rPr>
                <w:rFonts w:ascii="Tahoma" w:hAnsi="Tahoma" w:cs="Tahoma"/>
                <w:b/>
                <w:spacing w:val="-3"/>
                <w:kern w:val="2"/>
                <w:szCs w:val="24"/>
                <w:lang w:val="en-GB"/>
              </w:rPr>
              <w:t>CUMULATIVE QUARTER</w:t>
            </w:r>
          </w:p>
          <w:p w:rsidR="006B25B8" w:rsidRPr="00F11661" w:rsidRDefault="008F7A86">
            <w:pPr>
              <w:suppressAutoHyphens/>
              <w:jc w:val="center"/>
              <w:rPr>
                <w:rFonts w:ascii="Tahoma" w:hAnsi="Tahoma" w:cs="Tahoma"/>
                <w:spacing w:val="-3"/>
                <w:kern w:val="2"/>
                <w:szCs w:val="24"/>
                <w:lang w:val="en-GB"/>
              </w:rPr>
            </w:pPr>
            <w:r w:rsidRPr="00F11661">
              <w:rPr>
                <w:rFonts w:ascii="Tahoma" w:hAnsi="Tahoma" w:cs="Tahoma"/>
                <w:b/>
                <w:spacing w:val="-3"/>
                <w:kern w:val="2"/>
                <w:szCs w:val="24"/>
                <w:lang w:val="en-GB"/>
              </w:rPr>
              <w:t>12</w:t>
            </w:r>
            <w:r w:rsidR="006B25B8" w:rsidRPr="00F11661">
              <w:rPr>
                <w:rFonts w:ascii="Tahoma" w:hAnsi="Tahoma" w:cs="Tahoma"/>
                <w:b/>
                <w:spacing w:val="-3"/>
                <w:kern w:val="2"/>
                <w:szCs w:val="24"/>
                <w:lang w:val="en-GB"/>
              </w:rPr>
              <w:t xml:space="preserve"> months ended</w:t>
            </w:r>
          </w:p>
        </w:tc>
      </w:tr>
      <w:tr w:rsidR="006B25B8" w:rsidRPr="00F11661" w:rsidTr="00173BA1">
        <w:tc>
          <w:tcPr>
            <w:tcW w:w="2718" w:type="dxa"/>
          </w:tcPr>
          <w:p w:rsidR="006B25B8" w:rsidRPr="00D55E42" w:rsidRDefault="006B25B8">
            <w:pPr>
              <w:suppressAutoHyphens/>
              <w:jc w:val="right"/>
              <w:rPr>
                <w:rFonts w:ascii="Tahoma" w:hAnsi="Tahoma" w:cs="Tahoma"/>
                <w:b/>
                <w:bCs/>
                <w:spacing w:val="-3"/>
                <w:kern w:val="2"/>
                <w:sz w:val="22"/>
                <w:szCs w:val="22"/>
                <w:lang w:val="en-GB"/>
              </w:rPr>
            </w:pPr>
          </w:p>
        </w:tc>
        <w:tc>
          <w:tcPr>
            <w:tcW w:w="1530" w:type="dxa"/>
            <w:gridSpan w:val="2"/>
          </w:tcPr>
          <w:p w:rsidR="006B25B8" w:rsidRPr="00F11661" w:rsidRDefault="006B25B8" w:rsidP="00F11661">
            <w:pPr>
              <w:suppressAutoHyphens/>
              <w:ind w:hanging="100"/>
              <w:jc w:val="center"/>
              <w:rPr>
                <w:rFonts w:ascii="Tahoma" w:hAnsi="Tahoma" w:cs="Tahoma"/>
                <w:b/>
                <w:spacing w:val="-3"/>
                <w:kern w:val="2"/>
                <w:szCs w:val="24"/>
                <w:lang w:val="en-GB"/>
              </w:rPr>
            </w:pPr>
            <w:r w:rsidRPr="00F11661">
              <w:rPr>
                <w:rFonts w:ascii="Tahoma" w:hAnsi="Tahoma" w:cs="Tahoma"/>
                <w:b/>
                <w:spacing w:val="-3"/>
                <w:kern w:val="2"/>
                <w:szCs w:val="24"/>
                <w:lang w:val="en-GB"/>
              </w:rPr>
              <w:t>3</w:t>
            </w:r>
            <w:r w:rsidR="008F7A86" w:rsidRPr="00F11661">
              <w:rPr>
                <w:rFonts w:ascii="Tahoma" w:hAnsi="Tahoma" w:cs="Tahoma"/>
                <w:b/>
                <w:spacing w:val="-3"/>
                <w:kern w:val="2"/>
                <w:szCs w:val="24"/>
                <w:lang w:val="en-GB"/>
              </w:rPr>
              <w:t>1</w:t>
            </w:r>
            <w:r w:rsidRPr="00F11661">
              <w:rPr>
                <w:rFonts w:ascii="Tahoma" w:hAnsi="Tahoma" w:cs="Tahoma"/>
                <w:b/>
                <w:spacing w:val="-3"/>
                <w:kern w:val="2"/>
                <w:szCs w:val="24"/>
                <w:lang w:val="en-GB"/>
              </w:rPr>
              <w:t>.</w:t>
            </w:r>
            <w:r w:rsidR="008F7A86" w:rsidRPr="00F11661">
              <w:rPr>
                <w:rFonts w:ascii="Tahoma" w:hAnsi="Tahoma" w:cs="Tahoma"/>
                <w:b/>
                <w:spacing w:val="-3"/>
                <w:kern w:val="2"/>
                <w:szCs w:val="24"/>
                <w:lang w:val="en-GB"/>
              </w:rPr>
              <w:t>12</w:t>
            </w:r>
            <w:r w:rsidRPr="00F11661">
              <w:rPr>
                <w:rFonts w:ascii="Tahoma" w:hAnsi="Tahoma" w:cs="Tahoma"/>
                <w:b/>
                <w:spacing w:val="-3"/>
                <w:kern w:val="2"/>
                <w:szCs w:val="24"/>
                <w:lang w:val="en-GB"/>
              </w:rPr>
              <w:t>.2011</w:t>
            </w:r>
          </w:p>
        </w:tc>
        <w:tc>
          <w:tcPr>
            <w:tcW w:w="270" w:type="dxa"/>
          </w:tcPr>
          <w:p w:rsidR="006B25B8" w:rsidRPr="00F11661" w:rsidRDefault="006B25B8" w:rsidP="00F11661">
            <w:pPr>
              <w:suppressAutoHyphens/>
              <w:jc w:val="center"/>
              <w:rPr>
                <w:rFonts w:ascii="Tahoma" w:hAnsi="Tahoma" w:cs="Tahoma"/>
                <w:b/>
                <w:spacing w:val="-3"/>
                <w:kern w:val="2"/>
                <w:szCs w:val="24"/>
                <w:lang w:val="en-GB"/>
              </w:rPr>
            </w:pPr>
          </w:p>
        </w:tc>
        <w:tc>
          <w:tcPr>
            <w:tcW w:w="1350" w:type="dxa"/>
          </w:tcPr>
          <w:p w:rsidR="006B25B8" w:rsidRPr="00F11661" w:rsidRDefault="002F6569" w:rsidP="00F11661">
            <w:pPr>
              <w:suppressAutoHyphens/>
              <w:ind w:left="-101" w:hanging="90"/>
              <w:jc w:val="right"/>
              <w:rPr>
                <w:rFonts w:ascii="Tahoma" w:hAnsi="Tahoma" w:cs="Tahoma"/>
                <w:spacing w:val="-3"/>
                <w:kern w:val="2"/>
                <w:szCs w:val="24"/>
                <w:lang w:val="en-GB"/>
              </w:rPr>
            </w:pPr>
            <w:r w:rsidRPr="00F11661">
              <w:rPr>
                <w:rFonts w:ascii="Tahoma" w:hAnsi="Tahoma" w:cs="Tahoma"/>
                <w:spacing w:val="-3"/>
                <w:kern w:val="2"/>
                <w:szCs w:val="24"/>
                <w:lang w:val="en-GB"/>
              </w:rPr>
              <w:t>3</w:t>
            </w:r>
            <w:r w:rsidR="008F7A86" w:rsidRPr="00F11661">
              <w:rPr>
                <w:rFonts w:ascii="Tahoma" w:hAnsi="Tahoma" w:cs="Tahoma"/>
                <w:spacing w:val="-3"/>
                <w:kern w:val="2"/>
                <w:szCs w:val="24"/>
                <w:lang w:val="en-GB"/>
              </w:rPr>
              <w:t>1</w:t>
            </w:r>
            <w:r w:rsidR="006B25B8" w:rsidRPr="00F11661">
              <w:rPr>
                <w:rFonts w:ascii="Tahoma" w:hAnsi="Tahoma" w:cs="Tahoma"/>
                <w:spacing w:val="-3"/>
                <w:kern w:val="2"/>
                <w:szCs w:val="24"/>
                <w:lang w:val="en-GB"/>
              </w:rPr>
              <w:t>.</w:t>
            </w:r>
            <w:r w:rsidR="008F7A86" w:rsidRPr="00F11661">
              <w:rPr>
                <w:rFonts w:ascii="Tahoma" w:hAnsi="Tahoma" w:cs="Tahoma"/>
                <w:spacing w:val="-3"/>
                <w:kern w:val="2"/>
                <w:szCs w:val="24"/>
                <w:lang w:val="en-GB"/>
              </w:rPr>
              <w:t>12</w:t>
            </w:r>
            <w:r w:rsidR="006B25B8" w:rsidRPr="00F11661">
              <w:rPr>
                <w:rFonts w:ascii="Tahoma" w:hAnsi="Tahoma" w:cs="Tahoma"/>
                <w:spacing w:val="-3"/>
                <w:kern w:val="2"/>
                <w:szCs w:val="24"/>
                <w:lang w:val="en-GB"/>
              </w:rPr>
              <w:t>.2010</w:t>
            </w:r>
          </w:p>
        </w:tc>
        <w:tc>
          <w:tcPr>
            <w:tcW w:w="270" w:type="dxa"/>
            <w:tcBorders>
              <w:left w:val="nil"/>
            </w:tcBorders>
          </w:tcPr>
          <w:p w:rsidR="006B25B8" w:rsidRPr="00F11661" w:rsidRDefault="006B25B8" w:rsidP="00F11661">
            <w:pPr>
              <w:suppressAutoHyphens/>
              <w:jc w:val="center"/>
              <w:rPr>
                <w:rFonts w:ascii="Tahoma" w:hAnsi="Tahoma" w:cs="Tahoma"/>
                <w:b/>
                <w:spacing w:val="-3"/>
                <w:kern w:val="2"/>
                <w:szCs w:val="24"/>
                <w:lang w:val="en-GB"/>
              </w:rPr>
            </w:pPr>
          </w:p>
        </w:tc>
        <w:tc>
          <w:tcPr>
            <w:tcW w:w="1627" w:type="dxa"/>
          </w:tcPr>
          <w:p w:rsidR="006B25B8" w:rsidRPr="00F11661" w:rsidRDefault="006B25B8" w:rsidP="00F11661">
            <w:pPr>
              <w:suppressAutoHyphens/>
              <w:ind w:hanging="100"/>
              <w:jc w:val="center"/>
              <w:rPr>
                <w:rFonts w:ascii="Tahoma" w:hAnsi="Tahoma" w:cs="Tahoma"/>
                <w:b/>
                <w:spacing w:val="-3"/>
                <w:kern w:val="2"/>
                <w:szCs w:val="24"/>
                <w:lang w:val="en-GB"/>
              </w:rPr>
            </w:pPr>
            <w:r w:rsidRPr="00F11661">
              <w:rPr>
                <w:rFonts w:ascii="Tahoma" w:hAnsi="Tahoma" w:cs="Tahoma"/>
                <w:b/>
                <w:spacing w:val="-3"/>
                <w:kern w:val="2"/>
                <w:szCs w:val="24"/>
                <w:lang w:val="en-GB"/>
              </w:rPr>
              <w:t>3</w:t>
            </w:r>
            <w:r w:rsidR="008F7A86" w:rsidRPr="00F11661">
              <w:rPr>
                <w:rFonts w:ascii="Tahoma" w:hAnsi="Tahoma" w:cs="Tahoma"/>
                <w:b/>
                <w:spacing w:val="-3"/>
                <w:kern w:val="2"/>
                <w:szCs w:val="24"/>
                <w:lang w:val="en-GB"/>
              </w:rPr>
              <w:t>1</w:t>
            </w:r>
            <w:r w:rsidRPr="00F11661">
              <w:rPr>
                <w:rFonts w:ascii="Tahoma" w:hAnsi="Tahoma" w:cs="Tahoma"/>
                <w:b/>
                <w:spacing w:val="-3"/>
                <w:kern w:val="2"/>
                <w:szCs w:val="24"/>
                <w:lang w:val="en-GB"/>
              </w:rPr>
              <w:t>.</w:t>
            </w:r>
            <w:r w:rsidR="008F7A86" w:rsidRPr="00F11661">
              <w:rPr>
                <w:rFonts w:ascii="Tahoma" w:hAnsi="Tahoma" w:cs="Tahoma"/>
                <w:b/>
                <w:spacing w:val="-3"/>
                <w:kern w:val="2"/>
                <w:szCs w:val="24"/>
                <w:lang w:val="en-GB"/>
              </w:rPr>
              <w:t>12</w:t>
            </w:r>
            <w:r w:rsidRPr="00F11661">
              <w:rPr>
                <w:rFonts w:ascii="Tahoma" w:hAnsi="Tahoma" w:cs="Tahoma"/>
                <w:b/>
                <w:spacing w:val="-3"/>
                <w:kern w:val="2"/>
                <w:szCs w:val="24"/>
                <w:lang w:val="en-GB"/>
              </w:rPr>
              <w:t>.2011</w:t>
            </w:r>
          </w:p>
        </w:tc>
        <w:tc>
          <w:tcPr>
            <w:tcW w:w="263" w:type="dxa"/>
          </w:tcPr>
          <w:p w:rsidR="006B25B8" w:rsidRPr="00F11661" w:rsidRDefault="006B25B8" w:rsidP="00F11661">
            <w:pPr>
              <w:suppressAutoHyphens/>
              <w:jc w:val="center"/>
              <w:rPr>
                <w:rFonts w:ascii="Tahoma" w:hAnsi="Tahoma" w:cs="Tahoma"/>
                <w:b/>
                <w:spacing w:val="-3"/>
                <w:kern w:val="2"/>
                <w:szCs w:val="24"/>
                <w:lang w:val="en-GB"/>
              </w:rPr>
            </w:pPr>
          </w:p>
        </w:tc>
        <w:tc>
          <w:tcPr>
            <w:tcW w:w="1350" w:type="dxa"/>
          </w:tcPr>
          <w:p w:rsidR="006B25B8" w:rsidRPr="00F11661" w:rsidRDefault="006B25B8" w:rsidP="00F11661">
            <w:pPr>
              <w:suppressAutoHyphens/>
              <w:ind w:left="-101" w:hanging="90"/>
              <w:jc w:val="right"/>
              <w:rPr>
                <w:rFonts w:ascii="Tahoma" w:hAnsi="Tahoma" w:cs="Tahoma"/>
                <w:spacing w:val="-3"/>
                <w:kern w:val="2"/>
                <w:szCs w:val="24"/>
                <w:lang w:val="en-GB"/>
              </w:rPr>
            </w:pPr>
            <w:r w:rsidRPr="00F11661">
              <w:rPr>
                <w:rFonts w:ascii="Tahoma" w:hAnsi="Tahoma" w:cs="Tahoma"/>
                <w:spacing w:val="-3"/>
                <w:kern w:val="2"/>
                <w:szCs w:val="24"/>
                <w:lang w:val="en-GB"/>
              </w:rPr>
              <w:t>3</w:t>
            </w:r>
            <w:r w:rsidR="008F7A86" w:rsidRPr="00F11661">
              <w:rPr>
                <w:rFonts w:ascii="Tahoma" w:hAnsi="Tahoma" w:cs="Tahoma"/>
                <w:spacing w:val="-3"/>
                <w:kern w:val="2"/>
                <w:szCs w:val="24"/>
                <w:lang w:val="en-GB"/>
              </w:rPr>
              <w:t>1</w:t>
            </w:r>
            <w:r w:rsidRPr="00F11661">
              <w:rPr>
                <w:rFonts w:ascii="Tahoma" w:hAnsi="Tahoma" w:cs="Tahoma"/>
                <w:spacing w:val="-3"/>
                <w:kern w:val="2"/>
                <w:szCs w:val="24"/>
                <w:lang w:val="en-GB"/>
              </w:rPr>
              <w:t>.</w:t>
            </w:r>
            <w:r w:rsidR="008F7A86" w:rsidRPr="00F11661">
              <w:rPr>
                <w:rFonts w:ascii="Tahoma" w:hAnsi="Tahoma" w:cs="Tahoma"/>
                <w:spacing w:val="-3"/>
                <w:kern w:val="2"/>
                <w:szCs w:val="24"/>
                <w:lang w:val="en-GB"/>
              </w:rPr>
              <w:t>12</w:t>
            </w:r>
            <w:r w:rsidRPr="00F11661">
              <w:rPr>
                <w:rFonts w:ascii="Tahoma" w:hAnsi="Tahoma" w:cs="Tahoma"/>
                <w:spacing w:val="-3"/>
                <w:kern w:val="2"/>
                <w:szCs w:val="24"/>
                <w:lang w:val="en-GB"/>
              </w:rPr>
              <w:t>.2010</w:t>
            </w:r>
          </w:p>
        </w:tc>
      </w:tr>
      <w:tr w:rsidR="006B25B8" w:rsidRPr="00F11661" w:rsidTr="00173BA1">
        <w:tc>
          <w:tcPr>
            <w:tcW w:w="2808" w:type="dxa"/>
            <w:gridSpan w:val="2"/>
          </w:tcPr>
          <w:p w:rsidR="006B25B8" w:rsidRPr="00D55E42" w:rsidRDefault="006B25B8">
            <w:pPr>
              <w:suppressAutoHyphens/>
              <w:jc w:val="both"/>
              <w:rPr>
                <w:rFonts w:ascii="Tahoma" w:hAnsi="Tahoma" w:cs="Tahoma"/>
                <w:spacing w:val="-3"/>
                <w:kern w:val="2"/>
                <w:sz w:val="22"/>
                <w:szCs w:val="22"/>
                <w:lang w:val="en-GB"/>
              </w:rPr>
            </w:pPr>
          </w:p>
        </w:tc>
        <w:tc>
          <w:tcPr>
            <w:tcW w:w="1440" w:type="dxa"/>
          </w:tcPr>
          <w:p w:rsidR="006B25B8" w:rsidRPr="00F11661" w:rsidRDefault="006B25B8" w:rsidP="00F11661">
            <w:pPr>
              <w:suppressAutoHyphens/>
              <w:jc w:val="center"/>
              <w:rPr>
                <w:rFonts w:ascii="Tahoma" w:hAnsi="Tahoma" w:cs="Tahoma"/>
                <w:b/>
                <w:spacing w:val="-3"/>
                <w:kern w:val="2"/>
                <w:szCs w:val="24"/>
                <w:lang w:val="en-GB"/>
              </w:rPr>
            </w:pPr>
            <w:r w:rsidRPr="00F11661">
              <w:rPr>
                <w:rFonts w:ascii="Tahoma" w:hAnsi="Tahoma" w:cs="Tahoma"/>
                <w:b/>
                <w:spacing w:val="-3"/>
                <w:kern w:val="2"/>
                <w:szCs w:val="24"/>
                <w:lang w:val="en-GB"/>
              </w:rPr>
              <w:t>RM’000</w:t>
            </w:r>
          </w:p>
        </w:tc>
        <w:tc>
          <w:tcPr>
            <w:tcW w:w="270" w:type="dxa"/>
          </w:tcPr>
          <w:p w:rsidR="006B25B8" w:rsidRPr="00F11661" w:rsidRDefault="006B25B8" w:rsidP="00F11661">
            <w:pPr>
              <w:suppressAutoHyphens/>
              <w:jc w:val="center"/>
              <w:rPr>
                <w:rFonts w:ascii="Tahoma" w:hAnsi="Tahoma" w:cs="Tahoma"/>
                <w:b/>
                <w:spacing w:val="-3"/>
                <w:kern w:val="2"/>
                <w:szCs w:val="24"/>
                <w:lang w:val="en-GB"/>
              </w:rPr>
            </w:pPr>
          </w:p>
        </w:tc>
        <w:tc>
          <w:tcPr>
            <w:tcW w:w="1350" w:type="dxa"/>
          </w:tcPr>
          <w:p w:rsidR="006B25B8" w:rsidRPr="00F11661" w:rsidRDefault="006B25B8" w:rsidP="00F11661">
            <w:pPr>
              <w:suppressAutoHyphens/>
              <w:jc w:val="center"/>
              <w:rPr>
                <w:rFonts w:ascii="Tahoma" w:hAnsi="Tahoma" w:cs="Tahoma"/>
                <w:spacing w:val="-3"/>
                <w:kern w:val="2"/>
                <w:szCs w:val="24"/>
                <w:lang w:val="en-GB"/>
              </w:rPr>
            </w:pPr>
            <w:r w:rsidRPr="00F11661">
              <w:rPr>
                <w:rFonts w:ascii="Tahoma" w:hAnsi="Tahoma" w:cs="Tahoma"/>
                <w:spacing w:val="-3"/>
                <w:kern w:val="2"/>
                <w:szCs w:val="24"/>
                <w:lang w:val="en-GB"/>
              </w:rPr>
              <w:t>RM’000</w:t>
            </w:r>
          </w:p>
        </w:tc>
        <w:tc>
          <w:tcPr>
            <w:tcW w:w="270" w:type="dxa"/>
            <w:tcBorders>
              <w:left w:val="nil"/>
            </w:tcBorders>
          </w:tcPr>
          <w:p w:rsidR="006B25B8" w:rsidRPr="00F11661" w:rsidRDefault="006B25B8" w:rsidP="00F11661">
            <w:pPr>
              <w:suppressAutoHyphens/>
              <w:jc w:val="center"/>
              <w:rPr>
                <w:rFonts w:ascii="Tahoma" w:hAnsi="Tahoma" w:cs="Tahoma"/>
                <w:b/>
                <w:spacing w:val="-3"/>
                <w:kern w:val="2"/>
                <w:szCs w:val="24"/>
                <w:lang w:val="en-GB"/>
              </w:rPr>
            </w:pPr>
          </w:p>
        </w:tc>
        <w:tc>
          <w:tcPr>
            <w:tcW w:w="1627" w:type="dxa"/>
          </w:tcPr>
          <w:p w:rsidR="006B25B8" w:rsidRPr="00F11661" w:rsidRDefault="006B25B8" w:rsidP="00F11661">
            <w:pPr>
              <w:suppressAutoHyphens/>
              <w:jc w:val="center"/>
              <w:rPr>
                <w:rFonts w:ascii="Tahoma" w:hAnsi="Tahoma" w:cs="Tahoma"/>
                <w:b/>
                <w:spacing w:val="-3"/>
                <w:kern w:val="2"/>
                <w:szCs w:val="24"/>
                <w:lang w:val="en-GB"/>
              </w:rPr>
            </w:pPr>
            <w:r w:rsidRPr="00F11661">
              <w:rPr>
                <w:rFonts w:ascii="Tahoma" w:hAnsi="Tahoma" w:cs="Tahoma"/>
                <w:b/>
                <w:spacing w:val="-3"/>
                <w:kern w:val="2"/>
                <w:szCs w:val="24"/>
                <w:lang w:val="en-GB"/>
              </w:rPr>
              <w:t>RM’000</w:t>
            </w:r>
          </w:p>
        </w:tc>
        <w:tc>
          <w:tcPr>
            <w:tcW w:w="263" w:type="dxa"/>
          </w:tcPr>
          <w:p w:rsidR="006B25B8" w:rsidRPr="00F11661" w:rsidRDefault="006B25B8" w:rsidP="00F11661">
            <w:pPr>
              <w:suppressAutoHyphens/>
              <w:jc w:val="center"/>
              <w:rPr>
                <w:rFonts w:ascii="Tahoma" w:hAnsi="Tahoma" w:cs="Tahoma"/>
                <w:b/>
                <w:spacing w:val="-3"/>
                <w:kern w:val="2"/>
                <w:szCs w:val="24"/>
                <w:lang w:val="en-GB"/>
              </w:rPr>
            </w:pPr>
          </w:p>
        </w:tc>
        <w:tc>
          <w:tcPr>
            <w:tcW w:w="1350" w:type="dxa"/>
          </w:tcPr>
          <w:p w:rsidR="006B25B8" w:rsidRPr="00F11661" w:rsidRDefault="006B25B8" w:rsidP="00F11661">
            <w:pPr>
              <w:suppressAutoHyphens/>
              <w:jc w:val="center"/>
              <w:rPr>
                <w:rFonts w:ascii="Tahoma" w:hAnsi="Tahoma" w:cs="Tahoma"/>
                <w:spacing w:val="-3"/>
                <w:kern w:val="2"/>
                <w:szCs w:val="24"/>
                <w:lang w:val="en-GB"/>
              </w:rPr>
            </w:pPr>
            <w:r w:rsidRPr="00F11661">
              <w:rPr>
                <w:rFonts w:ascii="Tahoma" w:hAnsi="Tahoma" w:cs="Tahoma"/>
                <w:spacing w:val="-3"/>
                <w:kern w:val="2"/>
                <w:szCs w:val="24"/>
                <w:lang w:val="en-GB"/>
              </w:rPr>
              <w:t>RM’000</w:t>
            </w:r>
          </w:p>
        </w:tc>
      </w:tr>
      <w:tr w:rsidR="006B25B8" w:rsidRPr="00D55E42" w:rsidTr="00300FE5">
        <w:tc>
          <w:tcPr>
            <w:tcW w:w="2808" w:type="dxa"/>
            <w:gridSpan w:val="2"/>
          </w:tcPr>
          <w:p w:rsidR="006B25B8" w:rsidRPr="00D90AFD" w:rsidRDefault="006B25B8">
            <w:pPr>
              <w:suppressAutoHyphens/>
              <w:jc w:val="both"/>
              <w:rPr>
                <w:rFonts w:ascii="Tahoma" w:hAnsi="Tahoma" w:cs="Tahoma"/>
                <w:b/>
                <w:spacing w:val="-3"/>
                <w:kern w:val="2"/>
                <w:sz w:val="22"/>
                <w:szCs w:val="22"/>
                <w:lang w:val="en-GB"/>
              </w:rPr>
            </w:pPr>
          </w:p>
        </w:tc>
        <w:tc>
          <w:tcPr>
            <w:tcW w:w="1440" w:type="dxa"/>
          </w:tcPr>
          <w:p w:rsidR="006B25B8" w:rsidRPr="00D55E42" w:rsidRDefault="006B25B8">
            <w:pPr>
              <w:suppressAutoHyphens/>
              <w:jc w:val="right"/>
              <w:rPr>
                <w:rFonts w:ascii="Tahoma" w:hAnsi="Tahoma" w:cs="Tahoma"/>
                <w:spacing w:val="-3"/>
                <w:kern w:val="2"/>
                <w:sz w:val="22"/>
                <w:szCs w:val="22"/>
                <w:lang w:val="en-GB"/>
              </w:rPr>
            </w:pPr>
          </w:p>
        </w:tc>
        <w:tc>
          <w:tcPr>
            <w:tcW w:w="270" w:type="dxa"/>
          </w:tcPr>
          <w:p w:rsidR="006B25B8" w:rsidRPr="00D55E42" w:rsidRDefault="006B25B8">
            <w:pPr>
              <w:suppressAutoHyphens/>
              <w:jc w:val="right"/>
              <w:rPr>
                <w:rFonts w:ascii="Tahoma" w:hAnsi="Tahoma" w:cs="Tahoma"/>
                <w:spacing w:val="-3"/>
                <w:kern w:val="2"/>
                <w:sz w:val="22"/>
                <w:szCs w:val="22"/>
                <w:lang w:val="en-GB"/>
              </w:rPr>
            </w:pPr>
          </w:p>
        </w:tc>
        <w:tc>
          <w:tcPr>
            <w:tcW w:w="1350" w:type="dxa"/>
          </w:tcPr>
          <w:p w:rsidR="006B25B8" w:rsidRPr="00555106" w:rsidRDefault="006B25B8">
            <w:pPr>
              <w:suppressAutoHyphens/>
              <w:jc w:val="right"/>
              <w:rPr>
                <w:rFonts w:ascii="Tahoma" w:hAnsi="Tahoma" w:cs="Tahoma"/>
                <w:spacing w:val="-3"/>
                <w:kern w:val="2"/>
                <w:sz w:val="22"/>
                <w:szCs w:val="22"/>
                <w:lang w:val="en-GB"/>
              </w:rPr>
            </w:pPr>
          </w:p>
        </w:tc>
        <w:tc>
          <w:tcPr>
            <w:tcW w:w="270" w:type="dxa"/>
            <w:tcBorders>
              <w:left w:val="nil"/>
            </w:tcBorders>
          </w:tcPr>
          <w:p w:rsidR="006B25B8" w:rsidRPr="00D55E42" w:rsidRDefault="006B25B8">
            <w:pPr>
              <w:suppressAutoHyphens/>
              <w:jc w:val="right"/>
              <w:rPr>
                <w:rFonts w:ascii="Tahoma" w:hAnsi="Tahoma" w:cs="Tahoma"/>
                <w:spacing w:val="-3"/>
                <w:kern w:val="2"/>
                <w:sz w:val="22"/>
                <w:szCs w:val="22"/>
                <w:lang w:val="en-GB"/>
              </w:rPr>
            </w:pPr>
          </w:p>
        </w:tc>
        <w:tc>
          <w:tcPr>
            <w:tcW w:w="1627" w:type="dxa"/>
          </w:tcPr>
          <w:p w:rsidR="006B25B8" w:rsidRPr="00D55E42" w:rsidRDefault="006B25B8">
            <w:pPr>
              <w:suppressAutoHyphens/>
              <w:jc w:val="right"/>
              <w:rPr>
                <w:rFonts w:ascii="Tahoma" w:hAnsi="Tahoma" w:cs="Tahoma"/>
                <w:spacing w:val="-3"/>
                <w:kern w:val="2"/>
                <w:sz w:val="22"/>
                <w:szCs w:val="22"/>
                <w:lang w:val="en-GB"/>
              </w:rPr>
            </w:pPr>
          </w:p>
        </w:tc>
        <w:tc>
          <w:tcPr>
            <w:tcW w:w="263" w:type="dxa"/>
          </w:tcPr>
          <w:p w:rsidR="006B25B8" w:rsidRPr="00D55E42" w:rsidRDefault="006B25B8">
            <w:pPr>
              <w:suppressAutoHyphens/>
              <w:jc w:val="right"/>
              <w:rPr>
                <w:rFonts w:ascii="Tahoma" w:hAnsi="Tahoma" w:cs="Tahoma"/>
                <w:spacing w:val="-3"/>
                <w:kern w:val="2"/>
                <w:sz w:val="22"/>
                <w:szCs w:val="22"/>
                <w:lang w:val="en-GB"/>
              </w:rPr>
            </w:pPr>
          </w:p>
        </w:tc>
        <w:tc>
          <w:tcPr>
            <w:tcW w:w="1350" w:type="dxa"/>
          </w:tcPr>
          <w:p w:rsidR="006B25B8" w:rsidRPr="00555106" w:rsidRDefault="006B25B8">
            <w:pPr>
              <w:suppressAutoHyphens/>
              <w:jc w:val="right"/>
              <w:rPr>
                <w:rFonts w:ascii="Tahoma" w:hAnsi="Tahoma" w:cs="Tahoma"/>
                <w:spacing w:val="-3"/>
                <w:kern w:val="2"/>
                <w:sz w:val="22"/>
                <w:szCs w:val="22"/>
                <w:lang w:val="en-GB"/>
              </w:rPr>
            </w:pPr>
          </w:p>
        </w:tc>
      </w:tr>
      <w:tr w:rsidR="00095369" w:rsidRPr="00D55E42" w:rsidTr="00290354">
        <w:trPr>
          <w:trHeight w:val="324"/>
        </w:trPr>
        <w:tc>
          <w:tcPr>
            <w:tcW w:w="2808" w:type="dxa"/>
            <w:gridSpan w:val="2"/>
          </w:tcPr>
          <w:p w:rsidR="00095369" w:rsidRPr="00095369" w:rsidRDefault="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Revenue</w:t>
            </w:r>
          </w:p>
        </w:tc>
        <w:tc>
          <w:tcPr>
            <w:tcW w:w="1440" w:type="dxa"/>
          </w:tcPr>
          <w:p w:rsidR="00095369" w:rsidRPr="00BF448E" w:rsidRDefault="00511B9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25,503</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BB138A" w:rsidP="00154BC2">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w:t>
            </w:r>
            <w:r w:rsidR="00154BC2">
              <w:rPr>
                <w:rFonts w:ascii="Tahoma" w:hAnsi="Tahoma" w:cs="Tahoma"/>
                <w:spacing w:val="-3"/>
                <w:kern w:val="2"/>
                <w:sz w:val="22"/>
                <w:szCs w:val="22"/>
                <w:lang w:val="en-GB"/>
              </w:rPr>
              <w:t>7,286</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3D25B1" w:rsidP="009705D2">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94,</w:t>
            </w:r>
            <w:r w:rsidR="009705D2">
              <w:rPr>
                <w:rFonts w:ascii="Tahoma" w:hAnsi="Tahoma" w:cs="Tahoma"/>
                <w:b/>
                <w:spacing w:val="-3"/>
                <w:kern w:val="2"/>
                <w:sz w:val="22"/>
                <w:szCs w:val="22"/>
                <w:lang w:val="en-GB"/>
              </w:rPr>
              <w:t>733</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095369" w:rsidP="00532AC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8</w:t>
            </w:r>
            <w:r w:rsidR="00532ACA">
              <w:rPr>
                <w:rFonts w:ascii="Tahoma" w:hAnsi="Tahoma" w:cs="Tahoma"/>
                <w:spacing w:val="-3"/>
                <w:kern w:val="2"/>
                <w:sz w:val="22"/>
                <w:szCs w:val="22"/>
                <w:lang w:val="en-GB"/>
              </w:rPr>
              <w:t>5</w:t>
            </w:r>
            <w:r>
              <w:rPr>
                <w:rFonts w:ascii="Tahoma" w:hAnsi="Tahoma" w:cs="Tahoma"/>
                <w:spacing w:val="-3"/>
                <w:kern w:val="2"/>
                <w:sz w:val="22"/>
                <w:szCs w:val="22"/>
                <w:lang w:val="en-GB"/>
              </w:rPr>
              <w:t>,</w:t>
            </w:r>
            <w:r w:rsidR="00532ACA">
              <w:rPr>
                <w:rFonts w:ascii="Tahoma" w:hAnsi="Tahoma" w:cs="Tahoma"/>
                <w:spacing w:val="-3"/>
                <w:kern w:val="2"/>
                <w:sz w:val="22"/>
                <w:szCs w:val="22"/>
                <w:lang w:val="en-GB"/>
              </w:rPr>
              <w:t>143</w:t>
            </w:r>
          </w:p>
        </w:tc>
      </w:tr>
      <w:tr w:rsidR="00095369" w:rsidRPr="00D55E42" w:rsidTr="00290354">
        <w:trPr>
          <w:trHeight w:val="432"/>
        </w:trPr>
        <w:tc>
          <w:tcPr>
            <w:tcW w:w="2808" w:type="dxa"/>
            <w:gridSpan w:val="2"/>
          </w:tcPr>
          <w:p w:rsidR="00095369" w:rsidRPr="00095369" w:rsidRDefault="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Cost of sales</w:t>
            </w:r>
          </w:p>
        </w:tc>
        <w:tc>
          <w:tcPr>
            <w:tcW w:w="1440" w:type="dxa"/>
            <w:tcBorders>
              <w:bottom w:val="single" w:sz="2" w:space="0" w:color="auto"/>
            </w:tcBorders>
          </w:tcPr>
          <w:p w:rsidR="00095369" w:rsidRPr="00BF448E" w:rsidRDefault="00BF448E" w:rsidP="00801943">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w:t>
            </w:r>
            <w:r w:rsidR="00801943">
              <w:rPr>
                <w:rFonts w:ascii="Tahoma" w:hAnsi="Tahoma" w:cs="Tahoma"/>
                <w:b/>
                <w:spacing w:val="-3"/>
                <w:kern w:val="2"/>
                <w:sz w:val="22"/>
                <w:szCs w:val="22"/>
                <w:lang w:val="en-GB"/>
              </w:rPr>
              <w:t>7,575</w:t>
            </w:r>
            <w:r>
              <w:rPr>
                <w:rFonts w:ascii="Tahoma" w:hAnsi="Tahoma" w:cs="Tahoma"/>
                <w:b/>
                <w:spacing w:val="-3"/>
                <w:kern w:val="2"/>
                <w:sz w:val="22"/>
                <w:szCs w:val="22"/>
                <w:lang w:val="en-GB"/>
              </w:rPr>
              <w:t>)</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Borders>
              <w:bottom w:val="single" w:sz="2" w:space="0" w:color="auto"/>
            </w:tcBorders>
          </w:tcPr>
          <w:p w:rsidR="00095369" w:rsidRPr="00555106" w:rsidRDefault="00BB138A" w:rsidP="00154BC2">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(21,</w:t>
            </w:r>
            <w:r w:rsidR="00154BC2">
              <w:rPr>
                <w:rFonts w:ascii="Tahoma" w:hAnsi="Tahoma" w:cs="Tahoma"/>
                <w:spacing w:val="-3"/>
                <w:kern w:val="2"/>
                <w:sz w:val="22"/>
                <w:szCs w:val="22"/>
                <w:lang w:val="en-GB"/>
              </w:rPr>
              <w:t>620</w:t>
            </w:r>
            <w:r>
              <w:rPr>
                <w:rFonts w:ascii="Tahoma" w:hAnsi="Tahoma" w:cs="Tahoma"/>
                <w:spacing w:val="-3"/>
                <w:kern w:val="2"/>
                <w:sz w:val="22"/>
                <w:szCs w:val="22"/>
                <w:lang w:val="en-GB"/>
              </w:rPr>
              <w:t>)</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Borders>
              <w:bottom w:val="single" w:sz="2" w:space="0" w:color="auto"/>
            </w:tcBorders>
          </w:tcPr>
          <w:p w:rsidR="00095369" w:rsidRPr="00BF448E" w:rsidRDefault="003D25B1" w:rsidP="008C158B">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(73,</w:t>
            </w:r>
            <w:r w:rsidR="008C158B">
              <w:rPr>
                <w:rFonts w:ascii="Tahoma" w:hAnsi="Tahoma" w:cs="Tahoma"/>
                <w:b/>
                <w:spacing w:val="-3"/>
                <w:kern w:val="2"/>
                <w:sz w:val="22"/>
                <w:szCs w:val="22"/>
                <w:lang w:val="en-GB"/>
              </w:rPr>
              <w:t>53</w:t>
            </w:r>
            <w:r w:rsidR="00BF5367">
              <w:rPr>
                <w:rFonts w:ascii="Tahoma" w:hAnsi="Tahoma" w:cs="Tahoma"/>
                <w:b/>
                <w:spacing w:val="-3"/>
                <w:kern w:val="2"/>
                <w:sz w:val="22"/>
                <w:szCs w:val="22"/>
                <w:lang w:val="en-GB"/>
              </w:rPr>
              <w:t>5</w:t>
            </w:r>
            <w:r w:rsidRPr="00BF448E">
              <w:rPr>
                <w:rFonts w:ascii="Tahoma" w:hAnsi="Tahoma" w:cs="Tahoma"/>
                <w:b/>
                <w:spacing w:val="-3"/>
                <w:kern w:val="2"/>
                <w:sz w:val="22"/>
                <w:szCs w:val="22"/>
                <w:lang w:val="en-GB"/>
              </w:rPr>
              <w:t>)</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Borders>
              <w:bottom w:val="single" w:sz="2" w:space="0" w:color="auto"/>
            </w:tcBorders>
          </w:tcPr>
          <w:p w:rsidR="00095369" w:rsidRPr="00555106" w:rsidRDefault="00095369" w:rsidP="00532AC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r w:rsidR="00532ACA">
              <w:rPr>
                <w:rFonts w:ascii="Tahoma" w:hAnsi="Tahoma" w:cs="Tahoma"/>
                <w:spacing w:val="-3"/>
                <w:kern w:val="2"/>
                <w:sz w:val="22"/>
                <w:szCs w:val="22"/>
                <w:lang w:val="en-GB"/>
              </w:rPr>
              <w:t>60,425</w:t>
            </w:r>
            <w:r>
              <w:rPr>
                <w:rFonts w:ascii="Tahoma" w:hAnsi="Tahoma" w:cs="Tahoma"/>
                <w:spacing w:val="-3"/>
                <w:kern w:val="2"/>
                <w:sz w:val="22"/>
                <w:szCs w:val="22"/>
                <w:lang w:val="en-GB"/>
              </w:rPr>
              <w:t>)</w:t>
            </w:r>
          </w:p>
        </w:tc>
      </w:tr>
      <w:tr w:rsidR="00095369" w:rsidRPr="00D55E42" w:rsidTr="00300FE5">
        <w:tc>
          <w:tcPr>
            <w:tcW w:w="2808" w:type="dxa"/>
            <w:gridSpan w:val="2"/>
          </w:tcPr>
          <w:p w:rsidR="00095369" w:rsidRPr="00095369" w:rsidRDefault="00095369">
            <w:pPr>
              <w:suppressAutoHyphens/>
              <w:jc w:val="both"/>
              <w:rPr>
                <w:rFonts w:ascii="Tahoma" w:hAnsi="Tahoma" w:cs="Tahoma"/>
                <w:b/>
                <w:spacing w:val="-3"/>
                <w:kern w:val="2"/>
                <w:sz w:val="22"/>
                <w:szCs w:val="22"/>
                <w:lang w:val="en-GB"/>
              </w:rPr>
            </w:pPr>
            <w:r w:rsidRPr="00095369">
              <w:rPr>
                <w:rFonts w:ascii="Tahoma" w:hAnsi="Tahoma" w:cs="Tahoma"/>
                <w:b/>
                <w:spacing w:val="-3"/>
                <w:kern w:val="2"/>
                <w:sz w:val="22"/>
                <w:szCs w:val="22"/>
                <w:lang w:val="en-GB"/>
              </w:rPr>
              <w:t>Gross profit</w:t>
            </w:r>
          </w:p>
        </w:tc>
        <w:tc>
          <w:tcPr>
            <w:tcW w:w="1440" w:type="dxa"/>
            <w:tcBorders>
              <w:top w:val="single" w:sz="2" w:space="0" w:color="auto"/>
            </w:tcBorders>
          </w:tcPr>
          <w:p w:rsidR="00095369" w:rsidRPr="00BF448E" w:rsidRDefault="00BF448E" w:rsidP="00801943">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7,</w:t>
            </w:r>
            <w:r w:rsidR="00801943">
              <w:rPr>
                <w:rFonts w:ascii="Tahoma" w:hAnsi="Tahoma" w:cs="Tahoma"/>
                <w:b/>
                <w:spacing w:val="-3"/>
                <w:kern w:val="2"/>
                <w:sz w:val="22"/>
                <w:szCs w:val="22"/>
                <w:lang w:val="en-GB"/>
              </w:rPr>
              <w:t>92</w:t>
            </w:r>
            <w:r w:rsidR="00511B91">
              <w:rPr>
                <w:rFonts w:ascii="Tahoma" w:hAnsi="Tahoma" w:cs="Tahoma"/>
                <w:b/>
                <w:spacing w:val="-3"/>
                <w:kern w:val="2"/>
                <w:sz w:val="22"/>
                <w:szCs w:val="22"/>
                <w:lang w:val="en-GB"/>
              </w:rPr>
              <w:t>8</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Borders>
              <w:top w:val="single" w:sz="2" w:space="0" w:color="auto"/>
            </w:tcBorders>
          </w:tcPr>
          <w:p w:rsidR="00095369" w:rsidRPr="00555106" w:rsidRDefault="00BB138A" w:rsidP="00154BC2">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5,6</w:t>
            </w:r>
            <w:r w:rsidR="00154BC2">
              <w:rPr>
                <w:rFonts w:ascii="Tahoma" w:hAnsi="Tahoma" w:cs="Tahoma"/>
                <w:spacing w:val="-3"/>
                <w:kern w:val="2"/>
                <w:sz w:val="22"/>
                <w:szCs w:val="22"/>
                <w:lang w:val="en-GB"/>
              </w:rPr>
              <w:t>66</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Borders>
              <w:top w:val="single" w:sz="2" w:space="0" w:color="auto"/>
            </w:tcBorders>
          </w:tcPr>
          <w:p w:rsidR="00095369" w:rsidRPr="00BF448E" w:rsidRDefault="003D25B1" w:rsidP="008C158B">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21,1</w:t>
            </w:r>
            <w:r w:rsidR="008C158B">
              <w:rPr>
                <w:rFonts w:ascii="Tahoma" w:hAnsi="Tahoma" w:cs="Tahoma"/>
                <w:b/>
                <w:spacing w:val="-3"/>
                <w:kern w:val="2"/>
                <w:sz w:val="22"/>
                <w:szCs w:val="22"/>
                <w:lang w:val="en-GB"/>
              </w:rPr>
              <w:t>9</w:t>
            </w:r>
            <w:r w:rsidR="009705D2">
              <w:rPr>
                <w:rFonts w:ascii="Tahoma" w:hAnsi="Tahoma" w:cs="Tahoma"/>
                <w:b/>
                <w:spacing w:val="-3"/>
                <w:kern w:val="2"/>
                <w:sz w:val="22"/>
                <w:szCs w:val="22"/>
                <w:lang w:val="en-GB"/>
              </w:rPr>
              <w:t>8</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Borders>
              <w:top w:val="single" w:sz="2" w:space="0" w:color="auto"/>
            </w:tcBorders>
          </w:tcPr>
          <w:p w:rsidR="00095369" w:rsidRPr="00555106" w:rsidRDefault="00095369" w:rsidP="00532AC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w:t>
            </w:r>
            <w:r w:rsidR="005270CB">
              <w:rPr>
                <w:rFonts w:ascii="Tahoma" w:hAnsi="Tahoma" w:cs="Tahoma"/>
                <w:spacing w:val="-3"/>
                <w:kern w:val="2"/>
                <w:sz w:val="22"/>
                <w:szCs w:val="22"/>
                <w:lang w:val="en-GB"/>
              </w:rPr>
              <w:t>4</w:t>
            </w:r>
            <w:r>
              <w:rPr>
                <w:rFonts w:ascii="Tahoma" w:hAnsi="Tahoma" w:cs="Tahoma"/>
                <w:spacing w:val="-3"/>
                <w:kern w:val="2"/>
                <w:sz w:val="22"/>
                <w:szCs w:val="22"/>
                <w:lang w:val="en-GB"/>
              </w:rPr>
              <w:t>,</w:t>
            </w:r>
            <w:r w:rsidR="007E09A4">
              <w:rPr>
                <w:rFonts w:ascii="Tahoma" w:hAnsi="Tahoma" w:cs="Tahoma"/>
                <w:spacing w:val="-3"/>
                <w:kern w:val="2"/>
                <w:sz w:val="22"/>
                <w:szCs w:val="22"/>
                <w:lang w:val="en-GB"/>
              </w:rPr>
              <w:t>7</w:t>
            </w:r>
            <w:r w:rsidR="00532ACA">
              <w:rPr>
                <w:rFonts w:ascii="Tahoma" w:hAnsi="Tahoma" w:cs="Tahoma"/>
                <w:spacing w:val="-3"/>
                <w:kern w:val="2"/>
                <w:sz w:val="22"/>
                <w:szCs w:val="22"/>
                <w:lang w:val="en-GB"/>
              </w:rPr>
              <w:t>18</w:t>
            </w:r>
          </w:p>
        </w:tc>
      </w:tr>
      <w:tr w:rsidR="00095369" w:rsidRPr="00D55E42" w:rsidTr="00300FE5">
        <w:tc>
          <w:tcPr>
            <w:tcW w:w="2808" w:type="dxa"/>
            <w:gridSpan w:val="2"/>
          </w:tcPr>
          <w:p w:rsidR="00095369" w:rsidRPr="00095369" w:rsidRDefault="00095369">
            <w:pPr>
              <w:suppressAutoHyphens/>
              <w:jc w:val="both"/>
              <w:rPr>
                <w:rFonts w:ascii="Tahoma" w:hAnsi="Tahoma" w:cs="Tahoma"/>
                <w:spacing w:val="-3"/>
                <w:kern w:val="2"/>
                <w:sz w:val="22"/>
                <w:szCs w:val="22"/>
                <w:lang w:val="en-GB"/>
              </w:rPr>
            </w:pPr>
          </w:p>
        </w:tc>
        <w:tc>
          <w:tcPr>
            <w:tcW w:w="1440" w:type="dxa"/>
          </w:tcPr>
          <w:p w:rsidR="00095369" w:rsidRPr="00BF448E" w:rsidRDefault="00095369">
            <w:pPr>
              <w:suppressAutoHyphens/>
              <w:jc w:val="right"/>
              <w:rPr>
                <w:rFonts w:ascii="Tahoma" w:hAnsi="Tahoma" w:cs="Tahoma"/>
                <w:b/>
                <w:spacing w:val="-3"/>
                <w:kern w:val="2"/>
                <w:sz w:val="22"/>
                <w:szCs w:val="22"/>
                <w:lang w:val="en-GB"/>
              </w:rPr>
            </w:pP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095369">
            <w:pPr>
              <w:suppressAutoHyphens/>
              <w:jc w:val="right"/>
              <w:rPr>
                <w:rFonts w:ascii="Tahoma" w:hAnsi="Tahoma" w:cs="Tahoma"/>
                <w:spacing w:val="-3"/>
                <w:kern w:val="2"/>
                <w:sz w:val="22"/>
                <w:szCs w:val="22"/>
                <w:lang w:val="en-GB"/>
              </w:rPr>
            </w:pP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095369">
            <w:pPr>
              <w:suppressAutoHyphens/>
              <w:jc w:val="right"/>
              <w:rPr>
                <w:rFonts w:ascii="Tahoma" w:hAnsi="Tahoma" w:cs="Tahoma"/>
                <w:b/>
                <w:spacing w:val="-3"/>
                <w:kern w:val="2"/>
                <w:sz w:val="22"/>
                <w:szCs w:val="22"/>
                <w:lang w:val="en-GB"/>
              </w:rPr>
            </w:pP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095369">
            <w:pPr>
              <w:suppressAutoHyphens/>
              <w:jc w:val="right"/>
              <w:rPr>
                <w:rFonts w:ascii="Tahoma" w:hAnsi="Tahoma" w:cs="Tahoma"/>
                <w:spacing w:val="-3"/>
                <w:kern w:val="2"/>
                <w:sz w:val="22"/>
                <w:szCs w:val="22"/>
                <w:lang w:val="en-GB"/>
              </w:rPr>
            </w:pPr>
          </w:p>
        </w:tc>
      </w:tr>
      <w:tr w:rsidR="00095369" w:rsidRPr="00D55E42" w:rsidTr="00300FE5">
        <w:tc>
          <w:tcPr>
            <w:tcW w:w="2808" w:type="dxa"/>
            <w:gridSpan w:val="2"/>
          </w:tcPr>
          <w:p w:rsidR="00095369" w:rsidRPr="00614E5B" w:rsidRDefault="00095369">
            <w:pPr>
              <w:suppressAutoHyphens/>
              <w:jc w:val="both"/>
              <w:rPr>
                <w:rFonts w:ascii="Tahoma" w:hAnsi="Tahoma" w:cs="Tahoma"/>
                <w:b/>
                <w:spacing w:val="-3"/>
                <w:kern w:val="2"/>
                <w:sz w:val="22"/>
                <w:szCs w:val="22"/>
                <w:lang w:val="en-GB"/>
              </w:rPr>
            </w:pPr>
            <w:r w:rsidRPr="00614E5B">
              <w:rPr>
                <w:rFonts w:ascii="Tahoma" w:hAnsi="Tahoma" w:cs="Tahoma"/>
                <w:b/>
                <w:spacing w:val="-3"/>
                <w:kern w:val="2"/>
                <w:sz w:val="22"/>
                <w:szCs w:val="22"/>
                <w:lang w:val="en-GB"/>
              </w:rPr>
              <w:t>Other items of income</w:t>
            </w:r>
          </w:p>
        </w:tc>
        <w:tc>
          <w:tcPr>
            <w:tcW w:w="1440" w:type="dxa"/>
          </w:tcPr>
          <w:p w:rsidR="00095369" w:rsidRPr="00BF448E" w:rsidRDefault="00095369">
            <w:pPr>
              <w:suppressAutoHyphens/>
              <w:jc w:val="right"/>
              <w:rPr>
                <w:rFonts w:ascii="Tahoma" w:hAnsi="Tahoma" w:cs="Tahoma"/>
                <w:b/>
                <w:spacing w:val="-3"/>
                <w:kern w:val="2"/>
                <w:sz w:val="22"/>
                <w:szCs w:val="22"/>
                <w:lang w:val="en-GB"/>
              </w:rPr>
            </w:pP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095369">
            <w:pPr>
              <w:suppressAutoHyphens/>
              <w:jc w:val="right"/>
              <w:rPr>
                <w:rFonts w:ascii="Tahoma" w:hAnsi="Tahoma" w:cs="Tahoma"/>
                <w:spacing w:val="-3"/>
                <w:kern w:val="2"/>
                <w:sz w:val="22"/>
                <w:szCs w:val="22"/>
                <w:lang w:val="en-GB"/>
              </w:rPr>
            </w:pP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095369">
            <w:pPr>
              <w:suppressAutoHyphens/>
              <w:jc w:val="right"/>
              <w:rPr>
                <w:rFonts w:ascii="Tahoma" w:hAnsi="Tahoma" w:cs="Tahoma"/>
                <w:b/>
                <w:spacing w:val="-3"/>
                <w:kern w:val="2"/>
                <w:sz w:val="22"/>
                <w:szCs w:val="22"/>
                <w:lang w:val="en-GB"/>
              </w:rPr>
            </w:pP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095369">
            <w:pPr>
              <w:suppressAutoHyphens/>
              <w:jc w:val="right"/>
              <w:rPr>
                <w:rFonts w:ascii="Tahoma" w:hAnsi="Tahoma" w:cs="Tahoma"/>
                <w:spacing w:val="-3"/>
                <w:kern w:val="2"/>
                <w:sz w:val="22"/>
                <w:szCs w:val="22"/>
                <w:lang w:val="en-GB"/>
              </w:rPr>
            </w:pPr>
          </w:p>
        </w:tc>
      </w:tr>
      <w:tr w:rsidR="00095369" w:rsidRPr="00D55E42" w:rsidTr="00290354">
        <w:trPr>
          <w:trHeight w:val="405"/>
        </w:trPr>
        <w:tc>
          <w:tcPr>
            <w:tcW w:w="2808" w:type="dxa"/>
            <w:gridSpan w:val="2"/>
          </w:tcPr>
          <w:p w:rsidR="00095369" w:rsidRPr="00095369" w:rsidRDefault="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Other </w:t>
            </w:r>
            <w:r w:rsidR="00BF448E">
              <w:rPr>
                <w:rFonts w:ascii="Tahoma" w:hAnsi="Tahoma" w:cs="Tahoma"/>
                <w:spacing w:val="-3"/>
                <w:kern w:val="2"/>
                <w:sz w:val="22"/>
                <w:szCs w:val="22"/>
                <w:lang w:val="en-GB"/>
              </w:rPr>
              <w:t>(loss)/</w:t>
            </w:r>
            <w:r>
              <w:rPr>
                <w:rFonts w:ascii="Tahoma" w:hAnsi="Tahoma" w:cs="Tahoma"/>
                <w:spacing w:val="-3"/>
                <w:kern w:val="2"/>
                <w:sz w:val="22"/>
                <w:szCs w:val="22"/>
                <w:lang w:val="en-GB"/>
              </w:rPr>
              <w:t>income</w:t>
            </w:r>
          </w:p>
        </w:tc>
        <w:tc>
          <w:tcPr>
            <w:tcW w:w="1440" w:type="dxa"/>
          </w:tcPr>
          <w:p w:rsidR="00095369" w:rsidRPr="00BF448E" w:rsidRDefault="00BF448E" w:rsidP="00801943">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w:t>
            </w:r>
            <w:r w:rsidR="00511B91">
              <w:rPr>
                <w:rFonts w:ascii="Tahoma" w:hAnsi="Tahoma" w:cs="Tahoma"/>
                <w:b/>
                <w:spacing w:val="-3"/>
                <w:kern w:val="2"/>
                <w:sz w:val="22"/>
                <w:szCs w:val="22"/>
                <w:lang w:val="en-GB"/>
              </w:rPr>
              <w:t>1</w:t>
            </w:r>
            <w:r>
              <w:rPr>
                <w:rFonts w:ascii="Tahoma" w:hAnsi="Tahoma" w:cs="Tahoma"/>
                <w:b/>
                <w:spacing w:val="-3"/>
                <w:kern w:val="2"/>
                <w:sz w:val="22"/>
                <w:szCs w:val="22"/>
                <w:lang w:val="en-GB"/>
              </w:rPr>
              <w:t>)</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BB138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2,51</w:t>
            </w:r>
            <w:r w:rsidR="00154BC2">
              <w:rPr>
                <w:rFonts w:ascii="Tahoma" w:hAnsi="Tahoma" w:cs="Tahoma"/>
                <w:spacing w:val="-3"/>
                <w:kern w:val="2"/>
                <w:sz w:val="22"/>
                <w:szCs w:val="22"/>
                <w:lang w:val="en-GB"/>
              </w:rPr>
              <w:t>5</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9705D2" w:rsidP="00090B9F">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9,</w:t>
            </w:r>
            <w:r w:rsidR="008C158B">
              <w:rPr>
                <w:rFonts w:ascii="Tahoma" w:hAnsi="Tahoma" w:cs="Tahoma"/>
                <w:b/>
                <w:spacing w:val="-3"/>
                <w:kern w:val="2"/>
                <w:sz w:val="22"/>
                <w:szCs w:val="22"/>
                <w:lang w:val="en-GB"/>
              </w:rPr>
              <w:t>3</w:t>
            </w:r>
            <w:r w:rsidR="00090B9F">
              <w:rPr>
                <w:rFonts w:ascii="Tahoma" w:hAnsi="Tahoma" w:cs="Tahoma"/>
                <w:b/>
                <w:spacing w:val="-3"/>
                <w:kern w:val="2"/>
                <w:sz w:val="22"/>
                <w:szCs w:val="22"/>
                <w:lang w:val="en-GB"/>
              </w:rPr>
              <w:t>39</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614E5B" w:rsidP="00532AC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7,49</w:t>
            </w:r>
            <w:r w:rsidR="00532ACA">
              <w:rPr>
                <w:rFonts w:ascii="Tahoma" w:hAnsi="Tahoma" w:cs="Tahoma"/>
                <w:spacing w:val="-3"/>
                <w:kern w:val="2"/>
                <w:sz w:val="22"/>
                <w:szCs w:val="22"/>
                <w:lang w:val="en-GB"/>
              </w:rPr>
              <w:t>9</w:t>
            </w:r>
          </w:p>
        </w:tc>
      </w:tr>
      <w:tr w:rsidR="00095369" w:rsidRPr="00D55E42" w:rsidTr="00300FE5">
        <w:tc>
          <w:tcPr>
            <w:tcW w:w="2808" w:type="dxa"/>
            <w:gridSpan w:val="2"/>
          </w:tcPr>
          <w:p w:rsidR="00095369" w:rsidRPr="00095369" w:rsidRDefault="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Interest income</w:t>
            </w:r>
          </w:p>
        </w:tc>
        <w:tc>
          <w:tcPr>
            <w:tcW w:w="1440" w:type="dxa"/>
          </w:tcPr>
          <w:p w:rsidR="00095369" w:rsidRPr="00BF448E" w:rsidRDefault="00BF448E" w:rsidP="00801943">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20</w:t>
            </w:r>
            <w:r w:rsidR="00801943">
              <w:rPr>
                <w:rFonts w:ascii="Tahoma" w:hAnsi="Tahoma" w:cs="Tahoma"/>
                <w:b/>
                <w:spacing w:val="-3"/>
                <w:kern w:val="2"/>
                <w:sz w:val="22"/>
                <w:szCs w:val="22"/>
                <w:lang w:val="en-GB"/>
              </w:rPr>
              <w:t>4</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210B4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149</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3D25B1">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48</w:t>
            </w:r>
            <w:r w:rsidR="008C158B">
              <w:rPr>
                <w:rFonts w:ascii="Tahoma" w:hAnsi="Tahoma" w:cs="Tahoma"/>
                <w:b/>
                <w:spacing w:val="-3"/>
                <w:kern w:val="2"/>
                <w:sz w:val="22"/>
                <w:szCs w:val="22"/>
                <w:lang w:val="en-GB"/>
              </w:rPr>
              <w:t>0</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614E5B">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319</w:t>
            </w:r>
          </w:p>
        </w:tc>
      </w:tr>
      <w:tr w:rsidR="00614E5B" w:rsidRPr="00D55E42" w:rsidTr="00300FE5">
        <w:tc>
          <w:tcPr>
            <w:tcW w:w="2808" w:type="dxa"/>
            <w:gridSpan w:val="2"/>
          </w:tcPr>
          <w:p w:rsidR="00614E5B" w:rsidRDefault="00614E5B">
            <w:pPr>
              <w:suppressAutoHyphens/>
              <w:jc w:val="both"/>
              <w:rPr>
                <w:rFonts w:ascii="Tahoma" w:hAnsi="Tahoma" w:cs="Tahoma"/>
                <w:spacing w:val="-3"/>
                <w:kern w:val="2"/>
                <w:sz w:val="22"/>
                <w:szCs w:val="22"/>
                <w:lang w:val="en-GB"/>
              </w:rPr>
            </w:pPr>
          </w:p>
        </w:tc>
        <w:tc>
          <w:tcPr>
            <w:tcW w:w="1440" w:type="dxa"/>
          </w:tcPr>
          <w:p w:rsidR="00614E5B" w:rsidRPr="00BF448E" w:rsidRDefault="00614E5B">
            <w:pPr>
              <w:suppressAutoHyphens/>
              <w:jc w:val="right"/>
              <w:rPr>
                <w:rFonts w:ascii="Tahoma" w:hAnsi="Tahoma" w:cs="Tahoma"/>
                <w:b/>
                <w:spacing w:val="-3"/>
                <w:kern w:val="2"/>
                <w:sz w:val="22"/>
                <w:szCs w:val="22"/>
                <w:lang w:val="en-GB"/>
              </w:rPr>
            </w:pPr>
          </w:p>
        </w:tc>
        <w:tc>
          <w:tcPr>
            <w:tcW w:w="270" w:type="dxa"/>
          </w:tcPr>
          <w:p w:rsidR="00614E5B" w:rsidRPr="00D55E42" w:rsidRDefault="00614E5B">
            <w:pPr>
              <w:suppressAutoHyphens/>
              <w:jc w:val="right"/>
              <w:rPr>
                <w:rFonts w:ascii="Tahoma" w:hAnsi="Tahoma" w:cs="Tahoma"/>
                <w:spacing w:val="-3"/>
                <w:kern w:val="2"/>
                <w:sz w:val="22"/>
                <w:szCs w:val="22"/>
                <w:lang w:val="en-GB"/>
              </w:rPr>
            </w:pPr>
          </w:p>
        </w:tc>
        <w:tc>
          <w:tcPr>
            <w:tcW w:w="1350" w:type="dxa"/>
          </w:tcPr>
          <w:p w:rsidR="00614E5B" w:rsidRPr="00555106" w:rsidRDefault="00614E5B">
            <w:pPr>
              <w:suppressAutoHyphens/>
              <w:jc w:val="right"/>
              <w:rPr>
                <w:rFonts w:ascii="Tahoma" w:hAnsi="Tahoma" w:cs="Tahoma"/>
                <w:spacing w:val="-3"/>
                <w:kern w:val="2"/>
                <w:sz w:val="22"/>
                <w:szCs w:val="22"/>
                <w:lang w:val="en-GB"/>
              </w:rPr>
            </w:pPr>
          </w:p>
        </w:tc>
        <w:tc>
          <w:tcPr>
            <w:tcW w:w="270" w:type="dxa"/>
            <w:tcBorders>
              <w:left w:val="nil"/>
            </w:tcBorders>
          </w:tcPr>
          <w:p w:rsidR="00614E5B" w:rsidRPr="00D55E42" w:rsidRDefault="00614E5B">
            <w:pPr>
              <w:suppressAutoHyphens/>
              <w:jc w:val="right"/>
              <w:rPr>
                <w:rFonts w:ascii="Tahoma" w:hAnsi="Tahoma" w:cs="Tahoma"/>
                <w:spacing w:val="-3"/>
                <w:kern w:val="2"/>
                <w:sz w:val="22"/>
                <w:szCs w:val="22"/>
                <w:lang w:val="en-GB"/>
              </w:rPr>
            </w:pPr>
          </w:p>
        </w:tc>
        <w:tc>
          <w:tcPr>
            <w:tcW w:w="1627" w:type="dxa"/>
          </w:tcPr>
          <w:p w:rsidR="00614E5B" w:rsidRPr="00BF448E" w:rsidRDefault="00614E5B">
            <w:pPr>
              <w:suppressAutoHyphens/>
              <w:jc w:val="right"/>
              <w:rPr>
                <w:rFonts w:ascii="Tahoma" w:hAnsi="Tahoma" w:cs="Tahoma"/>
                <w:b/>
                <w:spacing w:val="-3"/>
                <w:kern w:val="2"/>
                <w:sz w:val="22"/>
                <w:szCs w:val="22"/>
                <w:lang w:val="en-GB"/>
              </w:rPr>
            </w:pPr>
          </w:p>
        </w:tc>
        <w:tc>
          <w:tcPr>
            <w:tcW w:w="263" w:type="dxa"/>
          </w:tcPr>
          <w:p w:rsidR="00614E5B" w:rsidRPr="00D55E42" w:rsidRDefault="00614E5B">
            <w:pPr>
              <w:suppressAutoHyphens/>
              <w:jc w:val="right"/>
              <w:rPr>
                <w:rFonts w:ascii="Tahoma" w:hAnsi="Tahoma" w:cs="Tahoma"/>
                <w:spacing w:val="-3"/>
                <w:kern w:val="2"/>
                <w:sz w:val="22"/>
                <w:szCs w:val="22"/>
                <w:lang w:val="en-GB"/>
              </w:rPr>
            </w:pPr>
          </w:p>
        </w:tc>
        <w:tc>
          <w:tcPr>
            <w:tcW w:w="1350" w:type="dxa"/>
          </w:tcPr>
          <w:p w:rsidR="00614E5B" w:rsidRDefault="00614E5B">
            <w:pPr>
              <w:suppressAutoHyphens/>
              <w:jc w:val="right"/>
              <w:rPr>
                <w:rFonts w:ascii="Tahoma" w:hAnsi="Tahoma" w:cs="Tahoma"/>
                <w:spacing w:val="-3"/>
                <w:kern w:val="2"/>
                <w:sz w:val="22"/>
                <w:szCs w:val="22"/>
                <w:lang w:val="en-GB"/>
              </w:rPr>
            </w:pPr>
          </w:p>
        </w:tc>
      </w:tr>
      <w:tr w:rsidR="005A6DDD" w:rsidRPr="00D55E42" w:rsidTr="00300FE5">
        <w:tc>
          <w:tcPr>
            <w:tcW w:w="2808" w:type="dxa"/>
            <w:gridSpan w:val="2"/>
            <w:vMerge w:val="restart"/>
          </w:tcPr>
          <w:p w:rsidR="005A6DDD" w:rsidRPr="005A6DDD" w:rsidRDefault="005A6DDD">
            <w:pPr>
              <w:suppressAutoHyphens/>
              <w:jc w:val="both"/>
              <w:rPr>
                <w:rFonts w:ascii="Tahoma" w:hAnsi="Tahoma" w:cs="Tahoma"/>
                <w:b/>
                <w:spacing w:val="-3"/>
                <w:kern w:val="2"/>
                <w:sz w:val="22"/>
                <w:szCs w:val="22"/>
                <w:lang w:val="en-GB"/>
              </w:rPr>
            </w:pPr>
            <w:r w:rsidRPr="005A6DDD">
              <w:rPr>
                <w:rFonts w:ascii="Tahoma" w:hAnsi="Tahoma" w:cs="Tahoma"/>
                <w:b/>
                <w:spacing w:val="-3"/>
                <w:kern w:val="2"/>
                <w:sz w:val="22"/>
                <w:szCs w:val="22"/>
                <w:lang w:val="en-GB"/>
              </w:rPr>
              <w:t>Other items of</w:t>
            </w:r>
          </w:p>
          <w:p w:rsidR="005A6DDD" w:rsidRPr="005A6DDD" w:rsidRDefault="005A6DDD" w:rsidP="00BB6AFA">
            <w:pPr>
              <w:suppressAutoHyphens/>
              <w:jc w:val="both"/>
              <w:rPr>
                <w:rFonts w:ascii="Tahoma" w:hAnsi="Tahoma" w:cs="Tahoma"/>
                <w:b/>
                <w:spacing w:val="-3"/>
                <w:kern w:val="2"/>
                <w:sz w:val="22"/>
                <w:szCs w:val="22"/>
                <w:lang w:val="en-GB"/>
              </w:rPr>
            </w:pPr>
            <w:r w:rsidRPr="005A6DDD">
              <w:rPr>
                <w:rFonts w:ascii="Tahoma" w:hAnsi="Tahoma" w:cs="Tahoma"/>
                <w:b/>
                <w:spacing w:val="-3"/>
                <w:kern w:val="2"/>
                <w:sz w:val="22"/>
                <w:szCs w:val="22"/>
                <w:lang w:val="en-GB"/>
              </w:rPr>
              <w:t xml:space="preserve">  expense</w:t>
            </w:r>
          </w:p>
        </w:tc>
        <w:tc>
          <w:tcPr>
            <w:tcW w:w="1440" w:type="dxa"/>
          </w:tcPr>
          <w:p w:rsidR="005A6DDD" w:rsidRPr="00BF448E" w:rsidRDefault="005A6DDD">
            <w:pPr>
              <w:suppressAutoHyphens/>
              <w:jc w:val="right"/>
              <w:rPr>
                <w:rFonts w:ascii="Tahoma" w:hAnsi="Tahoma" w:cs="Tahoma"/>
                <w:b/>
                <w:spacing w:val="-3"/>
                <w:kern w:val="2"/>
                <w:sz w:val="22"/>
                <w:szCs w:val="22"/>
                <w:lang w:val="en-GB"/>
              </w:rPr>
            </w:pPr>
          </w:p>
        </w:tc>
        <w:tc>
          <w:tcPr>
            <w:tcW w:w="270" w:type="dxa"/>
          </w:tcPr>
          <w:p w:rsidR="005A6DDD" w:rsidRPr="00D55E42" w:rsidRDefault="005A6DDD">
            <w:pPr>
              <w:suppressAutoHyphens/>
              <w:jc w:val="right"/>
              <w:rPr>
                <w:rFonts w:ascii="Tahoma" w:hAnsi="Tahoma" w:cs="Tahoma"/>
                <w:spacing w:val="-3"/>
                <w:kern w:val="2"/>
                <w:sz w:val="22"/>
                <w:szCs w:val="22"/>
                <w:lang w:val="en-GB"/>
              </w:rPr>
            </w:pPr>
          </w:p>
        </w:tc>
        <w:tc>
          <w:tcPr>
            <w:tcW w:w="1350" w:type="dxa"/>
          </w:tcPr>
          <w:p w:rsidR="005A6DDD" w:rsidRPr="00555106" w:rsidRDefault="005A6DDD">
            <w:pPr>
              <w:suppressAutoHyphens/>
              <w:jc w:val="right"/>
              <w:rPr>
                <w:rFonts w:ascii="Tahoma" w:hAnsi="Tahoma" w:cs="Tahoma"/>
                <w:spacing w:val="-3"/>
                <w:kern w:val="2"/>
                <w:sz w:val="22"/>
                <w:szCs w:val="22"/>
                <w:lang w:val="en-GB"/>
              </w:rPr>
            </w:pPr>
          </w:p>
        </w:tc>
        <w:tc>
          <w:tcPr>
            <w:tcW w:w="270" w:type="dxa"/>
            <w:tcBorders>
              <w:left w:val="nil"/>
            </w:tcBorders>
          </w:tcPr>
          <w:p w:rsidR="005A6DDD" w:rsidRPr="00D55E42" w:rsidRDefault="005A6DDD">
            <w:pPr>
              <w:suppressAutoHyphens/>
              <w:jc w:val="right"/>
              <w:rPr>
                <w:rFonts w:ascii="Tahoma" w:hAnsi="Tahoma" w:cs="Tahoma"/>
                <w:spacing w:val="-3"/>
                <w:kern w:val="2"/>
                <w:sz w:val="22"/>
                <w:szCs w:val="22"/>
                <w:lang w:val="en-GB"/>
              </w:rPr>
            </w:pPr>
          </w:p>
        </w:tc>
        <w:tc>
          <w:tcPr>
            <w:tcW w:w="1627" w:type="dxa"/>
          </w:tcPr>
          <w:p w:rsidR="005A6DDD" w:rsidRPr="00BF448E" w:rsidRDefault="005A6DDD">
            <w:pPr>
              <w:suppressAutoHyphens/>
              <w:jc w:val="right"/>
              <w:rPr>
                <w:rFonts w:ascii="Tahoma" w:hAnsi="Tahoma" w:cs="Tahoma"/>
                <w:b/>
                <w:spacing w:val="-3"/>
                <w:kern w:val="2"/>
                <w:sz w:val="22"/>
                <w:szCs w:val="22"/>
                <w:lang w:val="en-GB"/>
              </w:rPr>
            </w:pPr>
          </w:p>
        </w:tc>
        <w:tc>
          <w:tcPr>
            <w:tcW w:w="263" w:type="dxa"/>
          </w:tcPr>
          <w:p w:rsidR="005A6DDD" w:rsidRPr="00D55E42" w:rsidRDefault="005A6DDD">
            <w:pPr>
              <w:suppressAutoHyphens/>
              <w:jc w:val="right"/>
              <w:rPr>
                <w:rFonts w:ascii="Tahoma" w:hAnsi="Tahoma" w:cs="Tahoma"/>
                <w:spacing w:val="-3"/>
                <w:kern w:val="2"/>
                <w:sz w:val="22"/>
                <w:szCs w:val="22"/>
                <w:lang w:val="en-GB"/>
              </w:rPr>
            </w:pPr>
          </w:p>
        </w:tc>
        <w:tc>
          <w:tcPr>
            <w:tcW w:w="1350" w:type="dxa"/>
          </w:tcPr>
          <w:p w:rsidR="005A6DDD" w:rsidRDefault="005A6DDD">
            <w:pPr>
              <w:suppressAutoHyphens/>
              <w:jc w:val="right"/>
              <w:rPr>
                <w:rFonts w:ascii="Tahoma" w:hAnsi="Tahoma" w:cs="Tahoma"/>
                <w:spacing w:val="-3"/>
                <w:kern w:val="2"/>
                <w:sz w:val="22"/>
                <w:szCs w:val="22"/>
                <w:lang w:val="en-GB"/>
              </w:rPr>
            </w:pPr>
          </w:p>
        </w:tc>
      </w:tr>
      <w:tr w:rsidR="005A6DDD" w:rsidRPr="00D55E42" w:rsidTr="00300FE5">
        <w:tc>
          <w:tcPr>
            <w:tcW w:w="2808" w:type="dxa"/>
            <w:gridSpan w:val="2"/>
            <w:vMerge/>
          </w:tcPr>
          <w:p w:rsidR="005A6DDD" w:rsidRPr="005A6DDD" w:rsidRDefault="005A6DDD">
            <w:pPr>
              <w:suppressAutoHyphens/>
              <w:jc w:val="both"/>
              <w:rPr>
                <w:rFonts w:ascii="Tahoma" w:hAnsi="Tahoma" w:cs="Tahoma"/>
                <w:b/>
                <w:spacing w:val="-3"/>
                <w:kern w:val="2"/>
                <w:sz w:val="22"/>
                <w:szCs w:val="22"/>
                <w:lang w:val="en-GB"/>
              </w:rPr>
            </w:pPr>
          </w:p>
        </w:tc>
        <w:tc>
          <w:tcPr>
            <w:tcW w:w="1440" w:type="dxa"/>
          </w:tcPr>
          <w:p w:rsidR="005A6DDD" w:rsidRPr="00BF448E" w:rsidRDefault="005A6DDD">
            <w:pPr>
              <w:suppressAutoHyphens/>
              <w:jc w:val="right"/>
              <w:rPr>
                <w:rFonts w:ascii="Tahoma" w:hAnsi="Tahoma" w:cs="Tahoma"/>
                <w:b/>
                <w:spacing w:val="-3"/>
                <w:kern w:val="2"/>
                <w:sz w:val="22"/>
                <w:szCs w:val="22"/>
                <w:lang w:val="en-GB"/>
              </w:rPr>
            </w:pPr>
          </w:p>
        </w:tc>
        <w:tc>
          <w:tcPr>
            <w:tcW w:w="270" w:type="dxa"/>
          </w:tcPr>
          <w:p w:rsidR="005A6DDD" w:rsidRPr="00D55E42" w:rsidRDefault="005A6DDD">
            <w:pPr>
              <w:suppressAutoHyphens/>
              <w:jc w:val="right"/>
              <w:rPr>
                <w:rFonts w:ascii="Tahoma" w:hAnsi="Tahoma" w:cs="Tahoma"/>
                <w:spacing w:val="-3"/>
                <w:kern w:val="2"/>
                <w:sz w:val="22"/>
                <w:szCs w:val="22"/>
                <w:lang w:val="en-GB"/>
              </w:rPr>
            </w:pPr>
          </w:p>
        </w:tc>
        <w:tc>
          <w:tcPr>
            <w:tcW w:w="1350" w:type="dxa"/>
          </w:tcPr>
          <w:p w:rsidR="005A6DDD" w:rsidRPr="00555106" w:rsidRDefault="005A6DDD">
            <w:pPr>
              <w:suppressAutoHyphens/>
              <w:jc w:val="right"/>
              <w:rPr>
                <w:rFonts w:ascii="Tahoma" w:hAnsi="Tahoma" w:cs="Tahoma"/>
                <w:spacing w:val="-3"/>
                <w:kern w:val="2"/>
                <w:sz w:val="22"/>
                <w:szCs w:val="22"/>
                <w:lang w:val="en-GB"/>
              </w:rPr>
            </w:pPr>
          </w:p>
        </w:tc>
        <w:tc>
          <w:tcPr>
            <w:tcW w:w="270" w:type="dxa"/>
            <w:tcBorders>
              <w:left w:val="nil"/>
            </w:tcBorders>
          </w:tcPr>
          <w:p w:rsidR="005A6DDD" w:rsidRPr="00D55E42" w:rsidRDefault="005A6DDD">
            <w:pPr>
              <w:suppressAutoHyphens/>
              <w:jc w:val="right"/>
              <w:rPr>
                <w:rFonts w:ascii="Tahoma" w:hAnsi="Tahoma" w:cs="Tahoma"/>
                <w:spacing w:val="-3"/>
                <w:kern w:val="2"/>
                <w:sz w:val="22"/>
                <w:szCs w:val="22"/>
                <w:lang w:val="en-GB"/>
              </w:rPr>
            </w:pPr>
          </w:p>
        </w:tc>
        <w:tc>
          <w:tcPr>
            <w:tcW w:w="1627" w:type="dxa"/>
          </w:tcPr>
          <w:p w:rsidR="005A6DDD" w:rsidRPr="00BF448E" w:rsidRDefault="005A6DDD">
            <w:pPr>
              <w:suppressAutoHyphens/>
              <w:jc w:val="right"/>
              <w:rPr>
                <w:rFonts w:ascii="Tahoma" w:hAnsi="Tahoma" w:cs="Tahoma"/>
                <w:b/>
                <w:spacing w:val="-3"/>
                <w:kern w:val="2"/>
                <w:sz w:val="22"/>
                <w:szCs w:val="22"/>
                <w:lang w:val="en-GB"/>
              </w:rPr>
            </w:pPr>
          </w:p>
        </w:tc>
        <w:tc>
          <w:tcPr>
            <w:tcW w:w="263" w:type="dxa"/>
          </w:tcPr>
          <w:p w:rsidR="005A6DDD" w:rsidRPr="00D55E42" w:rsidRDefault="005A6DDD">
            <w:pPr>
              <w:suppressAutoHyphens/>
              <w:jc w:val="right"/>
              <w:rPr>
                <w:rFonts w:ascii="Tahoma" w:hAnsi="Tahoma" w:cs="Tahoma"/>
                <w:spacing w:val="-3"/>
                <w:kern w:val="2"/>
                <w:sz w:val="22"/>
                <w:szCs w:val="22"/>
                <w:lang w:val="en-GB"/>
              </w:rPr>
            </w:pPr>
          </w:p>
        </w:tc>
        <w:tc>
          <w:tcPr>
            <w:tcW w:w="1350" w:type="dxa"/>
          </w:tcPr>
          <w:p w:rsidR="005A6DDD" w:rsidRDefault="005A6DDD">
            <w:pPr>
              <w:suppressAutoHyphens/>
              <w:jc w:val="right"/>
              <w:rPr>
                <w:rFonts w:ascii="Tahoma" w:hAnsi="Tahoma" w:cs="Tahoma"/>
                <w:spacing w:val="-3"/>
                <w:kern w:val="2"/>
                <w:sz w:val="22"/>
                <w:szCs w:val="22"/>
                <w:lang w:val="en-GB"/>
              </w:rPr>
            </w:pPr>
          </w:p>
        </w:tc>
      </w:tr>
      <w:tr w:rsidR="00614E5B" w:rsidRPr="00D55E42" w:rsidTr="00290354">
        <w:trPr>
          <w:trHeight w:val="450"/>
        </w:trPr>
        <w:tc>
          <w:tcPr>
            <w:tcW w:w="2808" w:type="dxa"/>
            <w:gridSpan w:val="2"/>
          </w:tcPr>
          <w:p w:rsidR="00614E5B" w:rsidRDefault="00614E5B">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Administrative expenses</w:t>
            </w:r>
          </w:p>
        </w:tc>
        <w:tc>
          <w:tcPr>
            <w:tcW w:w="1440" w:type="dxa"/>
          </w:tcPr>
          <w:p w:rsidR="00614E5B" w:rsidRPr="00BF448E" w:rsidRDefault="00BF448E" w:rsidP="000E4C2F">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0E4C2F">
              <w:rPr>
                <w:rFonts w:ascii="Tahoma" w:hAnsi="Tahoma" w:cs="Tahoma"/>
                <w:b/>
                <w:spacing w:val="-3"/>
                <w:kern w:val="2"/>
                <w:sz w:val="22"/>
                <w:szCs w:val="22"/>
                <w:lang w:val="en-GB"/>
              </w:rPr>
              <w:t>537</w:t>
            </w:r>
            <w:r>
              <w:rPr>
                <w:rFonts w:ascii="Tahoma" w:hAnsi="Tahoma" w:cs="Tahoma"/>
                <w:b/>
                <w:spacing w:val="-3"/>
                <w:kern w:val="2"/>
                <w:sz w:val="22"/>
                <w:szCs w:val="22"/>
                <w:lang w:val="en-GB"/>
              </w:rPr>
              <w:t>)</w:t>
            </w:r>
          </w:p>
        </w:tc>
        <w:tc>
          <w:tcPr>
            <w:tcW w:w="270" w:type="dxa"/>
          </w:tcPr>
          <w:p w:rsidR="00614E5B" w:rsidRPr="00D55E42" w:rsidRDefault="00614E5B">
            <w:pPr>
              <w:suppressAutoHyphens/>
              <w:jc w:val="right"/>
              <w:rPr>
                <w:rFonts w:ascii="Tahoma" w:hAnsi="Tahoma" w:cs="Tahoma"/>
                <w:spacing w:val="-3"/>
                <w:kern w:val="2"/>
                <w:sz w:val="22"/>
                <w:szCs w:val="22"/>
                <w:lang w:val="en-GB"/>
              </w:rPr>
            </w:pPr>
          </w:p>
        </w:tc>
        <w:tc>
          <w:tcPr>
            <w:tcW w:w="1350" w:type="dxa"/>
          </w:tcPr>
          <w:p w:rsidR="00614E5B" w:rsidRPr="00555106" w:rsidRDefault="00210B4C" w:rsidP="00543D6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(1,7</w:t>
            </w:r>
            <w:r w:rsidR="00154BC2">
              <w:rPr>
                <w:rFonts w:ascii="Tahoma" w:hAnsi="Tahoma" w:cs="Tahoma"/>
                <w:spacing w:val="-3"/>
                <w:kern w:val="2"/>
                <w:sz w:val="22"/>
                <w:szCs w:val="22"/>
                <w:lang w:val="en-GB"/>
              </w:rPr>
              <w:t>8</w:t>
            </w:r>
            <w:r w:rsidR="00543D68">
              <w:rPr>
                <w:rFonts w:ascii="Tahoma" w:hAnsi="Tahoma" w:cs="Tahoma"/>
                <w:spacing w:val="-3"/>
                <w:kern w:val="2"/>
                <w:sz w:val="22"/>
                <w:szCs w:val="22"/>
                <w:lang w:val="en-GB"/>
              </w:rPr>
              <w:t>3</w:t>
            </w:r>
            <w:r>
              <w:rPr>
                <w:rFonts w:ascii="Tahoma" w:hAnsi="Tahoma" w:cs="Tahoma"/>
                <w:spacing w:val="-3"/>
                <w:kern w:val="2"/>
                <w:sz w:val="22"/>
                <w:szCs w:val="22"/>
                <w:lang w:val="en-GB"/>
              </w:rPr>
              <w:t>)</w:t>
            </w:r>
          </w:p>
        </w:tc>
        <w:tc>
          <w:tcPr>
            <w:tcW w:w="270" w:type="dxa"/>
            <w:tcBorders>
              <w:left w:val="nil"/>
            </w:tcBorders>
          </w:tcPr>
          <w:p w:rsidR="00614E5B" w:rsidRPr="00D55E42" w:rsidRDefault="00614E5B">
            <w:pPr>
              <w:suppressAutoHyphens/>
              <w:jc w:val="right"/>
              <w:rPr>
                <w:rFonts w:ascii="Tahoma" w:hAnsi="Tahoma" w:cs="Tahoma"/>
                <w:spacing w:val="-3"/>
                <w:kern w:val="2"/>
                <w:sz w:val="22"/>
                <w:szCs w:val="22"/>
                <w:lang w:val="en-GB"/>
              </w:rPr>
            </w:pPr>
          </w:p>
        </w:tc>
        <w:tc>
          <w:tcPr>
            <w:tcW w:w="1627" w:type="dxa"/>
          </w:tcPr>
          <w:p w:rsidR="00614E5B" w:rsidRPr="00BF448E" w:rsidRDefault="003D25B1" w:rsidP="00C06C7B">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(12,</w:t>
            </w:r>
            <w:r w:rsidR="000E4C2F">
              <w:rPr>
                <w:rFonts w:ascii="Tahoma" w:hAnsi="Tahoma" w:cs="Tahoma"/>
                <w:b/>
                <w:spacing w:val="-3"/>
                <w:kern w:val="2"/>
                <w:sz w:val="22"/>
                <w:szCs w:val="22"/>
                <w:lang w:val="en-GB"/>
              </w:rPr>
              <w:t>56</w:t>
            </w:r>
            <w:r w:rsidR="00C06C7B">
              <w:rPr>
                <w:rFonts w:ascii="Tahoma" w:hAnsi="Tahoma" w:cs="Tahoma"/>
                <w:b/>
                <w:spacing w:val="-3"/>
                <w:kern w:val="2"/>
                <w:sz w:val="22"/>
                <w:szCs w:val="22"/>
                <w:lang w:val="en-GB"/>
              </w:rPr>
              <w:t>2</w:t>
            </w:r>
            <w:r w:rsidRPr="00BF448E">
              <w:rPr>
                <w:rFonts w:ascii="Tahoma" w:hAnsi="Tahoma" w:cs="Tahoma"/>
                <w:b/>
                <w:spacing w:val="-3"/>
                <w:kern w:val="2"/>
                <w:sz w:val="22"/>
                <w:szCs w:val="22"/>
                <w:lang w:val="en-GB"/>
              </w:rPr>
              <w:t>)</w:t>
            </w:r>
          </w:p>
        </w:tc>
        <w:tc>
          <w:tcPr>
            <w:tcW w:w="263" w:type="dxa"/>
          </w:tcPr>
          <w:p w:rsidR="00614E5B" w:rsidRPr="00D55E42" w:rsidRDefault="00614E5B">
            <w:pPr>
              <w:suppressAutoHyphens/>
              <w:jc w:val="right"/>
              <w:rPr>
                <w:rFonts w:ascii="Tahoma" w:hAnsi="Tahoma" w:cs="Tahoma"/>
                <w:spacing w:val="-3"/>
                <w:kern w:val="2"/>
                <w:sz w:val="22"/>
                <w:szCs w:val="22"/>
                <w:lang w:val="en-GB"/>
              </w:rPr>
            </w:pPr>
          </w:p>
        </w:tc>
        <w:tc>
          <w:tcPr>
            <w:tcW w:w="1350" w:type="dxa"/>
          </w:tcPr>
          <w:p w:rsidR="00614E5B" w:rsidRPr="00555106" w:rsidRDefault="00AB4381" w:rsidP="00543D6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(9,</w:t>
            </w:r>
            <w:r w:rsidR="00EF1670">
              <w:rPr>
                <w:rFonts w:ascii="Tahoma" w:hAnsi="Tahoma" w:cs="Tahoma"/>
                <w:spacing w:val="-3"/>
                <w:kern w:val="2"/>
                <w:sz w:val="22"/>
                <w:szCs w:val="22"/>
                <w:lang w:val="en-GB"/>
              </w:rPr>
              <w:t>6</w:t>
            </w:r>
            <w:r w:rsidR="00532ACA">
              <w:rPr>
                <w:rFonts w:ascii="Tahoma" w:hAnsi="Tahoma" w:cs="Tahoma"/>
                <w:spacing w:val="-3"/>
                <w:kern w:val="2"/>
                <w:sz w:val="22"/>
                <w:szCs w:val="22"/>
                <w:lang w:val="en-GB"/>
              </w:rPr>
              <w:t>7</w:t>
            </w:r>
            <w:r w:rsidR="00543D68">
              <w:rPr>
                <w:rFonts w:ascii="Tahoma" w:hAnsi="Tahoma" w:cs="Tahoma"/>
                <w:spacing w:val="-3"/>
                <w:kern w:val="2"/>
                <w:sz w:val="22"/>
                <w:szCs w:val="22"/>
                <w:lang w:val="en-GB"/>
              </w:rPr>
              <w:t>1</w:t>
            </w:r>
            <w:r>
              <w:rPr>
                <w:rFonts w:ascii="Tahoma" w:hAnsi="Tahoma" w:cs="Tahoma"/>
                <w:spacing w:val="-3"/>
                <w:kern w:val="2"/>
                <w:sz w:val="22"/>
                <w:szCs w:val="22"/>
                <w:lang w:val="en-GB"/>
              </w:rPr>
              <w:t>)</w:t>
            </w:r>
          </w:p>
        </w:tc>
      </w:tr>
      <w:tr w:rsidR="00095369" w:rsidRPr="00D55E42" w:rsidTr="00290354">
        <w:trPr>
          <w:trHeight w:val="459"/>
        </w:trPr>
        <w:tc>
          <w:tcPr>
            <w:tcW w:w="2808" w:type="dxa"/>
            <w:gridSpan w:val="2"/>
          </w:tcPr>
          <w:p w:rsidR="00095369" w:rsidRPr="00095369" w:rsidRDefault="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Other expenses</w:t>
            </w:r>
          </w:p>
        </w:tc>
        <w:tc>
          <w:tcPr>
            <w:tcW w:w="1440" w:type="dxa"/>
          </w:tcPr>
          <w:p w:rsidR="00095369" w:rsidRPr="00BF448E" w:rsidRDefault="00BF448E" w:rsidP="00C06C7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511B91">
              <w:rPr>
                <w:rFonts w:ascii="Tahoma" w:hAnsi="Tahoma" w:cs="Tahoma"/>
                <w:b/>
                <w:spacing w:val="-3"/>
                <w:kern w:val="2"/>
                <w:sz w:val="22"/>
                <w:szCs w:val="22"/>
                <w:lang w:val="en-GB"/>
              </w:rPr>
              <w:t>4</w:t>
            </w:r>
            <w:r w:rsidR="000E4C2F">
              <w:rPr>
                <w:rFonts w:ascii="Tahoma" w:hAnsi="Tahoma" w:cs="Tahoma"/>
                <w:b/>
                <w:spacing w:val="-3"/>
                <w:kern w:val="2"/>
                <w:sz w:val="22"/>
                <w:szCs w:val="22"/>
                <w:lang w:val="en-GB"/>
              </w:rPr>
              <w:t>,4</w:t>
            </w:r>
            <w:r w:rsidR="00C06C7B">
              <w:rPr>
                <w:rFonts w:ascii="Tahoma" w:hAnsi="Tahoma" w:cs="Tahoma"/>
                <w:b/>
                <w:spacing w:val="-3"/>
                <w:kern w:val="2"/>
                <w:sz w:val="22"/>
                <w:szCs w:val="22"/>
                <w:lang w:val="en-GB"/>
              </w:rPr>
              <w:t>54</w:t>
            </w:r>
            <w:r>
              <w:rPr>
                <w:rFonts w:ascii="Tahoma" w:hAnsi="Tahoma" w:cs="Tahoma"/>
                <w:b/>
                <w:spacing w:val="-3"/>
                <w:kern w:val="2"/>
                <w:sz w:val="22"/>
                <w:szCs w:val="22"/>
                <w:lang w:val="en-GB"/>
              </w:rPr>
              <w:t>)</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D2059F" w:rsidP="00D2059F">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(2,803</w:t>
            </w:r>
            <w:r w:rsidR="00210B4C">
              <w:rPr>
                <w:rFonts w:ascii="Tahoma" w:hAnsi="Tahoma" w:cs="Tahoma"/>
                <w:spacing w:val="-3"/>
                <w:kern w:val="2"/>
                <w:sz w:val="22"/>
                <w:szCs w:val="22"/>
                <w:lang w:val="en-GB"/>
              </w:rPr>
              <w:t>)</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FF6DED" w:rsidP="00C06C7B">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(1</w:t>
            </w:r>
            <w:r w:rsidR="000E4C2F">
              <w:rPr>
                <w:rFonts w:ascii="Tahoma" w:hAnsi="Tahoma" w:cs="Tahoma"/>
                <w:b/>
                <w:spacing w:val="-3"/>
                <w:kern w:val="2"/>
                <w:sz w:val="22"/>
                <w:szCs w:val="22"/>
                <w:lang w:val="en-GB"/>
              </w:rPr>
              <w:t>6,</w:t>
            </w:r>
            <w:r w:rsidR="00C06C7B">
              <w:rPr>
                <w:rFonts w:ascii="Tahoma" w:hAnsi="Tahoma" w:cs="Tahoma"/>
                <w:b/>
                <w:spacing w:val="-3"/>
                <w:kern w:val="2"/>
                <w:sz w:val="22"/>
                <w:szCs w:val="22"/>
                <w:lang w:val="en-GB"/>
              </w:rPr>
              <w:t>500</w:t>
            </w:r>
            <w:r w:rsidRPr="00BF448E">
              <w:rPr>
                <w:rFonts w:ascii="Tahoma" w:hAnsi="Tahoma" w:cs="Tahoma"/>
                <w:b/>
                <w:spacing w:val="-3"/>
                <w:kern w:val="2"/>
                <w:sz w:val="22"/>
                <w:szCs w:val="22"/>
                <w:lang w:val="en-GB"/>
              </w:rPr>
              <w:t>)</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AB4381" w:rsidP="00532AC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(9,</w:t>
            </w:r>
            <w:r w:rsidR="007E09A4">
              <w:rPr>
                <w:rFonts w:ascii="Tahoma" w:hAnsi="Tahoma" w:cs="Tahoma"/>
                <w:spacing w:val="-3"/>
                <w:kern w:val="2"/>
                <w:sz w:val="22"/>
                <w:szCs w:val="22"/>
                <w:lang w:val="en-GB"/>
              </w:rPr>
              <w:t>8</w:t>
            </w:r>
            <w:r w:rsidR="00532ACA">
              <w:rPr>
                <w:rFonts w:ascii="Tahoma" w:hAnsi="Tahoma" w:cs="Tahoma"/>
                <w:spacing w:val="-3"/>
                <w:kern w:val="2"/>
                <w:sz w:val="22"/>
                <w:szCs w:val="22"/>
                <w:lang w:val="en-GB"/>
              </w:rPr>
              <w:t>56</w:t>
            </w:r>
            <w:r>
              <w:rPr>
                <w:rFonts w:ascii="Tahoma" w:hAnsi="Tahoma" w:cs="Tahoma"/>
                <w:spacing w:val="-3"/>
                <w:kern w:val="2"/>
                <w:sz w:val="22"/>
                <w:szCs w:val="22"/>
                <w:lang w:val="en-GB"/>
              </w:rPr>
              <w:t>)</w:t>
            </w:r>
          </w:p>
        </w:tc>
      </w:tr>
      <w:tr w:rsidR="00095369" w:rsidRPr="00D55E42" w:rsidTr="00300FE5">
        <w:tc>
          <w:tcPr>
            <w:tcW w:w="2808" w:type="dxa"/>
            <w:gridSpan w:val="2"/>
          </w:tcPr>
          <w:p w:rsidR="00095369" w:rsidRPr="00095369" w:rsidRDefault="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Finance costs</w:t>
            </w:r>
          </w:p>
        </w:tc>
        <w:tc>
          <w:tcPr>
            <w:tcW w:w="1440" w:type="dxa"/>
          </w:tcPr>
          <w:p w:rsidR="00095369" w:rsidRPr="00BF448E" w:rsidRDefault="00095369">
            <w:pPr>
              <w:suppressAutoHyphens/>
              <w:jc w:val="right"/>
              <w:rPr>
                <w:rFonts w:ascii="Tahoma" w:hAnsi="Tahoma" w:cs="Tahoma"/>
                <w:b/>
                <w:spacing w:val="-3"/>
                <w:kern w:val="2"/>
                <w:sz w:val="22"/>
                <w:szCs w:val="22"/>
                <w:lang w:val="en-GB"/>
              </w:rPr>
            </w:pP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095369">
            <w:pPr>
              <w:suppressAutoHyphens/>
              <w:jc w:val="right"/>
              <w:rPr>
                <w:rFonts w:ascii="Tahoma" w:hAnsi="Tahoma" w:cs="Tahoma"/>
                <w:spacing w:val="-3"/>
                <w:kern w:val="2"/>
                <w:sz w:val="22"/>
                <w:szCs w:val="22"/>
                <w:lang w:val="en-GB"/>
              </w:rPr>
            </w:pP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095369">
            <w:pPr>
              <w:suppressAutoHyphens/>
              <w:jc w:val="right"/>
              <w:rPr>
                <w:rFonts w:ascii="Tahoma" w:hAnsi="Tahoma" w:cs="Tahoma"/>
                <w:b/>
                <w:spacing w:val="-3"/>
                <w:kern w:val="2"/>
                <w:sz w:val="22"/>
                <w:szCs w:val="22"/>
                <w:lang w:val="en-GB"/>
              </w:rPr>
            </w:pP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095369">
            <w:pPr>
              <w:suppressAutoHyphens/>
              <w:jc w:val="right"/>
              <w:rPr>
                <w:rFonts w:ascii="Tahoma" w:hAnsi="Tahoma" w:cs="Tahoma"/>
                <w:spacing w:val="-3"/>
                <w:kern w:val="2"/>
                <w:sz w:val="22"/>
                <w:szCs w:val="22"/>
                <w:lang w:val="en-GB"/>
              </w:rPr>
            </w:pPr>
          </w:p>
        </w:tc>
      </w:tr>
      <w:tr w:rsidR="00095369" w:rsidRPr="00D55E42" w:rsidTr="00300FE5">
        <w:tc>
          <w:tcPr>
            <w:tcW w:w="2808" w:type="dxa"/>
            <w:gridSpan w:val="2"/>
          </w:tcPr>
          <w:p w:rsidR="00095369" w:rsidRPr="00095369" w:rsidRDefault="00095369" w:rsidP="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w:t>
            </w:r>
            <w:r w:rsidRPr="00095369">
              <w:rPr>
                <w:rFonts w:ascii="Tahoma" w:hAnsi="Tahoma" w:cs="Tahoma"/>
                <w:spacing w:val="-3"/>
                <w:kern w:val="2"/>
                <w:sz w:val="22"/>
                <w:szCs w:val="22"/>
                <w:lang w:val="en-GB"/>
              </w:rPr>
              <w:t>current</w:t>
            </w:r>
          </w:p>
        </w:tc>
        <w:tc>
          <w:tcPr>
            <w:tcW w:w="1440" w:type="dxa"/>
          </w:tcPr>
          <w:p w:rsidR="00095369" w:rsidRPr="00BF448E" w:rsidRDefault="00A90766" w:rsidP="00511B9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511B91">
              <w:rPr>
                <w:rFonts w:ascii="Tahoma" w:hAnsi="Tahoma" w:cs="Tahoma"/>
                <w:b/>
                <w:spacing w:val="-3"/>
                <w:kern w:val="2"/>
                <w:sz w:val="22"/>
                <w:szCs w:val="22"/>
                <w:lang w:val="en-GB"/>
              </w:rPr>
              <w:t>073</w:t>
            </w:r>
            <w:r>
              <w:rPr>
                <w:rFonts w:ascii="Tahoma" w:hAnsi="Tahoma" w:cs="Tahoma"/>
                <w:b/>
                <w:spacing w:val="-3"/>
                <w:kern w:val="2"/>
                <w:sz w:val="22"/>
                <w:szCs w:val="22"/>
                <w:lang w:val="en-GB"/>
              </w:rPr>
              <w:t>)</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210B4C" w:rsidP="00EA70F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(1,36</w:t>
            </w:r>
            <w:r w:rsidR="00EA70FA">
              <w:rPr>
                <w:rFonts w:ascii="Tahoma" w:hAnsi="Tahoma" w:cs="Tahoma"/>
                <w:spacing w:val="-3"/>
                <w:kern w:val="2"/>
                <w:sz w:val="22"/>
                <w:szCs w:val="22"/>
                <w:lang w:val="en-GB"/>
              </w:rPr>
              <w:t>5</w:t>
            </w:r>
            <w:r>
              <w:rPr>
                <w:rFonts w:ascii="Tahoma" w:hAnsi="Tahoma" w:cs="Tahoma"/>
                <w:spacing w:val="-3"/>
                <w:kern w:val="2"/>
                <w:sz w:val="22"/>
                <w:szCs w:val="22"/>
                <w:lang w:val="en-GB"/>
              </w:rPr>
              <w:t>)</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Pr>
          <w:p w:rsidR="00095369" w:rsidRPr="00BF448E" w:rsidRDefault="003D25B1" w:rsidP="009705D2">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(6,</w:t>
            </w:r>
            <w:r w:rsidR="009705D2">
              <w:rPr>
                <w:rFonts w:ascii="Tahoma" w:hAnsi="Tahoma" w:cs="Tahoma"/>
                <w:b/>
                <w:spacing w:val="-3"/>
                <w:kern w:val="2"/>
                <w:sz w:val="22"/>
                <w:szCs w:val="22"/>
                <w:lang w:val="en-GB"/>
              </w:rPr>
              <w:t>154</w:t>
            </w:r>
            <w:r w:rsidRPr="00BF448E">
              <w:rPr>
                <w:rFonts w:ascii="Tahoma" w:hAnsi="Tahoma" w:cs="Tahoma"/>
                <w:b/>
                <w:spacing w:val="-3"/>
                <w:kern w:val="2"/>
                <w:sz w:val="22"/>
                <w:szCs w:val="22"/>
                <w:lang w:val="en-GB"/>
              </w:rPr>
              <w:t>)</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Pr>
          <w:p w:rsidR="00095369" w:rsidRPr="00555106" w:rsidRDefault="00EF1670" w:rsidP="00532AC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r w:rsidR="000D7927">
              <w:rPr>
                <w:rFonts w:ascii="Tahoma" w:hAnsi="Tahoma" w:cs="Tahoma"/>
                <w:spacing w:val="-3"/>
                <w:kern w:val="2"/>
                <w:sz w:val="22"/>
                <w:szCs w:val="22"/>
                <w:lang w:val="en-GB"/>
              </w:rPr>
              <w:t>6,</w:t>
            </w:r>
            <w:r w:rsidR="00532ACA">
              <w:rPr>
                <w:rFonts w:ascii="Tahoma" w:hAnsi="Tahoma" w:cs="Tahoma"/>
                <w:spacing w:val="-3"/>
                <w:kern w:val="2"/>
                <w:sz w:val="22"/>
                <w:szCs w:val="22"/>
                <w:lang w:val="en-GB"/>
              </w:rPr>
              <w:t>114</w:t>
            </w:r>
            <w:r w:rsidR="00AB4381">
              <w:rPr>
                <w:rFonts w:ascii="Tahoma" w:hAnsi="Tahoma" w:cs="Tahoma"/>
                <w:spacing w:val="-3"/>
                <w:kern w:val="2"/>
                <w:sz w:val="22"/>
                <w:szCs w:val="22"/>
                <w:lang w:val="en-GB"/>
              </w:rPr>
              <w:t>)</w:t>
            </w:r>
          </w:p>
        </w:tc>
      </w:tr>
      <w:tr w:rsidR="004B0C25" w:rsidRPr="00D55E42" w:rsidTr="00300FE5">
        <w:tc>
          <w:tcPr>
            <w:tcW w:w="2808" w:type="dxa"/>
            <w:gridSpan w:val="2"/>
            <w:vMerge w:val="restart"/>
          </w:tcPr>
          <w:p w:rsidR="004B0C25" w:rsidRDefault="004B0C25" w:rsidP="00095369">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-over provision of</w:t>
            </w:r>
          </w:p>
          <w:p w:rsidR="004B0C25" w:rsidRDefault="004B0C25" w:rsidP="004B0C25">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previous year </w:t>
            </w:r>
          </w:p>
        </w:tc>
        <w:tc>
          <w:tcPr>
            <w:tcW w:w="1440" w:type="dxa"/>
            <w:vMerge w:val="restart"/>
          </w:tcPr>
          <w:p w:rsidR="004B0C25" w:rsidRDefault="004B0C25">
            <w:pPr>
              <w:suppressAutoHyphens/>
              <w:jc w:val="right"/>
              <w:rPr>
                <w:rFonts w:ascii="Tahoma" w:hAnsi="Tahoma" w:cs="Tahoma"/>
                <w:b/>
                <w:spacing w:val="-3"/>
                <w:kern w:val="2"/>
                <w:sz w:val="22"/>
                <w:szCs w:val="22"/>
                <w:lang w:val="en-GB"/>
              </w:rPr>
            </w:pPr>
          </w:p>
          <w:p w:rsidR="00A90766" w:rsidRPr="00BF448E" w:rsidRDefault="00A9076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1,673</w:t>
            </w:r>
          </w:p>
        </w:tc>
        <w:tc>
          <w:tcPr>
            <w:tcW w:w="270" w:type="dxa"/>
          </w:tcPr>
          <w:p w:rsidR="004B0C25" w:rsidRPr="00D55E42" w:rsidRDefault="004B0C25">
            <w:pPr>
              <w:suppressAutoHyphens/>
              <w:jc w:val="right"/>
              <w:rPr>
                <w:rFonts w:ascii="Tahoma" w:hAnsi="Tahoma" w:cs="Tahoma"/>
                <w:spacing w:val="-3"/>
                <w:kern w:val="2"/>
                <w:sz w:val="22"/>
                <w:szCs w:val="22"/>
                <w:lang w:val="en-GB"/>
              </w:rPr>
            </w:pPr>
          </w:p>
        </w:tc>
        <w:tc>
          <w:tcPr>
            <w:tcW w:w="1350" w:type="dxa"/>
            <w:vMerge w:val="restart"/>
          </w:tcPr>
          <w:p w:rsidR="004B0C25" w:rsidRDefault="004B0C25">
            <w:pPr>
              <w:suppressAutoHyphens/>
              <w:jc w:val="right"/>
              <w:rPr>
                <w:rFonts w:ascii="Tahoma" w:hAnsi="Tahoma" w:cs="Tahoma"/>
                <w:spacing w:val="-3"/>
                <w:kern w:val="2"/>
                <w:sz w:val="22"/>
                <w:szCs w:val="22"/>
                <w:lang w:val="en-GB"/>
              </w:rPr>
            </w:pPr>
          </w:p>
          <w:p w:rsidR="00210B4C" w:rsidRPr="00555106" w:rsidRDefault="00210B4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c>
          <w:tcPr>
            <w:tcW w:w="270" w:type="dxa"/>
            <w:tcBorders>
              <w:left w:val="nil"/>
            </w:tcBorders>
          </w:tcPr>
          <w:p w:rsidR="004B0C25" w:rsidRPr="00D55E42" w:rsidRDefault="004B0C25">
            <w:pPr>
              <w:suppressAutoHyphens/>
              <w:jc w:val="right"/>
              <w:rPr>
                <w:rFonts w:ascii="Tahoma" w:hAnsi="Tahoma" w:cs="Tahoma"/>
                <w:spacing w:val="-3"/>
                <w:kern w:val="2"/>
                <w:sz w:val="22"/>
                <w:szCs w:val="22"/>
                <w:lang w:val="en-GB"/>
              </w:rPr>
            </w:pPr>
          </w:p>
        </w:tc>
        <w:tc>
          <w:tcPr>
            <w:tcW w:w="1627" w:type="dxa"/>
            <w:vMerge w:val="restart"/>
          </w:tcPr>
          <w:p w:rsidR="004B0C25" w:rsidRPr="00BF448E" w:rsidRDefault="004B0C25">
            <w:pPr>
              <w:suppressAutoHyphens/>
              <w:jc w:val="right"/>
              <w:rPr>
                <w:rFonts w:ascii="Tahoma" w:hAnsi="Tahoma" w:cs="Tahoma"/>
                <w:b/>
                <w:spacing w:val="-3"/>
                <w:kern w:val="2"/>
                <w:sz w:val="22"/>
                <w:szCs w:val="22"/>
                <w:lang w:val="en-GB"/>
              </w:rPr>
            </w:pPr>
          </w:p>
          <w:p w:rsidR="003D25B1" w:rsidRPr="00BF448E" w:rsidRDefault="003D25B1">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2,897</w:t>
            </w:r>
          </w:p>
        </w:tc>
        <w:tc>
          <w:tcPr>
            <w:tcW w:w="263" w:type="dxa"/>
          </w:tcPr>
          <w:p w:rsidR="004B0C25" w:rsidRPr="00D55E42" w:rsidRDefault="004B0C25">
            <w:pPr>
              <w:suppressAutoHyphens/>
              <w:jc w:val="right"/>
              <w:rPr>
                <w:rFonts w:ascii="Tahoma" w:hAnsi="Tahoma" w:cs="Tahoma"/>
                <w:spacing w:val="-3"/>
                <w:kern w:val="2"/>
                <w:sz w:val="22"/>
                <w:szCs w:val="22"/>
                <w:lang w:val="en-GB"/>
              </w:rPr>
            </w:pPr>
          </w:p>
        </w:tc>
        <w:tc>
          <w:tcPr>
            <w:tcW w:w="1350" w:type="dxa"/>
            <w:vMerge w:val="restart"/>
          </w:tcPr>
          <w:p w:rsidR="004B0C25" w:rsidRDefault="004B0C25" w:rsidP="00BB6AFA">
            <w:pPr>
              <w:suppressAutoHyphens/>
              <w:jc w:val="right"/>
              <w:rPr>
                <w:rFonts w:ascii="Tahoma" w:hAnsi="Tahoma" w:cs="Tahoma"/>
                <w:spacing w:val="-3"/>
                <w:kern w:val="2"/>
                <w:sz w:val="22"/>
                <w:szCs w:val="22"/>
                <w:lang w:val="en-GB"/>
              </w:rPr>
            </w:pPr>
          </w:p>
          <w:p w:rsidR="004B0C25" w:rsidRPr="00555106" w:rsidRDefault="004B0C25" w:rsidP="00BB6AF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r>
      <w:tr w:rsidR="004B0C25" w:rsidRPr="00D55E42" w:rsidTr="00300FE5">
        <w:tc>
          <w:tcPr>
            <w:tcW w:w="2808" w:type="dxa"/>
            <w:gridSpan w:val="2"/>
            <w:vMerge/>
          </w:tcPr>
          <w:p w:rsidR="004B0C25" w:rsidRDefault="004B0C25" w:rsidP="004B0C25">
            <w:pPr>
              <w:suppressAutoHyphens/>
              <w:jc w:val="both"/>
              <w:rPr>
                <w:rFonts w:ascii="Tahoma" w:hAnsi="Tahoma" w:cs="Tahoma"/>
                <w:spacing w:val="-3"/>
                <w:kern w:val="2"/>
                <w:sz w:val="22"/>
                <w:szCs w:val="22"/>
                <w:lang w:val="en-GB"/>
              </w:rPr>
            </w:pPr>
          </w:p>
        </w:tc>
        <w:tc>
          <w:tcPr>
            <w:tcW w:w="1440" w:type="dxa"/>
            <w:vMerge/>
          </w:tcPr>
          <w:p w:rsidR="004B0C25" w:rsidRPr="00BF448E" w:rsidRDefault="004B0C25">
            <w:pPr>
              <w:suppressAutoHyphens/>
              <w:jc w:val="right"/>
              <w:rPr>
                <w:rFonts w:ascii="Tahoma" w:hAnsi="Tahoma" w:cs="Tahoma"/>
                <w:b/>
                <w:spacing w:val="-3"/>
                <w:kern w:val="2"/>
                <w:sz w:val="22"/>
                <w:szCs w:val="22"/>
                <w:lang w:val="en-GB"/>
              </w:rPr>
            </w:pPr>
          </w:p>
        </w:tc>
        <w:tc>
          <w:tcPr>
            <w:tcW w:w="270" w:type="dxa"/>
          </w:tcPr>
          <w:p w:rsidR="004B0C25" w:rsidRPr="00D55E42" w:rsidRDefault="004B0C25">
            <w:pPr>
              <w:suppressAutoHyphens/>
              <w:jc w:val="right"/>
              <w:rPr>
                <w:rFonts w:ascii="Tahoma" w:hAnsi="Tahoma" w:cs="Tahoma"/>
                <w:spacing w:val="-3"/>
                <w:kern w:val="2"/>
                <w:sz w:val="22"/>
                <w:szCs w:val="22"/>
                <w:lang w:val="en-GB"/>
              </w:rPr>
            </w:pPr>
          </w:p>
        </w:tc>
        <w:tc>
          <w:tcPr>
            <w:tcW w:w="1350" w:type="dxa"/>
            <w:vMerge/>
          </w:tcPr>
          <w:p w:rsidR="004B0C25" w:rsidRPr="00555106" w:rsidRDefault="004B0C25">
            <w:pPr>
              <w:suppressAutoHyphens/>
              <w:jc w:val="right"/>
              <w:rPr>
                <w:rFonts w:ascii="Tahoma" w:hAnsi="Tahoma" w:cs="Tahoma"/>
                <w:spacing w:val="-3"/>
                <w:kern w:val="2"/>
                <w:sz w:val="22"/>
                <w:szCs w:val="22"/>
                <w:lang w:val="en-GB"/>
              </w:rPr>
            </w:pPr>
          </w:p>
        </w:tc>
        <w:tc>
          <w:tcPr>
            <w:tcW w:w="270" w:type="dxa"/>
            <w:tcBorders>
              <w:left w:val="nil"/>
            </w:tcBorders>
          </w:tcPr>
          <w:p w:rsidR="004B0C25" w:rsidRPr="00D55E42" w:rsidRDefault="004B0C25">
            <w:pPr>
              <w:suppressAutoHyphens/>
              <w:jc w:val="right"/>
              <w:rPr>
                <w:rFonts w:ascii="Tahoma" w:hAnsi="Tahoma" w:cs="Tahoma"/>
                <w:spacing w:val="-3"/>
                <w:kern w:val="2"/>
                <w:sz w:val="22"/>
                <w:szCs w:val="22"/>
                <w:lang w:val="en-GB"/>
              </w:rPr>
            </w:pPr>
          </w:p>
        </w:tc>
        <w:tc>
          <w:tcPr>
            <w:tcW w:w="1627" w:type="dxa"/>
            <w:vMerge/>
          </w:tcPr>
          <w:p w:rsidR="004B0C25" w:rsidRPr="00BF448E" w:rsidRDefault="004B0C25">
            <w:pPr>
              <w:suppressAutoHyphens/>
              <w:jc w:val="right"/>
              <w:rPr>
                <w:rFonts w:ascii="Tahoma" w:hAnsi="Tahoma" w:cs="Tahoma"/>
                <w:b/>
                <w:spacing w:val="-3"/>
                <w:kern w:val="2"/>
                <w:sz w:val="22"/>
                <w:szCs w:val="22"/>
                <w:lang w:val="en-GB"/>
              </w:rPr>
            </w:pPr>
          </w:p>
        </w:tc>
        <w:tc>
          <w:tcPr>
            <w:tcW w:w="263" w:type="dxa"/>
          </w:tcPr>
          <w:p w:rsidR="004B0C25" w:rsidRPr="00D55E42" w:rsidRDefault="004B0C25">
            <w:pPr>
              <w:suppressAutoHyphens/>
              <w:jc w:val="right"/>
              <w:rPr>
                <w:rFonts w:ascii="Tahoma" w:hAnsi="Tahoma" w:cs="Tahoma"/>
                <w:spacing w:val="-3"/>
                <w:kern w:val="2"/>
                <w:sz w:val="22"/>
                <w:szCs w:val="22"/>
                <w:lang w:val="en-GB"/>
              </w:rPr>
            </w:pPr>
          </w:p>
        </w:tc>
        <w:tc>
          <w:tcPr>
            <w:tcW w:w="1350" w:type="dxa"/>
            <w:vMerge/>
          </w:tcPr>
          <w:p w:rsidR="004B0C25" w:rsidRPr="00555106" w:rsidRDefault="004B0C25">
            <w:pPr>
              <w:suppressAutoHyphens/>
              <w:jc w:val="right"/>
              <w:rPr>
                <w:rFonts w:ascii="Tahoma" w:hAnsi="Tahoma" w:cs="Tahoma"/>
                <w:spacing w:val="-3"/>
                <w:kern w:val="2"/>
                <w:sz w:val="22"/>
                <w:szCs w:val="22"/>
                <w:lang w:val="en-GB"/>
              </w:rPr>
            </w:pPr>
          </w:p>
        </w:tc>
      </w:tr>
      <w:tr w:rsidR="00E0381E" w:rsidRPr="00D55E42" w:rsidTr="00300FE5">
        <w:tc>
          <w:tcPr>
            <w:tcW w:w="2808" w:type="dxa"/>
            <w:gridSpan w:val="2"/>
            <w:vMerge w:val="restart"/>
          </w:tcPr>
          <w:p w:rsidR="003A2178" w:rsidRDefault="003A2178">
            <w:pPr>
              <w:suppressAutoHyphens/>
              <w:jc w:val="both"/>
              <w:rPr>
                <w:rFonts w:ascii="Tahoma" w:hAnsi="Tahoma" w:cs="Tahoma"/>
                <w:spacing w:val="-3"/>
                <w:kern w:val="2"/>
                <w:sz w:val="22"/>
                <w:szCs w:val="22"/>
                <w:lang w:val="en-GB"/>
              </w:rPr>
            </w:pPr>
          </w:p>
          <w:p w:rsidR="00E0381E" w:rsidRPr="00095369" w:rsidRDefault="00E0381E">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Share of </w:t>
            </w:r>
            <w:r w:rsidR="003F0DDF">
              <w:rPr>
                <w:rFonts w:ascii="Tahoma" w:hAnsi="Tahoma" w:cs="Tahoma"/>
                <w:spacing w:val="-3"/>
                <w:kern w:val="2"/>
                <w:sz w:val="22"/>
                <w:szCs w:val="22"/>
                <w:lang w:val="en-GB"/>
              </w:rPr>
              <w:t>(</w:t>
            </w:r>
            <w:r>
              <w:rPr>
                <w:rFonts w:ascii="Tahoma" w:hAnsi="Tahoma" w:cs="Tahoma"/>
                <w:spacing w:val="-3"/>
                <w:kern w:val="2"/>
                <w:sz w:val="22"/>
                <w:szCs w:val="22"/>
                <w:lang w:val="en-GB"/>
              </w:rPr>
              <w:t>loss</w:t>
            </w:r>
            <w:r w:rsidR="003F0DDF">
              <w:rPr>
                <w:rFonts w:ascii="Tahoma" w:hAnsi="Tahoma" w:cs="Tahoma"/>
                <w:spacing w:val="-3"/>
                <w:kern w:val="2"/>
                <w:sz w:val="22"/>
                <w:szCs w:val="22"/>
                <w:lang w:val="en-GB"/>
              </w:rPr>
              <w:t>)/income</w:t>
            </w:r>
            <w:r>
              <w:rPr>
                <w:rFonts w:ascii="Tahoma" w:hAnsi="Tahoma" w:cs="Tahoma"/>
                <w:spacing w:val="-3"/>
                <w:kern w:val="2"/>
                <w:sz w:val="22"/>
                <w:szCs w:val="22"/>
                <w:lang w:val="en-GB"/>
              </w:rPr>
              <w:t xml:space="preserve"> of</w:t>
            </w:r>
          </w:p>
          <w:p w:rsidR="00CF4C77" w:rsidRPr="00095369" w:rsidRDefault="00E0381E" w:rsidP="00E0381E">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w:t>
            </w:r>
            <w:r w:rsidR="00A90766">
              <w:rPr>
                <w:rFonts w:ascii="Tahoma" w:hAnsi="Tahoma" w:cs="Tahoma"/>
                <w:spacing w:val="-3"/>
                <w:kern w:val="2"/>
                <w:sz w:val="22"/>
                <w:szCs w:val="22"/>
                <w:lang w:val="en-GB"/>
              </w:rPr>
              <w:t>a</w:t>
            </w:r>
            <w:r>
              <w:rPr>
                <w:rFonts w:ascii="Tahoma" w:hAnsi="Tahoma" w:cs="Tahoma"/>
                <w:spacing w:val="-3"/>
                <w:kern w:val="2"/>
                <w:sz w:val="22"/>
                <w:szCs w:val="22"/>
                <w:lang w:val="en-GB"/>
              </w:rPr>
              <w:t>ssociates</w:t>
            </w:r>
          </w:p>
        </w:tc>
        <w:tc>
          <w:tcPr>
            <w:tcW w:w="1440" w:type="dxa"/>
            <w:vMerge w:val="restart"/>
            <w:tcBorders>
              <w:bottom w:val="single" w:sz="4" w:space="0" w:color="auto"/>
            </w:tcBorders>
          </w:tcPr>
          <w:p w:rsidR="003A2178" w:rsidRDefault="003A2178" w:rsidP="00A0549D">
            <w:pPr>
              <w:suppressAutoHyphens/>
              <w:rPr>
                <w:rFonts w:ascii="Tahoma" w:hAnsi="Tahoma" w:cs="Tahoma"/>
                <w:b/>
                <w:spacing w:val="-3"/>
                <w:kern w:val="2"/>
                <w:sz w:val="22"/>
                <w:szCs w:val="22"/>
                <w:lang w:val="en-GB"/>
              </w:rPr>
            </w:pPr>
          </w:p>
          <w:p w:rsidR="00A0549D" w:rsidRDefault="00A0549D" w:rsidP="00A0549D">
            <w:pPr>
              <w:suppressAutoHyphens/>
              <w:rPr>
                <w:rFonts w:ascii="Tahoma" w:hAnsi="Tahoma" w:cs="Tahoma"/>
                <w:b/>
                <w:spacing w:val="-3"/>
                <w:kern w:val="2"/>
                <w:sz w:val="22"/>
                <w:szCs w:val="22"/>
                <w:lang w:val="en-GB"/>
              </w:rPr>
            </w:pPr>
          </w:p>
          <w:p w:rsidR="00A90766" w:rsidRPr="00BF448E" w:rsidRDefault="00A90766" w:rsidP="00511B9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3F0DDF">
              <w:rPr>
                <w:rFonts w:ascii="Tahoma" w:hAnsi="Tahoma" w:cs="Tahoma"/>
                <w:b/>
                <w:spacing w:val="-3"/>
                <w:kern w:val="2"/>
                <w:sz w:val="22"/>
                <w:szCs w:val="22"/>
                <w:lang w:val="en-GB"/>
              </w:rPr>
              <w:t>2</w:t>
            </w:r>
            <w:r w:rsidR="00511B91">
              <w:rPr>
                <w:rFonts w:ascii="Tahoma" w:hAnsi="Tahoma" w:cs="Tahoma"/>
                <w:b/>
                <w:spacing w:val="-3"/>
                <w:kern w:val="2"/>
                <w:sz w:val="22"/>
                <w:szCs w:val="22"/>
                <w:lang w:val="en-GB"/>
              </w:rPr>
              <w:t>1</w:t>
            </w:r>
            <w:r w:rsidR="003F0DDF">
              <w:rPr>
                <w:rFonts w:ascii="Tahoma" w:hAnsi="Tahoma" w:cs="Tahoma"/>
                <w:b/>
                <w:spacing w:val="-3"/>
                <w:kern w:val="2"/>
                <w:sz w:val="22"/>
                <w:szCs w:val="22"/>
                <w:lang w:val="en-GB"/>
              </w:rPr>
              <w:t>0</w:t>
            </w:r>
            <w:r>
              <w:rPr>
                <w:rFonts w:ascii="Tahoma" w:hAnsi="Tahoma" w:cs="Tahoma"/>
                <w:b/>
                <w:spacing w:val="-3"/>
                <w:kern w:val="2"/>
                <w:sz w:val="22"/>
                <w:szCs w:val="22"/>
                <w:lang w:val="en-GB"/>
              </w:rPr>
              <w:t>)</w:t>
            </w:r>
          </w:p>
        </w:tc>
        <w:tc>
          <w:tcPr>
            <w:tcW w:w="270" w:type="dxa"/>
          </w:tcPr>
          <w:p w:rsidR="00E0381E" w:rsidRPr="00D55E42" w:rsidRDefault="00E0381E">
            <w:pPr>
              <w:suppressAutoHyphens/>
              <w:jc w:val="right"/>
              <w:rPr>
                <w:rFonts w:ascii="Tahoma" w:hAnsi="Tahoma" w:cs="Tahoma"/>
                <w:spacing w:val="-3"/>
                <w:kern w:val="2"/>
                <w:sz w:val="22"/>
                <w:szCs w:val="22"/>
                <w:lang w:val="en-GB"/>
              </w:rPr>
            </w:pPr>
          </w:p>
        </w:tc>
        <w:tc>
          <w:tcPr>
            <w:tcW w:w="1350" w:type="dxa"/>
            <w:vMerge w:val="restart"/>
            <w:tcBorders>
              <w:bottom w:val="single" w:sz="4" w:space="0" w:color="auto"/>
            </w:tcBorders>
          </w:tcPr>
          <w:p w:rsidR="00E0381E" w:rsidRDefault="00E0381E">
            <w:pPr>
              <w:suppressAutoHyphens/>
              <w:jc w:val="right"/>
              <w:rPr>
                <w:rFonts w:ascii="Tahoma" w:hAnsi="Tahoma" w:cs="Tahoma"/>
                <w:spacing w:val="-3"/>
                <w:kern w:val="2"/>
                <w:sz w:val="22"/>
                <w:szCs w:val="22"/>
                <w:lang w:val="en-GB"/>
              </w:rPr>
            </w:pPr>
          </w:p>
          <w:p w:rsidR="003A2178" w:rsidRDefault="003A2178" w:rsidP="00A90766">
            <w:pPr>
              <w:suppressAutoHyphens/>
              <w:jc w:val="right"/>
              <w:rPr>
                <w:rFonts w:ascii="Tahoma" w:hAnsi="Tahoma" w:cs="Tahoma"/>
                <w:spacing w:val="-3"/>
                <w:kern w:val="2"/>
                <w:sz w:val="22"/>
                <w:szCs w:val="22"/>
                <w:lang w:val="en-GB"/>
              </w:rPr>
            </w:pPr>
          </w:p>
          <w:p w:rsidR="00A90766" w:rsidRPr="00555106" w:rsidRDefault="00A90766" w:rsidP="00A90766">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c>
          <w:tcPr>
            <w:tcW w:w="270" w:type="dxa"/>
            <w:tcBorders>
              <w:left w:val="nil"/>
            </w:tcBorders>
          </w:tcPr>
          <w:p w:rsidR="00E0381E" w:rsidRPr="00D55E42" w:rsidRDefault="00E0381E">
            <w:pPr>
              <w:suppressAutoHyphens/>
              <w:jc w:val="right"/>
              <w:rPr>
                <w:rFonts w:ascii="Tahoma" w:hAnsi="Tahoma" w:cs="Tahoma"/>
                <w:spacing w:val="-3"/>
                <w:kern w:val="2"/>
                <w:sz w:val="22"/>
                <w:szCs w:val="22"/>
                <w:lang w:val="en-GB"/>
              </w:rPr>
            </w:pPr>
          </w:p>
        </w:tc>
        <w:tc>
          <w:tcPr>
            <w:tcW w:w="1627" w:type="dxa"/>
            <w:vMerge w:val="restart"/>
            <w:tcBorders>
              <w:bottom w:val="single" w:sz="4" w:space="0" w:color="auto"/>
            </w:tcBorders>
          </w:tcPr>
          <w:p w:rsidR="00E0381E" w:rsidRPr="00BF448E" w:rsidRDefault="00E0381E">
            <w:pPr>
              <w:suppressAutoHyphens/>
              <w:jc w:val="right"/>
              <w:rPr>
                <w:rFonts w:ascii="Tahoma" w:hAnsi="Tahoma" w:cs="Tahoma"/>
                <w:b/>
                <w:spacing w:val="-3"/>
                <w:kern w:val="2"/>
                <w:sz w:val="22"/>
                <w:szCs w:val="22"/>
                <w:lang w:val="en-GB"/>
              </w:rPr>
            </w:pPr>
          </w:p>
          <w:p w:rsidR="003A2178" w:rsidRDefault="003A2178" w:rsidP="00A90766">
            <w:pPr>
              <w:suppressAutoHyphens/>
              <w:jc w:val="right"/>
              <w:rPr>
                <w:rFonts w:ascii="Tahoma" w:hAnsi="Tahoma" w:cs="Tahoma"/>
                <w:b/>
                <w:spacing w:val="-3"/>
                <w:kern w:val="2"/>
                <w:sz w:val="22"/>
                <w:szCs w:val="22"/>
                <w:lang w:val="en-GB"/>
              </w:rPr>
            </w:pPr>
          </w:p>
          <w:p w:rsidR="00E0381E" w:rsidRPr="00BF448E" w:rsidRDefault="009705D2" w:rsidP="00A9076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9</w:t>
            </w:r>
            <w:r w:rsidR="003F0DDF">
              <w:rPr>
                <w:rFonts w:ascii="Tahoma" w:hAnsi="Tahoma" w:cs="Tahoma"/>
                <w:b/>
                <w:spacing w:val="-3"/>
                <w:kern w:val="2"/>
                <w:sz w:val="22"/>
                <w:szCs w:val="22"/>
                <w:lang w:val="en-GB"/>
              </w:rPr>
              <w:t>3</w:t>
            </w:r>
          </w:p>
        </w:tc>
        <w:tc>
          <w:tcPr>
            <w:tcW w:w="263" w:type="dxa"/>
          </w:tcPr>
          <w:p w:rsidR="00E0381E" w:rsidRPr="00D55E42" w:rsidRDefault="00E0381E">
            <w:pPr>
              <w:suppressAutoHyphens/>
              <w:jc w:val="right"/>
              <w:rPr>
                <w:rFonts w:ascii="Tahoma" w:hAnsi="Tahoma" w:cs="Tahoma"/>
                <w:spacing w:val="-3"/>
                <w:kern w:val="2"/>
                <w:sz w:val="22"/>
                <w:szCs w:val="22"/>
                <w:lang w:val="en-GB"/>
              </w:rPr>
            </w:pPr>
          </w:p>
        </w:tc>
        <w:tc>
          <w:tcPr>
            <w:tcW w:w="1350" w:type="dxa"/>
            <w:vMerge w:val="restart"/>
            <w:tcBorders>
              <w:bottom w:val="single" w:sz="4" w:space="0" w:color="auto"/>
            </w:tcBorders>
          </w:tcPr>
          <w:p w:rsidR="003A2178" w:rsidRDefault="003A2178" w:rsidP="00A0549D">
            <w:pPr>
              <w:suppressAutoHyphens/>
              <w:rPr>
                <w:rFonts w:ascii="Tahoma" w:hAnsi="Tahoma" w:cs="Tahoma"/>
                <w:spacing w:val="-3"/>
                <w:kern w:val="2"/>
                <w:sz w:val="22"/>
                <w:szCs w:val="22"/>
                <w:lang w:val="en-GB"/>
              </w:rPr>
            </w:pPr>
          </w:p>
          <w:p w:rsidR="00A0549D" w:rsidRDefault="00A0549D" w:rsidP="00A0549D">
            <w:pPr>
              <w:suppressAutoHyphens/>
              <w:rPr>
                <w:rFonts w:ascii="Tahoma" w:hAnsi="Tahoma" w:cs="Tahoma"/>
                <w:spacing w:val="-3"/>
                <w:kern w:val="2"/>
                <w:sz w:val="22"/>
                <w:szCs w:val="22"/>
                <w:lang w:val="en-GB"/>
              </w:rPr>
            </w:pPr>
          </w:p>
          <w:p w:rsidR="00E0381E" w:rsidRPr="00555106" w:rsidRDefault="00E0381E" w:rsidP="00A90766">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(68)</w:t>
            </w:r>
          </w:p>
        </w:tc>
      </w:tr>
      <w:tr w:rsidR="00E0381E" w:rsidRPr="00D55E42" w:rsidTr="00300FE5">
        <w:tc>
          <w:tcPr>
            <w:tcW w:w="2808" w:type="dxa"/>
            <w:gridSpan w:val="2"/>
            <w:vMerge/>
          </w:tcPr>
          <w:p w:rsidR="00E0381E" w:rsidRPr="00095369" w:rsidRDefault="00E0381E">
            <w:pPr>
              <w:suppressAutoHyphens/>
              <w:jc w:val="both"/>
              <w:rPr>
                <w:rFonts w:ascii="Tahoma" w:hAnsi="Tahoma" w:cs="Tahoma"/>
                <w:spacing w:val="-3"/>
                <w:kern w:val="2"/>
                <w:sz w:val="22"/>
                <w:szCs w:val="22"/>
                <w:lang w:val="en-GB"/>
              </w:rPr>
            </w:pPr>
          </w:p>
        </w:tc>
        <w:tc>
          <w:tcPr>
            <w:tcW w:w="1440" w:type="dxa"/>
            <w:vMerge/>
            <w:tcBorders>
              <w:bottom w:val="single" w:sz="4" w:space="0" w:color="auto"/>
            </w:tcBorders>
          </w:tcPr>
          <w:p w:rsidR="00E0381E" w:rsidRPr="00BF448E" w:rsidRDefault="00E0381E">
            <w:pPr>
              <w:suppressAutoHyphens/>
              <w:jc w:val="right"/>
              <w:rPr>
                <w:rFonts w:ascii="Tahoma" w:hAnsi="Tahoma" w:cs="Tahoma"/>
                <w:b/>
                <w:spacing w:val="-3"/>
                <w:kern w:val="2"/>
                <w:sz w:val="22"/>
                <w:szCs w:val="22"/>
                <w:lang w:val="en-GB"/>
              </w:rPr>
            </w:pPr>
          </w:p>
        </w:tc>
        <w:tc>
          <w:tcPr>
            <w:tcW w:w="270" w:type="dxa"/>
          </w:tcPr>
          <w:p w:rsidR="00E0381E" w:rsidRPr="00D55E42" w:rsidRDefault="00E0381E">
            <w:pPr>
              <w:suppressAutoHyphens/>
              <w:jc w:val="right"/>
              <w:rPr>
                <w:rFonts w:ascii="Tahoma" w:hAnsi="Tahoma" w:cs="Tahoma"/>
                <w:spacing w:val="-3"/>
                <w:kern w:val="2"/>
                <w:sz w:val="22"/>
                <w:szCs w:val="22"/>
                <w:lang w:val="en-GB"/>
              </w:rPr>
            </w:pPr>
          </w:p>
        </w:tc>
        <w:tc>
          <w:tcPr>
            <w:tcW w:w="1350" w:type="dxa"/>
            <w:vMerge/>
            <w:tcBorders>
              <w:bottom w:val="single" w:sz="4" w:space="0" w:color="auto"/>
            </w:tcBorders>
          </w:tcPr>
          <w:p w:rsidR="00E0381E" w:rsidRPr="00555106" w:rsidRDefault="00E0381E">
            <w:pPr>
              <w:suppressAutoHyphens/>
              <w:jc w:val="right"/>
              <w:rPr>
                <w:rFonts w:ascii="Tahoma" w:hAnsi="Tahoma" w:cs="Tahoma"/>
                <w:spacing w:val="-3"/>
                <w:kern w:val="2"/>
                <w:sz w:val="22"/>
                <w:szCs w:val="22"/>
                <w:lang w:val="en-GB"/>
              </w:rPr>
            </w:pPr>
          </w:p>
        </w:tc>
        <w:tc>
          <w:tcPr>
            <w:tcW w:w="270" w:type="dxa"/>
            <w:tcBorders>
              <w:left w:val="nil"/>
            </w:tcBorders>
          </w:tcPr>
          <w:p w:rsidR="00E0381E" w:rsidRPr="00D55E42" w:rsidRDefault="00E0381E">
            <w:pPr>
              <w:suppressAutoHyphens/>
              <w:jc w:val="right"/>
              <w:rPr>
                <w:rFonts w:ascii="Tahoma" w:hAnsi="Tahoma" w:cs="Tahoma"/>
                <w:spacing w:val="-3"/>
                <w:kern w:val="2"/>
                <w:sz w:val="22"/>
                <w:szCs w:val="22"/>
                <w:lang w:val="en-GB"/>
              </w:rPr>
            </w:pPr>
          </w:p>
        </w:tc>
        <w:tc>
          <w:tcPr>
            <w:tcW w:w="1627" w:type="dxa"/>
            <w:vMerge/>
            <w:tcBorders>
              <w:bottom w:val="single" w:sz="4" w:space="0" w:color="auto"/>
            </w:tcBorders>
          </w:tcPr>
          <w:p w:rsidR="00E0381E" w:rsidRPr="00BF448E" w:rsidRDefault="00E0381E">
            <w:pPr>
              <w:suppressAutoHyphens/>
              <w:jc w:val="right"/>
              <w:rPr>
                <w:rFonts w:ascii="Tahoma" w:hAnsi="Tahoma" w:cs="Tahoma"/>
                <w:b/>
                <w:spacing w:val="-3"/>
                <w:kern w:val="2"/>
                <w:sz w:val="22"/>
                <w:szCs w:val="22"/>
                <w:lang w:val="en-GB"/>
              </w:rPr>
            </w:pPr>
          </w:p>
        </w:tc>
        <w:tc>
          <w:tcPr>
            <w:tcW w:w="263" w:type="dxa"/>
          </w:tcPr>
          <w:p w:rsidR="00E0381E" w:rsidRPr="00D55E42" w:rsidRDefault="00E0381E">
            <w:pPr>
              <w:suppressAutoHyphens/>
              <w:jc w:val="right"/>
              <w:rPr>
                <w:rFonts w:ascii="Tahoma" w:hAnsi="Tahoma" w:cs="Tahoma"/>
                <w:spacing w:val="-3"/>
                <w:kern w:val="2"/>
                <w:sz w:val="22"/>
                <w:szCs w:val="22"/>
                <w:lang w:val="en-GB"/>
              </w:rPr>
            </w:pPr>
          </w:p>
        </w:tc>
        <w:tc>
          <w:tcPr>
            <w:tcW w:w="1350" w:type="dxa"/>
            <w:vMerge/>
            <w:tcBorders>
              <w:bottom w:val="single" w:sz="4" w:space="0" w:color="auto"/>
            </w:tcBorders>
          </w:tcPr>
          <w:p w:rsidR="00E0381E" w:rsidRPr="00555106" w:rsidRDefault="00E0381E">
            <w:pPr>
              <w:suppressAutoHyphens/>
              <w:jc w:val="right"/>
              <w:rPr>
                <w:rFonts w:ascii="Tahoma" w:hAnsi="Tahoma" w:cs="Tahoma"/>
                <w:spacing w:val="-3"/>
                <w:kern w:val="2"/>
                <w:sz w:val="22"/>
                <w:szCs w:val="22"/>
                <w:lang w:val="en-GB"/>
              </w:rPr>
            </w:pPr>
          </w:p>
        </w:tc>
      </w:tr>
      <w:tr w:rsidR="00E0381E" w:rsidRPr="00D55E42" w:rsidTr="00300FE5">
        <w:tc>
          <w:tcPr>
            <w:tcW w:w="2808" w:type="dxa"/>
            <w:gridSpan w:val="2"/>
            <w:vMerge/>
          </w:tcPr>
          <w:p w:rsidR="00E0381E" w:rsidRPr="00AB4381" w:rsidRDefault="00E0381E" w:rsidP="00095369">
            <w:pPr>
              <w:suppressAutoHyphens/>
              <w:jc w:val="both"/>
              <w:rPr>
                <w:rFonts w:ascii="Tahoma" w:hAnsi="Tahoma" w:cs="Tahoma"/>
                <w:b/>
                <w:spacing w:val="-3"/>
                <w:kern w:val="2"/>
                <w:sz w:val="22"/>
                <w:szCs w:val="22"/>
                <w:lang w:val="en-GB"/>
              </w:rPr>
            </w:pPr>
          </w:p>
        </w:tc>
        <w:tc>
          <w:tcPr>
            <w:tcW w:w="1440" w:type="dxa"/>
            <w:vMerge/>
            <w:tcBorders>
              <w:bottom w:val="single" w:sz="4" w:space="0" w:color="auto"/>
            </w:tcBorders>
          </w:tcPr>
          <w:p w:rsidR="00E0381E" w:rsidRPr="00BF448E" w:rsidRDefault="00E0381E">
            <w:pPr>
              <w:suppressAutoHyphens/>
              <w:jc w:val="right"/>
              <w:rPr>
                <w:rFonts w:ascii="Tahoma" w:hAnsi="Tahoma" w:cs="Tahoma"/>
                <w:b/>
                <w:spacing w:val="-3"/>
                <w:kern w:val="2"/>
                <w:sz w:val="22"/>
                <w:szCs w:val="22"/>
                <w:lang w:val="en-GB"/>
              </w:rPr>
            </w:pPr>
          </w:p>
        </w:tc>
        <w:tc>
          <w:tcPr>
            <w:tcW w:w="270" w:type="dxa"/>
          </w:tcPr>
          <w:p w:rsidR="00E0381E" w:rsidRPr="00D55E42" w:rsidRDefault="00E0381E">
            <w:pPr>
              <w:suppressAutoHyphens/>
              <w:jc w:val="right"/>
              <w:rPr>
                <w:rFonts w:ascii="Tahoma" w:hAnsi="Tahoma" w:cs="Tahoma"/>
                <w:spacing w:val="-3"/>
                <w:kern w:val="2"/>
                <w:sz w:val="22"/>
                <w:szCs w:val="22"/>
                <w:lang w:val="en-GB"/>
              </w:rPr>
            </w:pPr>
          </w:p>
        </w:tc>
        <w:tc>
          <w:tcPr>
            <w:tcW w:w="1350" w:type="dxa"/>
            <w:vMerge/>
            <w:tcBorders>
              <w:bottom w:val="single" w:sz="4" w:space="0" w:color="auto"/>
            </w:tcBorders>
          </w:tcPr>
          <w:p w:rsidR="00E0381E" w:rsidRPr="00555106" w:rsidRDefault="00E0381E">
            <w:pPr>
              <w:suppressAutoHyphens/>
              <w:jc w:val="right"/>
              <w:rPr>
                <w:rFonts w:ascii="Tahoma" w:hAnsi="Tahoma" w:cs="Tahoma"/>
                <w:spacing w:val="-3"/>
                <w:kern w:val="2"/>
                <w:sz w:val="22"/>
                <w:szCs w:val="22"/>
                <w:lang w:val="en-GB"/>
              </w:rPr>
            </w:pPr>
          </w:p>
        </w:tc>
        <w:tc>
          <w:tcPr>
            <w:tcW w:w="270" w:type="dxa"/>
            <w:tcBorders>
              <w:left w:val="nil"/>
            </w:tcBorders>
          </w:tcPr>
          <w:p w:rsidR="00E0381E" w:rsidRPr="00D55E42" w:rsidRDefault="00E0381E">
            <w:pPr>
              <w:suppressAutoHyphens/>
              <w:jc w:val="right"/>
              <w:rPr>
                <w:rFonts w:ascii="Tahoma" w:hAnsi="Tahoma" w:cs="Tahoma"/>
                <w:spacing w:val="-3"/>
                <w:kern w:val="2"/>
                <w:sz w:val="22"/>
                <w:szCs w:val="22"/>
                <w:lang w:val="en-GB"/>
              </w:rPr>
            </w:pPr>
          </w:p>
        </w:tc>
        <w:tc>
          <w:tcPr>
            <w:tcW w:w="1627" w:type="dxa"/>
            <w:vMerge/>
            <w:tcBorders>
              <w:bottom w:val="single" w:sz="4" w:space="0" w:color="auto"/>
            </w:tcBorders>
          </w:tcPr>
          <w:p w:rsidR="00E0381E" w:rsidRPr="00BF448E" w:rsidRDefault="00E0381E">
            <w:pPr>
              <w:suppressAutoHyphens/>
              <w:jc w:val="right"/>
              <w:rPr>
                <w:rFonts w:ascii="Tahoma" w:hAnsi="Tahoma" w:cs="Tahoma"/>
                <w:b/>
                <w:spacing w:val="-3"/>
                <w:kern w:val="2"/>
                <w:sz w:val="22"/>
                <w:szCs w:val="22"/>
                <w:lang w:val="en-GB"/>
              </w:rPr>
            </w:pPr>
          </w:p>
        </w:tc>
        <w:tc>
          <w:tcPr>
            <w:tcW w:w="263" w:type="dxa"/>
          </w:tcPr>
          <w:p w:rsidR="00E0381E" w:rsidRPr="00D55E42" w:rsidRDefault="00E0381E">
            <w:pPr>
              <w:suppressAutoHyphens/>
              <w:jc w:val="right"/>
              <w:rPr>
                <w:rFonts w:ascii="Tahoma" w:hAnsi="Tahoma" w:cs="Tahoma"/>
                <w:spacing w:val="-3"/>
                <w:kern w:val="2"/>
                <w:sz w:val="22"/>
                <w:szCs w:val="22"/>
                <w:lang w:val="en-GB"/>
              </w:rPr>
            </w:pPr>
          </w:p>
        </w:tc>
        <w:tc>
          <w:tcPr>
            <w:tcW w:w="1350" w:type="dxa"/>
            <w:vMerge/>
            <w:tcBorders>
              <w:bottom w:val="single" w:sz="4" w:space="0" w:color="auto"/>
            </w:tcBorders>
          </w:tcPr>
          <w:p w:rsidR="00E0381E" w:rsidRPr="00555106" w:rsidRDefault="00E0381E">
            <w:pPr>
              <w:suppressAutoHyphens/>
              <w:jc w:val="right"/>
              <w:rPr>
                <w:rFonts w:ascii="Tahoma" w:hAnsi="Tahoma" w:cs="Tahoma"/>
                <w:spacing w:val="-3"/>
                <w:kern w:val="2"/>
                <w:sz w:val="22"/>
                <w:szCs w:val="22"/>
                <w:lang w:val="en-GB"/>
              </w:rPr>
            </w:pPr>
          </w:p>
        </w:tc>
      </w:tr>
      <w:tr w:rsidR="00095369" w:rsidRPr="00D55E42" w:rsidTr="00290354">
        <w:trPr>
          <w:trHeight w:val="629"/>
        </w:trPr>
        <w:tc>
          <w:tcPr>
            <w:tcW w:w="2808" w:type="dxa"/>
            <w:gridSpan w:val="2"/>
          </w:tcPr>
          <w:p w:rsidR="00300FE5" w:rsidRDefault="00300FE5" w:rsidP="00300FE5">
            <w:pPr>
              <w:suppressAutoHyphens/>
              <w:rPr>
                <w:rFonts w:ascii="Tahoma" w:hAnsi="Tahoma" w:cs="Tahoma"/>
                <w:b/>
                <w:spacing w:val="-3"/>
                <w:kern w:val="2"/>
                <w:sz w:val="22"/>
                <w:szCs w:val="22"/>
                <w:lang w:val="en-GB"/>
              </w:rPr>
            </w:pPr>
          </w:p>
          <w:p w:rsidR="00095369" w:rsidRPr="00FF6DED" w:rsidRDefault="00A90766" w:rsidP="00300FE5">
            <w:pPr>
              <w:suppressAutoHyphens/>
              <w:rPr>
                <w:rFonts w:ascii="Tahoma" w:hAnsi="Tahoma" w:cs="Tahoma"/>
                <w:b/>
                <w:spacing w:val="-3"/>
                <w:kern w:val="2"/>
                <w:sz w:val="22"/>
                <w:szCs w:val="22"/>
                <w:lang w:val="en-GB"/>
              </w:rPr>
            </w:pPr>
            <w:r>
              <w:rPr>
                <w:rFonts w:ascii="Tahoma" w:hAnsi="Tahoma" w:cs="Tahoma"/>
                <w:b/>
                <w:spacing w:val="-3"/>
                <w:kern w:val="2"/>
                <w:sz w:val="22"/>
                <w:szCs w:val="22"/>
                <w:lang w:val="en-GB"/>
              </w:rPr>
              <w:t>(</w:t>
            </w:r>
            <w:r w:rsidR="00300FE5">
              <w:rPr>
                <w:rFonts w:ascii="Tahoma" w:hAnsi="Tahoma" w:cs="Tahoma"/>
                <w:b/>
                <w:spacing w:val="-3"/>
                <w:kern w:val="2"/>
                <w:sz w:val="22"/>
                <w:szCs w:val="22"/>
                <w:lang w:val="en-GB"/>
              </w:rPr>
              <w:t>L</w:t>
            </w:r>
            <w:r>
              <w:rPr>
                <w:rFonts w:ascii="Tahoma" w:hAnsi="Tahoma" w:cs="Tahoma"/>
                <w:b/>
                <w:spacing w:val="-3"/>
                <w:kern w:val="2"/>
                <w:sz w:val="22"/>
                <w:szCs w:val="22"/>
                <w:lang w:val="en-GB"/>
              </w:rPr>
              <w:t>oss)</w:t>
            </w:r>
            <w:r w:rsidR="00300FE5">
              <w:rPr>
                <w:rFonts w:ascii="Tahoma" w:hAnsi="Tahoma" w:cs="Tahoma"/>
                <w:b/>
                <w:spacing w:val="-3"/>
                <w:kern w:val="2"/>
                <w:sz w:val="22"/>
                <w:szCs w:val="22"/>
                <w:lang w:val="en-GB"/>
              </w:rPr>
              <w:t>/profit</w:t>
            </w:r>
            <w:r w:rsidR="00FF6DED" w:rsidRPr="00FF6DED">
              <w:rPr>
                <w:rFonts w:ascii="Tahoma" w:hAnsi="Tahoma" w:cs="Tahoma"/>
                <w:b/>
                <w:spacing w:val="-3"/>
                <w:kern w:val="2"/>
                <w:sz w:val="22"/>
                <w:szCs w:val="22"/>
                <w:lang w:val="en-GB"/>
              </w:rPr>
              <w:t xml:space="preserve"> before </w:t>
            </w:r>
            <w:r w:rsidR="00300FE5">
              <w:rPr>
                <w:rFonts w:ascii="Tahoma" w:hAnsi="Tahoma" w:cs="Tahoma"/>
                <w:b/>
                <w:spacing w:val="-3"/>
                <w:kern w:val="2"/>
                <w:sz w:val="22"/>
                <w:szCs w:val="22"/>
                <w:lang w:val="en-GB"/>
              </w:rPr>
              <w:t xml:space="preserve">tax  </w:t>
            </w:r>
          </w:p>
        </w:tc>
        <w:tc>
          <w:tcPr>
            <w:tcW w:w="1440" w:type="dxa"/>
            <w:tcBorders>
              <w:top w:val="single" w:sz="4" w:space="0" w:color="auto"/>
            </w:tcBorders>
          </w:tcPr>
          <w:p w:rsidR="00300FE5" w:rsidRDefault="00300FE5" w:rsidP="00CF4C77">
            <w:pPr>
              <w:suppressAutoHyphens/>
              <w:jc w:val="right"/>
              <w:rPr>
                <w:rFonts w:ascii="Tahoma" w:hAnsi="Tahoma" w:cs="Tahoma"/>
                <w:b/>
                <w:spacing w:val="-3"/>
                <w:kern w:val="2"/>
                <w:sz w:val="22"/>
                <w:szCs w:val="22"/>
                <w:lang w:val="en-GB"/>
              </w:rPr>
            </w:pPr>
          </w:p>
          <w:p w:rsidR="00095369" w:rsidRPr="00BF448E" w:rsidRDefault="00F13D60" w:rsidP="00C06C7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w:t>
            </w:r>
            <w:r w:rsidR="00C06C7B">
              <w:rPr>
                <w:rFonts w:ascii="Tahoma" w:hAnsi="Tahoma" w:cs="Tahoma"/>
                <w:b/>
                <w:spacing w:val="-3"/>
                <w:kern w:val="2"/>
                <w:sz w:val="22"/>
                <w:szCs w:val="22"/>
                <w:lang w:val="en-GB"/>
              </w:rPr>
              <w:t>480</w:t>
            </w:r>
            <w:r>
              <w:rPr>
                <w:rFonts w:ascii="Tahoma" w:hAnsi="Tahoma" w:cs="Tahoma"/>
                <w:b/>
                <w:spacing w:val="-3"/>
                <w:kern w:val="2"/>
                <w:sz w:val="22"/>
                <w:szCs w:val="22"/>
                <w:lang w:val="en-GB"/>
              </w:rPr>
              <w:t>)</w:t>
            </w:r>
          </w:p>
        </w:tc>
        <w:tc>
          <w:tcPr>
            <w:tcW w:w="270" w:type="dxa"/>
          </w:tcPr>
          <w:p w:rsidR="00095369" w:rsidRPr="00D55E42" w:rsidRDefault="00095369">
            <w:pPr>
              <w:suppressAutoHyphens/>
              <w:jc w:val="right"/>
              <w:rPr>
                <w:rFonts w:ascii="Tahoma" w:hAnsi="Tahoma" w:cs="Tahoma"/>
                <w:spacing w:val="-3"/>
                <w:kern w:val="2"/>
                <w:sz w:val="22"/>
                <w:szCs w:val="22"/>
                <w:lang w:val="en-GB"/>
              </w:rPr>
            </w:pPr>
          </w:p>
        </w:tc>
        <w:tc>
          <w:tcPr>
            <w:tcW w:w="1350" w:type="dxa"/>
            <w:tcBorders>
              <w:top w:val="single" w:sz="4" w:space="0" w:color="auto"/>
            </w:tcBorders>
          </w:tcPr>
          <w:p w:rsidR="00300FE5" w:rsidRDefault="00300FE5">
            <w:pPr>
              <w:suppressAutoHyphens/>
              <w:jc w:val="right"/>
              <w:rPr>
                <w:rFonts w:ascii="Tahoma" w:hAnsi="Tahoma" w:cs="Tahoma"/>
                <w:spacing w:val="-3"/>
                <w:kern w:val="2"/>
                <w:sz w:val="22"/>
                <w:szCs w:val="22"/>
                <w:lang w:val="en-GB"/>
              </w:rPr>
            </w:pPr>
          </w:p>
          <w:p w:rsidR="00095369" w:rsidRPr="00555106" w:rsidRDefault="00D2059F" w:rsidP="00543D6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2,3</w:t>
            </w:r>
            <w:r w:rsidR="00543D68">
              <w:rPr>
                <w:rFonts w:ascii="Tahoma" w:hAnsi="Tahoma" w:cs="Tahoma"/>
                <w:spacing w:val="-3"/>
                <w:kern w:val="2"/>
                <w:sz w:val="22"/>
                <w:szCs w:val="22"/>
                <w:lang w:val="en-GB"/>
              </w:rPr>
              <w:t>79</w:t>
            </w:r>
          </w:p>
        </w:tc>
        <w:tc>
          <w:tcPr>
            <w:tcW w:w="270" w:type="dxa"/>
            <w:tcBorders>
              <w:left w:val="nil"/>
            </w:tcBorders>
          </w:tcPr>
          <w:p w:rsidR="00095369" w:rsidRPr="00D55E42" w:rsidRDefault="00095369">
            <w:pPr>
              <w:suppressAutoHyphens/>
              <w:jc w:val="right"/>
              <w:rPr>
                <w:rFonts w:ascii="Tahoma" w:hAnsi="Tahoma" w:cs="Tahoma"/>
                <w:spacing w:val="-3"/>
                <w:kern w:val="2"/>
                <w:sz w:val="22"/>
                <w:szCs w:val="22"/>
                <w:lang w:val="en-GB"/>
              </w:rPr>
            </w:pPr>
          </w:p>
        </w:tc>
        <w:tc>
          <w:tcPr>
            <w:tcW w:w="1627" w:type="dxa"/>
            <w:tcBorders>
              <w:top w:val="single" w:sz="4" w:space="0" w:color="auto"/>
            </w:tcBorders>
          </w:tcPr>
          <w:p w:rsidR="00300FE5" w:rsidRDefault="00300FE5">
            <w:pPr>
              <w:suppressAutoHyphens/>
              <w:jc w:val="right"/>
              <w:rPr>
                <w:rFonts w:ascii="Tahoma" w:hAnsi="Tahoma" w:cs="Tahoma"/>
                <w:b/>
                <w:spacing w:val="-3"/>
                <w:kern w:val="2"/>
                <w:sz w:val="22"/>
                <w:szCs w:val="22"/>
                <w:lang w:val="en-GB"/>
              </w:rPr>
            </w:pPr>
          </w:p>
          <w:p w:rsidR="00095369" w:rsidRPr="00BF448E" w:rsidRDefault="00090B9F" w:rsidP="00C06C7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C06C7B">
              <w:rPr>
                <w:rFonts w:ascii="Tahoma" w:hAnsi="Tahoma" w:cs="Tahoma"/>
                <w:b/>
                <w:spacing w:val="-3"/>
                <w:kern w:val="2"/>
                <w:sz w:val="22"/>
                <w:szCs w:val="22"/>
                <w:lang w:val="en-GB"/>
              </w:rPr>
              <w:t>1,209</w:t>
            </w:r>
            <w:r>
              <w:rPr>
                <w:rFonts w:ascii="Tahoma" w:hAnsi="Tahoma" w:cs="Tahoma"/>
                <w:b/>
                <w:spacing w:val="-3"/>
                <w:kern w:val="2"/>
                <w:sz w:val="22"/>
                <w:szCs w:val="22"/>
                <w:lang w:val="en-GB"/>
              </w:rPr>
              <w:t>)</w:t>
            </w:r>
          </w:p>
        </w:tc>
        <w:tc>
          <w:tcPr>
            <w:tcW w:w="263" w:type="dxa"/>
          </w:tcPr>
          <w:p w:rsidR="00095369" w:rsidRPr="00D55E42" w:rsidRDefault="00095369">
            <w:pPr>
              <w:suppressAutoHyphens/>
              <w:jc w:val="right"/>
              <w:rPr>
                <w:rFonts w:ascii="Tahoma" w:hAnsi="Tahoma" w:cs="Tahoma"/>
                <w:spacing w:val="-3"/>
                <w:kern w:val="2"/>
                <w:sz w:val="22"/>
                <w:szCs w:val="22"/>
                <w:lang w:val="en-GB"/>
              </w:rPr>
            </w:pPr>
          </w:p>
        </w:tc>
        <w:tc>
          <w:tcPr>
            <w:tcW w:w="1350" w:type="dxa"/>
            <w:tcBorders>
              <w:top w:val="single" w:sz="4" w:space="0" w:color="auto"/>
            </w:tcBorders>
          </w:tcPr>
          <w:p w:rsidR="00300FE5" w:rsidRDefault="00300FE5" w:rsidP="00532ACA">
            <w:pPr>
              <w:suppressAutoHyphens/>
              <w:jc w:val="right"/>
              <w:rPr>
                <w:rFonts w:ascii="Tahoma" w:hAnsi="Tahoma" w:cs="Tahoma"/>
                <w:spacing w:val="-3"/>
                <w:kern w:val="2"/>
                <w:sz w:val="22"/>
                <w:szCs w:val="22"/>
                <w:lang w:val="en-GB"/>
              </w:rPr>
            </w:pPr>
          </w:p>
          <w:p w:rsidR="00095369" w:rsidRPr="00555106" w:rsidRDefault="00532ACA" w:rsidP="00543D6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6,82</w:t>
            </w:r>
            <w:r w:rsidR="00543D68">
              <w:rPr>
                <w:rFonts w:ascii="Tahoma" w:hAnsi="Tahoma" w:cs="Tahoma"/>
                <w:spacing w:val="-3"/>
                <w:kern w:val="2"/>
                <w:sz w:val="22"/>
                <w:szCs w:val="22"/>
                <w:lang w:val="en-GB"/>
              </w:rPr>
              <w:t>7</w:t>
            </w:r>
          </w:p>
        </w:tc>
      </w:tr>
      <w:tr w:rsidR="003F54DA" w:rsidRPr="00D55E42" w:rsidTr="00300FE5">
        <w:tc>
          <w:tcPr>
            <w:tcW w:w="2808" w:type="dxa"/>
            <w:gridSpan w:val="2"/>
            <w:vMerge w:val="restart"/>
          </w:tcPr>
          <w:p w:rsidR="003F54DA" w:rsidRPr="00095369" w:rsidRDefault="003F54DA">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Income tax expense </w:t>
            </w:r>
          </w:p>
          <w:p w:rsidR="003F54DA" w:rsidRPr="00095369" w:rsidRDefault="003F54DA" w:rsidP="00AE7301">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(Note 1</w:t>
            </w:r>
            <w:r w:rsidR="00AE7301">
              <w:rPr>
                <w:rFonts w:ascii="Tahoma" w:hAnsi="Tahoma" w:cs="Tahoma"/>
                <w:spacing w:val="-3"/>
                <w:kern w:val="2"/>
                <w:sz w:val="22"/>
                <w:szCs w:val="22"/>
                <w:lang w:val="en-GB"/>
              </w:rPr>
              <w:t>7</w:t>
            </w:r>
            <w:r>
              <w:rPr>
                <w:rFonts w:ascii="Tahoma" w:hAnsi="Tahoma" w:cs="Tahoma"/>
                <w:spacing w:val="-3"/>
                <w:kern w:val="2"/>
                <w:sz w:val="22"/>
                <w:szCs w:val="22"/>
                <w:lang w:val="en-GB"/>
              </w:rPr>
              <w:t>)</w:t>
            </w:r>
          </w:p>
        </w:tc>
        <w:tc>
          <w:tcPr>
            <w:tcW w:w="1440" w:type="dxa"/>
            <w:vMerge w:val="restart"/>
          </w:tcPr>
          <w:p w:rsidR="003F54DA" w:rsidRDefault="003F54DA" w:rsidP="00300FE5">
            <w:pPr>
              <w:suppressAutoHyphens/>
              <w:jc w:val="right"/>
              <w:rPr>
                <w:rFonts w:ascii="Tahoma" w:hAnsi="Tahoma" w:cs="Tahoma"/>
                <w:b/>
                <w:spacing w:val="-3"/>
                <w:kern w:val="2"/>
                <w:sz w:val="22"/>
                <w:szCs w:val="22"/>
                <w:lang w:val="en-GB"/>
              </w:rPr>
            </w:pPr>
          </w:p>
          <w:p w:rsidR="00CF4C77" w:rsidRPr="00BF448E" w:rsidRDefault="001A1822">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1,118</w:t>
            </w:r>
          </w:p>
        </w:tc>
        <w:tc>
          <w:tcPr>
            <w:tcW w:w="270" w:type="dxa"/>
          </w:tcPr>
          <w:p w:rsidR="003F54DA" w:rsidRPr="00D55E42" w:rsidRDefault="003F54DA">
            <w:pPr>
              <w:suppressAutoHyphens/>
              <w:jc w:val="right"/>
              <w:rPr>
                <w:rFonts w:ascii="Tahoma" w:hAnsi="Tahoma" w:cs="Tahoma"/>
                <w:spacing w:val="-3"/>
                <w:kern w:val="2"/>
                <w:sz w:val="22"/>
                <w:szCs w:val="22"/>
                <w:lang w:val="en-GB"/>
              </w:rPr>
            </w:pPr>
          </w:p>
        </w:tc>
        <w:tc>
          <w:tcPr>
            <w:tcW w:w="1350" w:type="dxa"/>
            <w:vMerge w:val="restart"/>
          </w:tcPr>
          <w:p w:rsidR="00C17745" w:rsidRDefault="00C17745" w:rsidP="00CF4C77">
            <w:pPr>
              <w:suppressAutoHyphens/>
              <w:jc w:val="right"/>
              <w:rPr>
                <w:rFonts w:ascii="Tahoma" w:hAnsi="Tahoma" w:cs="Tahoma"/>
                <w:spacing w:val="-3"/>
                <w:kern w:val="2"/>
                <w:sz w:val="22"/>
                <w:szCs w:val="22"/>
                <w:lang w:val="en-GB"/>
              </w:rPr>
            </w:pPr>
          </w:p>
          <w:p w:rsidR="003F54DA" w:rsidRPr="00555106" w:rsidRDefault="003F54DA" w:rsidP="00CF4C77">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(2,213)</w:t>
            </w:r>
          </w:p>
        </w:tc>
        <w:tc>
          <w:tcPr>
            <w:tcW w:w="270" w:type="dxa"/>
            <w:tcBorders>
              <w:left w:val="nil"/>
            </w:tcBorders>
          </w:tcPr>
          <w:p w:rsidR="003F54DA" w:rsidRPr="00D55E42" w:rsidRDefault="003F54DA">
            <w:pPr>
              <w:suppressAutoHyphens/>
              <w:jc w:val="right"/>
              <w:rPr>
                <w:rFonts w:ascii="Tahoma" w:hAnsi="Tahoma" w:cs="Tahoma"/>
                <w:spacing w:val="-3"/>
                <w:kern w:val="2"/>
                <w:sz w:val="22"/>
                <w:szCs w:val="22"/>
                <w:lang w:val="en-GB"/>
              </w:rPr>
            </w:pPr>
          </w:p>
        </w:tc>
        <w:tc>
          <w:tcPr>
            <w:tcW w:w="1627" w:type="dxa"/>
            <w:vMerge w:val="restart"/>
          </w:tcPr>
          <w:p w:rsidR="00FF6DED" w:rsidRDefault="00FF6DED" w:rsidP="00CF4C77">
            <w:pPr>
              <w:suppressAutoHyphens/>
              <w:jc w:val="right"/>
              <w:rPr>
                <w:rFonts w:ascii="Tahoma" w:hAnsi="Tahoma" w:cs="Tahoma"/>
                <w:b/>
                <w:spacing w:val="-3"/>
                <w:kern w:val="2"/>
                <w:sz w:val="22"/>
                <w:szCs w:val="22"/>
                <w:lang w:val="en-GB"/>
              </w:rPr>
            </w:pPr>
          </w:p>
          <w:p w:rsidR="00E53D60" w:rsidRPr="00BF448E" w:rsidRDefault="00E53D60" w:rsidP="001A1822">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689</w:t>
            </w:r>
          </w:p>
        </w:tc>
        <w:tc>
          <w:tcPr>
            <w:tcW w:w="263" w:type="dxa"/>
          </w:tcPr>
          <w:p w:rsidR="003F54DA" w:rsidRPr="00D55E42" w:rsidRDefault="003F54DA">
            <w:pPr>
              <w:suppressAutoHyphens/>
              <w:jc w:val="right"/>
              <w:rPr>
                <w:rFonts w:ascii="Tahoma" w:hAnsi="Tahoma" w:cs="Tahoma"/>
                <w:spacing w:val="-3"/>
                <w:kern w:val="2"/>
                <w:sz w:val="22"/>
                <w:szCs w:val="22"/>
                <w:lang w:val="en-GB"/>
              </w:rPr>
            </w:pPr>
          </w:p>
        </w:tc>
        <w:tc>
          <w:tcPr>
            <w:tcW w:w="1350" w:type="dxa"/>
            <w:vMerge w:val="restart"/>
          </w:tcPr>
          <w:p w:rsidR="00C17745" w:rsidRDefault="00C17745" w:rsidP="00CF4C77">
            <w:pPr>
              <w:suppressAutoHyphens/>
              <w:jc w:val="right"/>
              <w:rPr>
                <w:rFonts w:ascii="Tahoma" w:hAnsi="Tahoma" w:cs="Tahoma"/>
                <w:spacing w:val="-3"/>
                <w:kern w:val="2"/>
                <w:sz w:val="22"/>
                <w:szCs w:val="22"/>
                <w:lang w:val="en-GB"/>
              </w:rPr>
            </w:pPr>
          </w:p>
          <w:p w:rsidR="003F54DA" w:rsidRPr="00555106" w:rsidRDefault="003F54DA" w:rsidP="00CF4C77">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(2,351)</w:t>
            </w:r>
          </w:p>
        </w:tc>
      </w:tr>
      <w:tr w:rsidR="003F54DA" w:rsidRPr="00D55E42" w:rsidTr="00300FE5">
        <w:tc>
          <w:tcPr>
            <w:tcW w:w="2808" w:type="dxa"/>
            <w:gridSpan w:val="2"/>
            <w:vMerge/>
          </w:tcPr>
          <w:p w:rsidR="003F54DA" w:rsidRDefault="003F54DA">
            <w:pPr>
              <w:suppressAutoHyphens/>
              <w:jc w:val="both"/>
              <w:rPr>
                <w:rFonts w:ascii="Tahoma" w:hAnsi="Tahoma" w:cs="Tahoma"/>
                <w:spacing w:val="-3"/>
                <w:kern w:val="2"/>
                <w:sz w:val="22"/>
                <w:szCs w:val="22"/>
                <w:lang w:val="en-GB"/>
              </w:rPr>
            </w:pPr>
          </w:p>
        </w:tc>
        <w:tc>
          <w:tcPr>
            <w:tcW w:w="1440" w:type="dxa"/>
            <w:vMerge/>
            <w:tcBorders>
              <w:bottom w:val="single" w:sz="2" w:space="0" w:color="auto"/>
            </w:tcBorders>
          </w:tcPr>
          <w:p w:rsidR="003F54DA" w:rsidRPr="00BF448E" w:rsidRDefault="003F54DA">
            <w:pPr>
              <w:suppressAutoHyphens/>
              <w:jc w:val="right"/>
              <w:rPr>
                <w:rFonts w:ascii="Tahoma" w:hAnsi="Tahoma" w:cs="Tahoma"/>
                <w:b/>
                <w:spacing w:val="-3"/>
                <w:kern w:val="2"/>
                <w:sz w:val="22"/>
                <w:szCs w:val="22"/>
                <w:lang w:val="en-GB"/>
              </w:rPr>
            </w:pPr>
          </w:p>
        </w:tc>
        <w:tc>
          <w:tcPr>
            <w:tcW w:w="270" w:type="dxa"/>
          </w:tcPr>
          <w:p w:rsidR="003F54DA" w:rsidRPr="00D55E42" w:rsidRDefault="003F54DA">
            <w:pPr>
              <w:suppressAutoHyphens/>
              <w:jc w:val="right"/>
              <w:rPr>
                <w:rFonts w:ascii="Tahoma" w:hAnsi="Tahoma" w:cs="Tahoma"/>
                <w:spacing w:val="-3"/>
                <w:kern w:val="2"/>
                <w:sz w:val="22"/>
                <w:szCs w:val="22"/>
                <w:lang w:val="en-GB"/>
              </w:rPr>
            </w:pPr>
          </w:p>
        </w:tc>
        <w:tc>
          <w:tcPr>
            <w:tcW w:w="1350" w:type="dxa"/>
            <w:vMerge/>
            <w:tcBorders>
              <w:bottom w:val="single" w:sz="2" w:space="0" w:color="auto"/>
            </w:tcBorders>
          </w:tcPr>
          <w:p w:rsidR="003F54DA" w:rsidRDefault="003F54DA">
            <w:pPr>
              <w:suppressAutoHyphens/>
              <w:jc w:val="right"/>
              <w:rPr>
                <w:rFonts w:ascii="Tahoma" w:hAnsi="Tahoma" w:cs="Tahoma"/>
                <w:spacing w:val="-3"/>
                <w:kern w:val="2"/>
                <w:sz w:val="22"/>
                <w:szCs w:val="22"/>
                <w:lang w:val="en-GB"/>
              </w:rPr>
            </w:pPr>
          </w:p>
        </w:tc>
        <w:tc>
          <w:tcPr>
            <w:tcW w:w="270" w:type="dxa"/>
            <w:tcBorders>
              <w:left w:val="nil"/>
            </w:tcBorders>
          </w:tcPr>
          <w:p w:rsidR="003F54DA" w:rsidRPr="00D55E42" w:rsidRDefault="003F54DA">
            <w:pPr>
              <w:suppressAutoHyphens/>
              <w:jc w:val="right"/>
              <w:rPr>
                <w:rFonts w:ascii="Tahoma" w:hAnsi="Tahoma" w:cs="Tahoma"/>
                <w:spacing w:val="-3"/>
                <w:kern w:val="2"/>
                <w:sz w:val="22"/>
                <w:szCs w:val="22"/>
                <w:lang w:val="en-GB"/>
              </w:rPr>
            </w:pPr>
          </w:p>
        </w:tc>
        <w:tc>
          <w:tcPr>
            <w:tcW w:w="1627" w:type="dxa"/>
            <w:vMerge/>
            <w:tcBorders>
              <w:bottom w:val="single" w:sz="2" w:space="0" w:color="auto"/>
            </w:tcBorders>
          </w:tcPr>
          <w:p w:rsidR="003F54DA" w:rsidRPr="00BF448E" w:rsidRDefault="003F54DA">
            <w:pPr>
              <w:suppressAutoHyphens/>
              <w:jc w:val="right"/>
              <w:rPr>
                <w:rFonts w:ascii="Tahoma" w:hAnsi="Tahoma" w:cs="Tahoma"/>
                <w:b/>
                <w:spacing w:val="-3"/>
                <w:kern w:val="2"/>
                <w:sz w:val="22"/>
                <w:szCs w:val="22"/>
                <w:lang w:val="en-GB"/>
              </w:rPr>
            </w:pPr>
          </w:p>
        </w:tc>
        <w:tc>
          <w:tcPr>
            <w:tcW w:w="263" w:type="dxa"/>
          </w:tcPr>
          <w:p w:rsidR="003F54DA" w:rsidRPr="00D55E42" w:rsidRDefault="003F54DA">
            <w:pPr>
              <w:suppressAutoHyphens/>
              <w:jc w:val="right"/>
              <w:rPr>
                <w:rFonts w:ascii="Tahoma" w:hAnsi="Tahoma" w:cs="Tahoma"/>
                <w:spacing w:val="-3"/>
                <w:kern w:val="2"/>
                <w:sz w:val="22"/>
                <w:szCs w:val="22"/>
                <w:lang w:val="en-GB"/>
              </w:rPr>
            </w:pPr>
          </w:p>
        </w:tc>
        <w:tc>
          <w:tcPr>
            <w:tcW w:w="1350" w:type="dxa"/>
            <w:vMerge/>
            <w:tcBorders>
              <w:bottom w:val="single" w:sz="2" w:space="0" w:color="auto"/>
            </w:tcBorders>
          </w:tcPr>
          <w:p w:rsidR="003F54DA" w:rsidRDefault="003F54DA">
            <w:pPr>
              <w:suppressAutoHyphens/>
              <w:jc w:val="right"/>
              <w:rPr>
                <w:rFonts w:ascii="Tahoma" w:hAnsi="Tahoma" w:cs="Tahoma"/>
                <w:spacing w:val="-3"/>
                <w:kern w:val="2"/>
                <w:sz w:val="22"/>
                <w:szCs w:val="22"/>
                <w:lang w:val="en-GB"/>
              </w:rPr>
            </w:pPr>
          </w:p>
        </w:tc>
      </w:tr>
      <w:tr w:rsidR="004B0C25" w:rsidRPr="00D55E42" w:rsidTr="00290354">
        <w:trPr>
          <w:trHeight w:val="454"/>
        </w:trPr>
        <w:tc>
          <w:tcPr>
            <w:tcW w:w="2808" w:type="dxa"/>
            <w:gridSpan w:val="2"/>
            <w:vAlign w:val="center"/>
          </w:tcPr>
          <w:p w:rsidR="004B0C25" w:rsidRPr="00AB4381" w:rsidRDefault="004B0C25" w:rsidP="001A1822">
            <w:pPr>
              <w:suppressAutoHyphens/>
              <w:rPr>
                <w:rFonts w:ascii="Tahoma" w:hAnsi="Tahoma" w:cs="Tahoma"/>
                <w:b/>
                <w:spacing w:val="-3"/>
                <w:kern w:val="2"/>
                <w:sz w:val="22"/>
                <w:szCs w:val="22"/>
                <w:lang w:val="en-GB"/>
              </w:rPr>
            </w:pPr>
            <w:r>
              <w:rPr>
                <w:rFonts w:ascii="Tahoma" w:hAnsi="Tahoma" w:cs="Tahoma"/>
                <w:b/>
                <w:spacing w:val="-3"/>
                <w:kern w:val="2"/>
                <w:sz w:val="22"/>
                <w:szCs w:val="22"/>
                <w:lang w:val="en-GB"/>
              </w:rPr>
              <w:t xml:space="preserve"> </w:t>
            </w:r>
            <w:r w:rsidR="001A1822">
              <w:rPr>
                <w:rFonts w:ascii="Tahoma" w:hAnsi="Tahoma" w:cs="Tahoma"/>
                <w:b/>
                <w:spacing w:val="-3"/>
                <w:kern w:val="2"/>
                <w:sz w:val="22"/>
                <w:szCs w:val="22"/>
                <w:lang w:val="en-GB"/>
              </w:rPr>
              <w:t>Profit/(l</w:t>
            </w:r>
            <w:r w:rsidR="002F35E1">
              <w:rPr>
                <w:rFonts w:ascii="Tahoma" w:hAnsi="Tahoma" w:cs="Tahoma"/>
                <w:b/>
                <w:spacing w:val="-3"/>
                <w:kern w:val="2"/>
                <w:sz w:val="22"/>
                <w:szCs w:val="22"/>
                <w:lang w:val="en-GB"/>
              </w:rPr>
              <w:t>oss</w:t>
            </w:r>
            <w:r w:rsidR="001A1822">
              <w:rPr>
                <w:rFonts w:ascii="Tahoma" w:hAnsi="Tahoma" w:cs="Tahoma"/>
                <w:b/>
                <w:spacing w:val="-3"/>
                <w:kern w:val="2"/>
                <w:sz w:val="22"/>
                <w:szCs w:val="22"/>
                <w:lang w:val="en-GB"/>
              </w:rPr>
              <w:t>)</w:t>
            </w:r>
            <w:r w:rsidR="003D25B1">
              <w:rPr>
                <w:rFonts w:ascii="Tahoma" w:hAnsi="Tahoma" w:cs="Tahoma"/>
                <w:b/>
                <w:spacing w:val="-3"/>
                <w:kern w:val="2"/>
                <w:sz w:val="22"/>
                <w:szCs w:val="22"/>
                <w:lang w:val="en-GB"/>
              </w:rPr>
              <w:t xml:space="preserve"> n</w:t>
            </w:r>
            <w:r>
              <w:rPr>
                <w:rFonts w:ascii="Tahoma" w:hAnsi="Tahoma" w:cs="Tahoma"/>
                <w:b/>
                <w:spacing w:val="-3"/>
                <w:kern w:val="2"/>
                <w:sz w:val="22"/>
                <w:szCs w:val="22"/>
                <w:lang w:val="en-GB"/>
              </w:rPr>
              <w:t>et of tax</w:t>
            </w:r>
          </w:p>
        </w:tc>
        <w:tc>
          <w:tcPr>
            <w:tcW w:w="1440" w:type="dxa"/>
            <w:tcBorders>
              <w:top w:val="single" w:sz="2" w:space="0" w:color="auto"/>
              <w:bottom w:val="single" w:sz="4" w:space="0" w:color="auto"/>
            </w:tcBorders>
            <w:vAlign w:val="center"/>
          </w:tcPr>
          <w:p w:rsidR="004B0C25" w:rsidRPr="00BF448E" w:rsidRDefault="009F71DB" w:rsidP="003F0DDF">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(362)</w:t>
            </w:r>
          </w:p>
        </w:tc>
        <w:tc>
          <w:tcPr>
            <w:tcW w:w="270" w:type="dxa"/>
            <w:vAlign w:val="center"/>
          </w:tcPr>
          <w:p w:rsidR="004B0C25" w:rsidRPr="00D55E42" w:rsidRDefault="004B0C25" w:rsidP="00290354">
            <w:pPr>
              <w:suppressAutoHyphens/>
              <w:jc w:val="right"/>
              <w:rPr>
                <w:rFonts w:ascii="Tahoma" w:hAnsi="Tahoma" w:cs="Tahoma"/>
                <w:spacing w:val="-3"/>
                <w:kern w:val="2"/>
                <w:sz w:val="22"/>
                <w:szCs w:val="22"/>
                <w:lang w:val="en-GB"/>
              </w:rPr>
            </w:pPr>
          </w:p>
        </w:tc>
        <w:tc>
          <w:tcPr>
            <w:tcW w:w="1350" w:type="dxa"/>
            <w:tcBorders>
              <w:top w:val="single" w:sz="2" w:space="0" w:color="auto"/>
              <w:bottom w:val="single" w:sz="4" w:space="0" w:color="auto"/>
            </w:tcBorders>
            <w:vAlign w:val="center"/>
          </w:tcPr>
          <w:p w:rsidR="004B0C25" w:rsidRPr="00555106" w:rsidRDefault="00D2059F" w:rsidP="00B8203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16</w:t>
            </w:r>
            <w:r w:rsidR="00B82038">
              <w:rPr>
                <w:rFonts w:ascii="Tahoma" w:hAnsi="Tahoma" w:cs="Tahoma"/>
                <w:spacing w:val="-3"/>
                <w:kern w:val="2"/>
                <w:sz w:val="22"/>
                <w:szCs w:val="22"/>
                <w:lang w:val="en-GB"/>
              </w:rPr>
              <w:t>6</w:t>
            </w:r>
          </w:p>
        </w:tc>
        <w:tc>
          <w:tcPr>
            <w:tcW w:w="270" w:type="dxa"/>
            <w:tcBorders>
              <w:left w:val="nil"/>
            </w:tcBorders>
            <w:vAlign w:val="center"/>
          </w:tcPr>
          <w:p w:rsidR="004B0C25" w:rsidRPr="00D55E42" w:rsidRDefault="004B0C25" w:rsidP="00290354">
            <w:pPr>
              <w:suppressAutoHyphens/>
              <w:jc w:val="right"/>
              <w:rPr>
                <w:rFonts w:ascii="Tahoma" w:hAnsi="Tahoma" w:cs="Tahoma"/>
                <w:spacing w:val="-3"/>
                <w:kern w:val="2"/>
                <w:sz w:val="22"/>
                <w:szCs w:val="22"/>
                <w:lang w:val="en-GB"/>
              </w:rPr>
            </w:pPr>
          </w:p>
        </w:tc>
        <w:tc>
          <w:tcPr>
            <w:tcW w:w="1627" w:type="dxa"/>
            <w:tcBorders>
              <w:top w:val="single" w:sz="2" w:space="0" w:color="auto"/>
              <w:bottom w:val="single" w:sz="4" w:space="0" w:color="auto"/>
            </w:tcBorders>
            <w:vAlign w:val="center"/>
          </w:tcPr>
          <w:p w:rsidR="004B0C25" w:rsidRPr="00BF448E" w:rsidRDefault="00E53D60" w:rsidP="00C06C7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C06C7B">
              <w:rPr>
                <w:rFonts w:ascii="Tahoma" w:hAnsi="Tahoma" w:cs="Tahoma"/>
                <w:b/>
                <w:spacing w:val="-3"/>
                <w:kern w:val="2"/>
                <w:sz w:val="22"/>
                <w:szCs w:val="22"/>
                <w:lang w:val="en-GB"/>
              </w:rPr>
              <w:t>520</w:t>
            </w:r>
            <w:r>
              <w:rPr>
                <w:rFonts w:ascii="Tahoma" w:hAnsi="Tahoma" w:cs="Tahoma"/>
                <w:b/>
                <w:spacing w:val="-3"/>
                <w:kern w:val="2"/>
                <w:sz w:val="22"/>
                <w:szCs w:val="22"/>
                <w:lang w:val="en-GB"/>
              </w:rPr>
              <w:t>)</w:t>
            </w:r>
          </w:p>
        </w:tc>
        <w:tc>
          <w:tcPr>
            <w:tcW w:w="263" w:type="dxa"/>
            <w:vAlign w:val="center"/>
          </w:tcPr>
          <w:p w:rsidR="004B0C25" w:rsidRPr="00D55E42" w:rsidRDefault="004B0C25" w:rsidP="00290354">
            <w:pPr>
              <w:suppressAutoHyphens/>
              <w:jc w:val="right"/>
              <w:rPr>
                <w:rFonts w:ascii="Tahoma" w:hAnsi="Tahoma" w:cs="Tahoma"/>
                <w:spacing w:val="-3"/>
                <w:kern w:val="2"/>
                <w:sz w:val="22"/>
                <w:szCs w:val="22"/>
                <w:lang w:val="en-GB"/>
              </w:rPr>
            </w:pPr>
          </w:p>
        </w:tc>
        <w:tc>
          <w:tcPr>
            <w:tcW w:w="1350" w:type="dxa"/>
            <w:tcBorders>
              <w:top w:val="single" w:sz="2" w:space="0" w:color="auto"/>
              <w:bottom w:val="single" w:sz="4" w:space="0" w:color="auto"/>
            </w:tcBorders>
            <w:vAlign w:val="center"/>
          </w:tcPr>
          <w:p w:rsidR="004B0C25" w:rsidRPr="00555106" w:rsidRDefault="00532ACA" w:rsidP="00E808C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4,47</w:t>
            </w:r>
            <w:r w:rsidR="00E808CC">
              <w:rPr>
                <w:rFonts w:ascii="Tahoma" w:hAnsi="Tahoma" w:cs="Tahoma"/>
                <w:spacing w:val="-3"/>
                <w:kern w:val="2"/>
                <w:sz w:val="22"/>
                <w:szCs w:val="22"/>
                <w:lang w:val="en-GB"/>
              </w:rPr>
              <w:t>6</w:t>
            </w:r>
          </w:p>
        </w:tc>
      </w:tr>
      <w:tr w:rsidR="00AB4381" w:rsidRPr="00D55E42" w:rsidTr="00300FE5">
        <w:tc>
          <w:tcPr>
            <w:tcW w:w="2808" w:type="dxa"/>
            <w:gridSpan w:val="2"/>
          </w:tcPr>
          <w:p w:rsidR="00AB4381" w:rsidRPr="00095369" w:rsidRDefault="00AB4381">
            <w:pPr>
              <w:suppressAutoHyphens/>
              <w:jc w:val="both"/>
              <w:rPr>
                <w:rFonts w:ascii="Tahoma" w:hAnsi="Tahoma" w:cs="Tahoma"/>
                <w:spacing w:val="-3"/>
                <w:kern w:val="2"/>
                <w:sz w:val="22"/>
                <w:szCs w:val="22"/>
                <w:lang w:val="en-GB"/>
              </w:rPr>
            </w:pPr>
          </w:p>
        </w:tc>
        <w:tc>
          <w:tcPr>
            <w:tcW w:w="1440" w:type="dxa"/>
            <w:tcBorders>
              <w:top w:val="single" w:sz="4" w:space="0" w:color="auto"/>
            </w:tcBorders>
          </w:tcPr>
          <w:p w:rsidR="00AB4381" w:rsidRPr="00D55E42" w:rsidRDefault="00AB4381">
            <w:pPr>
              <w:suppressAutoHyphens/>
              <w:jc w:val="right"/>
              <w:rPr>
                <w:rFonts w:ascii="Tahoma" w:hAnsi="Tahoma" w:cs="Tahoma"/>
                <w:spacing w:val="-3"/>
                <w:kern w:val="2"/>
                <w:sz w:val="22"/>
                <w:szCs w:val="22"/>
                <w:lang w:val="en-GB"/>
              </w:rPr>
            </w:pPr>
          </w:p>
        </w:tc>
        <w:tc>
          <w:tcPr>
            <w:tcW w:w="270" w:type="dxa"/>
          </w:tcPr>
          <w:p w:rsidR="00AB4381" w:rsidRPr="00D55E42" w:rsidRDefault="00AB4381">
            <w:pPr>
              <w:suppressAutoHyphens/>
              <w:jc w:val="right"/>
              <w:rPr>
                <w:rFonts w:ascii="Tahoma" w:hAnsi="Tahoma" w:cs="Tahoma"/>
                <w:spacing w:val="-3"/>
                <w:kern w:val="2"/>
                <w:sz w:val="22"/>
                <w:szCs w:val="22"/>
                <w:lang w:val="en-GB"/>
              </w:rPr>
            </w:pPr>
          </w:p>
        </w:tc>
        <w:tc>
          <w:tcPr>
            <w:tcW w:w="1350" w:type="dxa"/>
            <w:tcBorders>
              <w:top w:val="single" w:sz="4" w:space="0" w:color="auto"/>
            </w:tcBorders>
          </w:tcPr>
          <w:p w:rsidR="00AB4381" w:rsidRPr="00555106" w:rsidRDefault="00AB4381">
            <w:pPr>
              <w:suppressAutoHyphens/>
              <w:jc w:val="right"/>
              <w:rPr>
                <w:rFonts w:ascii="Tahoma" w:hAnsi="Tahoma" w:cs="Tahoma"/>
                <w:spacing w:val="-3"/>
                <w:kern w:val="2"/>
                <w:sz w:val="22"/>
                <w:szCs w:val="22"/>
                <w:lang w:val="en-GB"/>
              </w:rPr>
            </w:pPr>
          </w:p>
        </w:tc>
        <w:tc>
          <w:tcPr>
            <w:tcW w:w="270" w:type="dxa"/>
            <w:tcBorders>
              <w:left w:val="nil"/>
            </w:tcBorders>
          </w:tcPr>
          <w:p w:rsidR="00AB4381" w:rsidRPr="00D55E42" w:rsidRDefault="00AB4381">
            <w:pPr>
              <w:suppressAutoHyphens/>
              <w:jc w:val="right"/>
              <w:rPr>
                <w:rFonts w:ascii="Tahoma" w:hAnsi="Tahoma" w:cs="Tahoma"/>
                <w:spacing w:val="-3"/>
                <w:kern w:val="2"/>
                <w:sz w:val="22"/>
                <w:szCs w:val="22"/>
                <w:lang w:val="en-GB"/>
              </w:rPr>
            </w:pPr>
          </w:p>
        </w:tc>
        <w:tc>
          <w:tcPr>
            <w:tcW w:w="1627" w:type="dxa"/>
            <w:tcBorders>
              <w:top w:val="single" w:sz="4" w:space="0" w:color="auto"/>
            </w:tcBorders>
          </w:tcPr>
          <w:p w:rsidR="00AB4381" w:rsidRPr="00D55E42" w:rsidRDefault="00AB4381">
            <w:pPr>
              <w:suppressAutoHyphens/>
              <w:jc w:val="right"/>
              <w:rPr>
                <w:rFonts w:ascii="Tahoma" w:hAnsi="Tahoma" w:cs="Tahoma"/>
                <w:spacing w:val="-3"/>
                <w:kern w:val="2"/>
                <w:sz w:val="22"/>
                <w:szCs w:val="22"/>
                <w:lang w:val="en-GB"/>
              </w:rPr>
            </w:pPr>
          </w:p>
        </w:tc>
        <w:tc>
          <w:tcPr>
            <w:tcW w:w="263" w:type="dxa"/>
          </w:tcPr>
          <w:p w:rsidR="00AB4381" w:rsidRPr="00D55E42" w:rsidRDefault="00AB4381">
            <w:pPr>
              <w:suppressAutoHyphens/>
              <w:jc w:val="right"/>
              <w:rPr>
                <w:rFonts w:ascii="Tahoma" w:hAnsi="Tahoma" w:cs="Tahoma"/>
                <w:spacing w:val="-3"/>
                <w:kern w:val="2"/>
                <w:sz w:val="22"/>
                <w:szCs w:val="22"/>
                <w:lang w:val="en-GB"/>
              </w:rPr>
            </w:pPr>
          </w:p>
        </w:tc>
        <w:tc>
          <w:tcPr>
            <w:tcW w:w="1350" w:type="dxa"/>
            <w:tcBorders>
              <w:top w:val="single" w:sz="4" w:space="0" w:color="auto"/>
            </w:tcBorders>
          </w:tcPr>
          <w:p w:rsidR="00AB4381" w:rsidRPr="00555106" w:rsidRDefault="00AB4381">
            <w:pPr>
              <w:suppressAutoHyphens/>
              <w:jc w:val="right"/>
              <w:rPr>
                <w:rFonts w:ascii="Tahoma" w:hAnsi="Tahoma" w:cs="Tahoma"/>
                <w:spacing w:val="-3"/>
                <w:kern w:val="2"/>
                <w:sz w:val="22"/>
                <w:szCs w:val="22"/>
                <w:lang w:val="en-GB"/>
              </w:rPr>
            </w:pPr>
          </w:p>
        </w:tc>
      </w:tr>
      <w:tr w:rsidR="002F5897" w:rsidRPr="00D55E42" w:rsidTr="00300FE5">
        <w:tc>
          <w:tcPr>
            <w:tcW w:w="2808" w:type="dxa"/>
            <w:gridSpan w:val="2"/>
          </w:tcPr>
          <w:p w:rsidR="002F5897" w:rsidRPr="00095369" w:rsidRDefault="002F5897">
            <w:pPr>
              <w:suppressAutoHyphens/>
              <w:jc w:val="both"/>
              <w:rPr>
                <w:rFonts w:ascii="Tahoma" w:hAnsi="Tahoma" w:cs="Tahoma"/>
                <w:spacing w:val="-3"/>
                <w:kern w:val="2"/>
                <w:sz w:val="22"/>
                <w:szCs w:val="22"/>
                <w:lang w:val="en-GB"/>
              </w:rPr>
            </w:pPr>
          </w:p>
        </w:tc>
        <w:tc>
          <w:tcPr>
            <w:tcW w:w="1440" w:type="dxa"/>
          </w:tcPr>
          <w:p w:rsidR="002F5897" w:rsidRPr="00D55E42" w:rsidRDefault="002F5897">
            <w:pPr>
              <w:suppressAutoHyphens/>
              <w:jc w:val="right"/>
              <w:rPr>
                <w:rFonts w:ascii="Tahoma" w:hAnsi="Tahoma" w:cs="Tahoma"/>
                <w:spacing w:val="-3"/>
                <w:kern w:val="2"/>
                <w:sz w:val="22"/>
                <w:szCs w:val="22"/>
                <w:lang w:val="en-GB"/>
              </w:rPr>
            </w:pPr>
          </w:p>
        </w:tc>
        <w:tc>
          <w:tcPr>
            <w:tcW w:w="270" w:type="dxa"/>
          </w:tcPr>
          <w:p w:rsidR="002F5897" w:rsidRPr="00D55E42" w:rsidRDefault="002F5897">
            <w:pPr>
              <w:suppressAutoHyphens/>
              <w:jc w:val="right"/>
              <w:rPr>
                <w:rFonts w:ascii="Tahoma" w:hAnsi="Tahoma" w:cs="Tahoma"/>
                <w:spacing w:val="-3"/>
                <w:kern w:val="2"/>
                <w:sz w:val="22"/>
                <w:szCs w:val="22"/>
                <w:lang w:val="en-GB"/>
              </w:rPr>
            </w:pPr>
          </w:p>
        </w:tc>
        <w:tc>
          <w:tcPr>
            <w:tcW w:w="1350" w:type="dxa"/>
          </w:tcPr>
          <w:p w:rsidR="002F5897" w:rsidRPr="00555106" w:rsidRDefault="002F5897">
            <w:pPr>
              <w:suppressAutoHyphens/>
              <w:jc w:val="right"/>
              <w:rPr>
                <w:rFonts w:ascii="Tahoma" w:hAnsi="Tahoma" w:cs="Tahoma"/>
                <w:spacing w:val="-3"/>
                <w:kern w:val="2"/>
                <w:sz w:val="22"/>
                <w:szCs w:val="22"/>
                <w:lang w:val="en-GB"/>
              </w:rPr>
            </w:pPr>
          </w:p>
        </w:tc>
        <w:tc>
          <w:tcPr>
            <w:tcW w:w="270" w:type="dxa"/>
            <w:tcBorders>
              <w:left w:val="nil"/>
            </w:tcBorders>
          </w:tcPr>
          <w:p w:rsidR="002F5897" w:rsidRPr="00D55E42" w:rsidRDefault="002F5897">
            <w:pPr>
              <w:suppressAutoHyphens/>
              <w:jc w:val="right"/>
              <w:rPr>
                <w:rFonts w:ascii="Tahoma" w:hAnsi="Tahoma" w:cs="Tahoma"/>
                <w:spacing w:val="-3"/>
                <w:kern w:val="2"/>
                <w:sz w:val="22"/>
                <w:szCs w:val="22"/>
                <w:lang w:val="en-GB"/>
              </w:rPr>
            </w:pPr>
          </w:p>
        </w:tc>
        <w:tc>
          <w:tcPr>
            <w:tcW w:w="1627" w:type="dxa"/>
          </w:tcPr>
          <w:p w:rsidR="002F5897" w:rsidRPr="00D55E42" w:rsidRDefault="002F5897">
            <w:pPr>
              <w:suppressAutoHyphens/>
              <w:jc w:val="right"/>
              <w:rPr>
                <w:rFonts w:ascii="Tahoma" w:hAnsi="Tahoma" w:cs="Tahoma"/>
                <w:spacing w:val="-3"/>
                <w:kern w:val="2"/>
                <w:sz w:val="22"/>
                <w:szCs w:val="22"/>
                <w:lang w:val="en-GB"/>
              </w:rPr>
            </w:pPr>
          </w:p>
        </w:tc>
        <w:tc>
          <w:tcPr>
            <w:tcW w:w="263" w:type="dxa"/>
          </w:tcPr>
          <w:p w:rsidR="002F5897" w:rsidRPr="00D55E42" w:rsidRDefault="002F5897">
            <w:pPr>
              <w:suppressAutoHyphens/>
              <w:jc w:val="right"/>
              <w:rPr>
                <w:rFonts w:ascii="Tahoma" w:hAnsi="Tahoma" w:cs="Tahoma"/>
                <w:spacing w:val="-3"/>
                <w:kern w:val="2"/>
                <w:sz w:val="22"/>
                <w:szCs w:val="22"/>
                <w:lang w:val="en-GB"/>
              </w:rPr>
            </w:pPr>
          </w:p>
        </w:tc>
        <w:tc>
          <w:tcPr>
            <w:tcW w:w="1350" w:type="dxa"/>
          </w:tcPr>
          <w:p w:rsidR="002F5897" w:rsidRPr="00555106" w:rsidRDefault="002F5897">
            <w:pPr>
              <w:suppressAutoHyphens/>
              <w:jc w:val="right"/>
              <w:rPr>
                <w:rFonts w:ascii="Tahoma" w:hAnsi="Tahoma" w:cs="Tahoma"/>
                <w:spacing w:val="-3"/>
                <w:kern w:val="2"/>
                <w:sz w:val="22"/>
                <w:szCs w:val="22"/>
                <w:lang w:val="en-GB"/>
              </w:rPr>
            </w:pPr>
          </w:p>
        </w:tc>
      </w:tr>
      <w:tr w:rsidR="00AB4381" w:rsidRPr="00D55E42" w:rsidTr="00300FE5">
        <w:tc>
          <w:tcPr>
            <w:tcW w:w="2808" w:type="dxa"/>
            <w:gridSpan w:val="2"/>
          </w:tcPr>
          <w:p w:rsidR="00AB4381" w:rsidRDefault="00AB4381">
            <w:pPr>
              <w:suppressAutoHyphens/>
              <w:jc w:val="both"/>
              <w:rPr>
                <w:rFonts w:ascii="Tahoma" w:hAnsi="Tahoma" w:cs="Tahoma"/>
                <w:b/>
                <w:spacing w:val="-3"/>
                <w:kern w:val="2"/>
                <w:sz w:val="22"/>
                <w:szCs w:val="22"/>
                <w:lang w:val="en-GB"/>
              </w:rPr>
            </w:pPr>
          </w:p>
          <w:p w:rsidR="00290354" w:rsidRDefault="00290354">
            <w:pPr>
              <w:suppressAutoHyphens/>
              <w:jc w:val="both"/>
              <w:rPr>
                <w:rFonts w:ascii="Tahoma" w:hAnsi="Tahoma" w:cs="Tahoma"/>
                <w:b/>
                <w:spacing w:val="-3"/>
                <w:kern w:val="2"/>
                <w:sz w:val="22"/>
                <w:szCs w:val="22"/>
                <w:lang w:val="en-GB"/>
              </w:rPr>
            </w:pPr>
          </w:p>
          <w:p w:rsidR="00290354" w:rsidRDefault="00290354">
            <w:pPr>
              <w:suppressAutoHyphens/>
              <w:jc w:val="both"/>
              <w:rPr>
                <w:rFonts w:ascii="Tahoma" w:hAnsi="Tahoma" w:cs="Tahoma"/>
                <w:b/>
                <w:spacing w:val="-3"/>
                <w:kern w:val="2"/>
                <w:sz w:val="22"/>
                <w:szCs w:val="22"/>
                <w:lang w:val="en-GB"/>
              </w:rPr>
            </w:pPr>
          </w:p>
          <w:p w:rsidR="00290354" w:rsidRDefault="00290354">
            <w:pPr>
              <w:suppressAutoHyphens/>
              <w:jc w:val="both"/>
              <w:rPr>
                <w:rFonts w:ascii="Tahoma" w:hAnsi="Tahoma" w:cs="Tahoma"/>
                <w:b/>
                <w:spacing w:val="-3"/>
                <w:kern w:val="2"/>
                <w:sz w:val="22"/>
                <w:szCs w:val="22"/>
                <w:lang w:val="en-GB"/>
              </w:rPr>
            </w:pPr>
          </w:p>
          <w:p w:rsidR="00290354" w:rsidRDefault="00290354">
            <w:pPr>
              <w:suppressAutoHyphens/>
              <w:jc w:val="both"/>
              <w:rPr>
                <w:rFonts w:ascii="Tahoma" w:hAnsi="Tahoma" w:cs="Tahoma"/>
                <w:b/>
                <w:spacing w:val="-3"/>
                <w:kern w:val="2"/>
                <w:sz w:val="22"/>
                <w:szCs w:val="22"/>
                <w:lang w:val="en-GB"/>
              </w:rPr>
            </w:pPr>
          </w:p>
          <w:p w:rsidR="00290354" w:rsidRDefault="00290354">
            <w:pPr>
              <w:suppressAutoHyphens/>
              <w:jc w:val="both"/>
              <w:rPr>
                <w:rFonts w:ascii="Tahoma" w:hAnsi="Tahoma" w:cs="Tahoma"/>
                <w:b/>
                <w:spacing w:val="-3"/>
                <w:kern w:val="2"/>
                <w:sz w:val="22"/>
                <w:szCs w:val="22"/>
                <w:lang w:val="en-GB"/>
              </w:rPr>
            </w:pPr>
          </w:p>
          <w:p w:rsidR="00290354" w:rsidRPr="009D4836" w:rsidRDefault="00290354">
            <w:pPr>
              <w:suppressAutoHyphens/>
              <w:jc w:val="both"/>
              <w:rPr>
                <w:rFonts w:ascii="Tahoma" w:hAnsi="Tahoma" w:cs="Tahoma"/>
                <w:b/>
                <w:spacing w:val="-3"/>
                <w:kern w:val="2"/>
                <w:sz w:val="22"/>
                <w:szCs w:val="22"/>
                <w:lang w:val="en-GB"/>
              </w:rPr>
            </w:pPr>
          </w:p>
        </w:tc>
        <w:tc>
          <w:tcPr>
            <w:tcW w:w="1440" w:type="dxa"/>
          </w:tcPr>
          <w:p w:rsidR="00AB4381" w:rsidRPr="00D55E42" w:rsidRDefault="00AB4381">
            <w:pPr>
              <w:suppressAutoHyphens/>
              <w:jc w:val="right"/>
              <w:rPr>
                <w:rFonts w:ascii="Tahoma" w:hAnsi="Tahoma" w:cs="Tahoma"/>
                <w:spacing w:val="-3"/>
                <w:kern w:val="2"/>
                <w:sz w:val="22"/>
                <w:szCs w:val="22"/>
                <w:lang w:val="en-GB"/>
              </w:rPr>
            </w:pPr>
          </w:p>
        </w:tc>
        <w:tc>
          <w:tcPr>
            <w:tcW w:w="270" w:type="dxa"/>
          </w:tcPr>
          <w:p w:rsidR="00AB4381" w:rsidRPr="00D55E42" w:rsidRDefault="00AB4381">
            <w:pPr>
              <w:suppressAutoHyphens/>
              <w:jc w:val="right"/>
              <w:rPr>
                <w:rFonts w:ascii="Tahoma" w:hAnsi="Tahoma" w:cs="Tahoma"/>
                <w:spacing w:val="-3"/>
                <w:kern w:val="2"/>
                <w:sz w:val="22"/>
                <w:szCs w:val="22"/>
                <w:lang w:val="en-GB"/>
              </w:rPr>
            </w:pPr>
          </w:p>
        </w:tc>
        <w:tc>
          <w:tcPr>
            <w:tcW w:w="1350" w:type="dxa"/>
          </w:tcPr>
          <w:p w:rsidR="00AB4381" w:rsidRPr="00555106" w:rsidRDefault="00AB4381" w:rsidP="00EA70FA">
            <w:pPr>
              <w:suppressAutoHyphens/>
              <w:jc w:val="right"/>
              <w:rPr>
                <w:rFonts w:ascii="Tahoma" w:hAnsi="Tahoma" w:cs="Tahoma"/>
                <w:spacing w:val="-3"/>
                <w:kern w:val="2"/>
                <w:sz w:val="22"/>
                <w:szCs w:val="22"/>
                <w:lang w:val="en-GB"/>
              </w:rPr>
            </w:pPr>
          </w:p>
        </w:tc>
        <w:tc>
          <w:tcPr>
            <w:tcW w:w="270" w:type="dxa"/>
            <w:tcBorders>
              <w:left w:val="nil"/>
            </w:tcBorders>
          </w:tcPr>
          <w:p w:rsidR="00AB4381" w:rsidRPr="00D55E42" w:rsidRDefault="00AB4381">
            <w:pPr>
              <w:suppressAutoHyphens/>
              <w:jc w:val="right"/>
              <w:rPr>
                <w:rFonts w:ascii="Tahoma" w:hAnsi="Tahoma" w:cs="Tahoma"/>
                <w:spacing w:val="-3"/>
                <w:kern w:val="2"/>
                <w:sz w:val="22"/>
                <w:szCs w:val="22"/>
                <w:lang w:val="en-GB"/>
              </w:rPr>
            </w:pPr>
          </w:p>
        </w:tc>
        <w:tc>
          <w:tcPr>
            <w:tcW w:w="1627" w:type="dxa"/>
          </w:tcPr>
          <w:p w:rsidR="00AB4381" w:rsidRPr="00D55E42" w:rsidRDefault="00AB4381">
            <w:pPr>
              <w:suppressAutoHyphens/>
              <w:jc w:val="right"/>
              <w:rPr>
                <w:rFonts w:ascii="Tahoma" w:hAnsi="Tahoma" w:cs="Tahoma"/>
                <w:spacing w:val="-3"/>
                <w:kern w:val="2"/>
                <w:sz w:val="22"/>
                <w:szCs w:val="22"/>
                <w:lang w:val="en-GB"/>
              </w:rPr>
            </w:pPr>
          </w:p>
        </w:tc>
        <w:tc>
          <w:tcPr>
            <w:tcW w:w="263" w:type="dxa"/>
          </w:tcPr>
          <w:p w:rsidR="00AB4381" w:rsidRPr="00D55E42" w:rsidRDefault="00AB4381">
            <w:pPr>
              <w:suppressAutoHyphens/>
              <w:jc w:val="right"/>
              <w:rPr>
                <w:rFonts w:ascii="Tahoma" w:hAnsi="Tahoma" w:cs="Tahoma"/>
                <w:spacing w:val="-3"/>
                <w:kern w:val="2"/>
                <w:sz w:val="22"/>
                <w:szCs w:val="22"/>
                <w:lang w:val="en-GB"/>
              </w:rPr>
            </w:pPr>
          </w:p>
        </w:tc>
        <w:tc>
          <w:tcPr>
            <w:tcW w:w="1350" w:type="dxa"/>
          </w:tcPr>
          <w:p w:rsidR="00AB4381" w:rsidRPr="001C7F9A" w:rsidRDefault="00AB4381" w:rsidP="00EA70FA">
            <w:pPr>
              <w:suppressAutoHyphens/>
              <w:jc w:val="right"/>
              <w:rPr>
                <w:rFonts w:ascii="Tahoma" w:hAnsi="Tahoma" w:cs="Tahoma"/>
                <w:spacing w:val="-3"/>
                <w:kern w:val="2"/>
                <w:sz w:val="22"/>
                <w:szCs w:val="22"/>
                <w:lang w:val="en-GB"/>
              </w:rPr>
            </w:pPr>
          </w:p>
        </w:tc>
      </w:tr>
      <w:tr w:rsidR="00AB4381" w:rsidRPr="00D55E42" w:rsidTr="00300FE5">
        <w:tc>
          <w:tcPr>
            <w:tcW w:w="2808" w:type="dxa"/>
            <w:gridSpan w:val="2"/>
          </w:tcPr>
          <w:p w:rsidR="00AB4381" w:rsidRPr="00095369" w:rsidRDefault="00AB4381">
            <w:pPr>
              <w:suppressAutoHyphens/>
              <w:jc w:val="both"/>
              <w:rPr>
                <w:rFonts w:ascii="Tahoma" w:hAnsi="Tahoma" w:cs="Tahoma"/>
                <w:spacing w:val="-3"/>
                <w:kern w:val="2"/>
                <w:sz w:val="22"/>
                <w:szCs w:val="22"/>
                <w:lang w:val="en-GB"/>
              </w:rPr>
            </w:pPr>
          </w:p>
        </w:tc>
        <w:tc>
          <w:tcPr>
            <w:tcW w:w="1440" w:type="dxa"/>
          </w:tcPr>
          <w:p w:rsidR="00AB4381" w:rsidRPr="00D55E42" w:rsidRDefault="00AB4381">
            <w:pPr>
              <w:suppressAutoHyphens/>
              <w:jc w:val="right"/>
              <w:rPr>
                <w:rFonts w:ascii="Tahoma" w:hAnsi="Tahoma" w:cs="Tahoma"/>
                <w:spacing w:val="-3"/>
                <w:kern w:val="2"/>
                <w:sz w:val="22"/>
                <w:szCs w:val="22"/>
                <w:lang w:val="en-GB"/>
              </w:rPr>
            </w:pPr>
          </w:p>
        </w:tc>
        <w:tc>
          <w:tcPr>
            <w:tcW w:w="270" w:type="dxa"/>
          </w:tcPr>
          <w:p w:rsidR="00AB4381" w:rsidRPr="00D55E42" w:rsidRDefault="00AB4381">
            <w:pPr>
              <w:suppressAutoHyphens/>
              <w:jc w:val="right"/>
              <w:rPr>
                <w:rFonts w:ascii="Tahoma" w:hAnsi="Tahoma" w:cs="Tahoma"/>
                <w:spacing w:val="-3"/>
                <w:kern w:val="2"/>
                <w:sz w:val="22"/>
                <w:szCs w:val="22"/>
                <w:lang w:val="en-GB"/>
              </w:rPr>
            </w:pPr>
          </w:p>
        </w:tc>
        <w:tc>
          <w:tcPr>
            <w:tcW w:w="1350" w:type="dxa"/>
          </w:tcPr>
          <w:p w:rsidR="00AB4381" w:rsidRPr="00555106" w:rsidRDefault="00AB4381">
            <w:pPr>
              <w:suppressAutoHyphens/>
              <w:jc w:val="right"/>
              <w:rPr>
                <w:rFonts w:ascii="Tahoma" w:hAnsi="Tahoma" w:cs="Tahoma"/>
                <w:spacing w:val="-3"/>
                <w:kern w:val="2"/>
                <w:sz w:val="22"/>
                <w:szCs w:val="22"/>
                <w:lang w:val="en-GB"/>
              </w:rPr>
            </w:pPr>
          </w:p>
        </w:tc>
        <w:tc>
          <w:tcPr>
            <w:tcW w:w="270" w:type="dxa"/>
            <w:tcBorders>
              <w:left w:val="nil"/>
            </w:tcBorders>
          </w:tcPr>
          <w:p w:rsidR="00AB4381" w:rsidRPr="00D55E42" w:rsidRDefault="00AB4381">
            <w:pPr>
              <w:suppressAutoHyphens/>
              <w:jc w:val="right"/>
              <w:rPr>
                <w:rFonts w:ascii="Tahoma" w:hAnsi="Tahoma" w:cs="Tahoma"/>
                <w:spacing w:val="-3"/>
                <w:kern w:val="2"/>
                <w:sz w:val="22"/>
                <w:szCs w:val="22"/>
                <w:lang w:val="en-GB"/>
              </w:rPr>
            </w:pPr>
          </w:p>
        </w:tc>
        <w:tc>
          <w:tcPr>
            <w:tcW w:w="1627" w:type="dxa"/>
          </w:tcPr>
          <w:p w:rsidR="00AB4381" w:rsidRPr="00D55E42" w:rsidRDefault="00AB4381">
            <w:pPr>
              <w:suppressAutoHyphens/>
              <w:jc w:val="right"/>
              <w:rPr>
                <w:rFonts w:ascii="Tahoma" w:hAnsi="Tahoma" w:cs="Tahoma"/>
                <w:spacing w:val="-3"/>
                <w:kern w:val="2"/>
                <w:sz w:val="22"/>
                <w:szCs w:val="22"/>
                <w:lang w:val="en-GB"/>
              </w:rPr>
            </w:pPr>
          </w:p>
        </w:tc>
        <w:tc>
          <w:tcPr>
            <w:tcW w:w="263" w:type="dxa"/>
          </w:tcPr>
          <w:p w:rsidR="00AB4381" w:rsidRPr="00D55E42" w:rsidRDefault="00AB4381">
            <w:pPr>
              <w:suppressAutoHyphens/>
              <w:jc w:val="right"/>
              <w:rPr>
                <w:rFonts w:ascii="Tahoma" w:hAnsi="Tahoma" w:cs="Tahoma"/>
                <w:spacing w:val="-3"/>
                <w:kern w:val="2"/>
                <w:sz w:val="22"/>
                <w:szCs w:val="22"/>
                <w:lang w:val="en-GB"/>
              </w:rPr>
            </w:pPr>
          </w:p>
        </w:tc>
        <w:tc>
          <w:tcPr>
            <w:tcW w:w="1350" w:type="dxa"/>
          </w:tcPr>
          <w:p w:rsidR="00AB4381" w:rsidRPr="00555106" w:rsidRDefault="00AB4381">
            <w:pPr>
              <w:suppressAutoHyphens/>
              <w:jc w:val="right"/>
              <w:rPr>
                <w:rFonts w:ascii="Tahoma" w:hAnsi="Tahoma" w:cs="Tahoma"/>
                <w:spacing w:val="-3"/>
                <w:kern w:val="2"/>
                <w:sz w:val="22"/>
                <w:szCs w:val="22"/>
                <w:lang w:val="en-GB"/>
              </w:rPr>
            </w:pPr>
          </w:p>
        </w:tc>
      </w:tr>
    </w:tbl>
    <w:p w:rsidR="00CF5C49" w:rsidRPr="00D55E42" w:rsidRDefault="00CF5C49">
      <w:pPr>
        <w:ind w:right="-82"/>
        <w:jc w:val="both"/>
        <w:rPr>
          <w:rFonts w:ascii="Tahoma" w:hAnsi="Tahoma" w:cs="Tahoma"/>
          <w:szCs w:val="24"/>
        </w:rPr>
      </w:pPr>
    </w:p>
    <w:p w:rsidR="00CF5C49" w:rsidRPr="00F11661" w:rsidRDefault="00CF5C49" w:rsidP="00BD404D">
      <w:pPr>
        <w:pStyle w:val="BodyText3"/>
        <w:rPr>
          <w:sz w:val="24"/>
        </w:rPr>
      </w:pPr>
      <w:r w:rsidRPr="00F11661">
        <w:rPr>
          <w:sz w:val="24"/>
        </w:rPr>
        <w:t xml:space="preserve">The condensed consolidated statements </w:t>
      </w:r>
      <w:r w:rsidR="000C2F2A" w:rsidRPr="00F11661">
        <w:rPr>
          <w:sz w:val="24"/>
        </w:rPr>
        <w:t xml:space="preserve">of comprehensive income </w:t>
      </w:r>
      <w:r w:rsidRPr="00F11661">
        <w:rPr>
          <w:sz w:val="24"/>
        </w:rPr>
        <w:t>should be read in conjunction with the audited financial statements of the Group for the year ended 31 December 20</w:t>
      </w:r>
      <w:r w:rsidR="00BB4B74" w:rsidRPr="00F11661">
        <w:rPr>
          <w:sz w:val="24"/>
        </w:rPr>
        <w:t>1</w:t>
      </w:r>
      <w:r w:rsidRPr="00F11661">
        <w:rPr>
          <w:sz w:val="24"/>
        </w:rPr>
        <w:t>0 and the accompanying explanatory notes attached to the interim financial statements.</w:t>
      </w:r>
    </w:p>
    <w:p w:rsidR="001A60B2" w:rsidRPr="00A0549D" w:rsidRDefault="00CF5C49" w:rsidP="00F11661">
      <w:pPr>
        <w:ind w:right="8"/>
        <w:jc w:val="both"/>
        <w:rPr>
          <w:rFonts w:ascii="Tahoma" w:hAnsi="Tahoma" w:cs="Tahoma"/>
          <w:b/>
          <w:bCs/>
          <w:spacing w:val="-3"/>
          <w:szCs w:val="24"/>
        </w:rPr>
      </w:pPr>
      <w:r w:rsidRPr="00D55E42">
        <w:rPr>
          <w:rFonts w:ascii="Tahoma" w:hAnsi="Tahoma" w:cs="Tahoma"/>
          <w:szCs w:val="24"/>
        </w:rPr>
        <w:br w:type="page"/>
      </w:r>
      <w:r w:rsidR="001A60B2" w:rsidRPr="00A0549D">
        <w:rPr>
          <w:rFonts w:ascii="Tahoma" w:hAnsi="Tahoma" w:cs="Tahoma"/>
          <w:b/>
          <w:bCs/>
          <w:spacing w:val="-3"/>
          <w:szCs w:val="24"/>
        </w:rPr>
        <w:lastRenderedPageBreak/>
        <w:t xml:space="preserve">Condensed Consolidated Statements of Comprehensive Income </w:t>
      </w:r>
    </w:p>
    <w:p w:rsidR="001A60B2" w:rsidRPr="00D55E42" w:rsidRDefault="008F0F2D" w:rsidP="001A60B2">
      <w:pPr>
        <w:suppressAutoHyphens/>
        <w:jc w:val="both"/>
        <w:rPr>
          <w:rFonts w:ascii="Tahoma" w:hAnsi="Tahoma" w:cs="Tahoma"/>
          <w:b/>
          <w:spacing w:val="-3"/>
          <w:kern w:val="2"/>
          <w:szCs w:val="24"/>
          <w:lang w:val="en-GB"/>
        </w:rPr>
      </w:pPr>
      <w:r>
        <w:rPr>
          <w:rFonts w:ascii="Tahoma" w:hAnsi="Tahoma" w:cs="Tahoma"/>
          <w:b/>
          <w:spacing w:val="-3"/>
          <w:kern w:val="2"/>
          <w:szCs w:val="24"/>
          <w:lang w:val="en-GB"/>
        </w:rPr>
        <w:t>f</w:t>
      </w:r>
      <w:r w:rsidR="001A60B2" w:rsidRPr="00D55E42">
        <w:rPr>
          <w:rFonts w:ascii="Tahoma" w:hAnsi="Tahoma" w:cs="Tahoma"/>
          <w:b/>
          <w:spacing w:val="-3"/>
          <w:kern w:val="2"/>
          <w:szCs w:val="24"/>
          <w:lang w:val="en-GB"/>
        </w:rPr>
        <w:t xml:space="preserve">or the </w:t>
      </w:r>
      <w:r>
        <w:rPr>
          <w:rFonts w:ascii="Tahoma" w:hAnsi="Tahoma" w:cs="Tahoma"/>
          <w:b/>
          <w:spacing w:val="-3"/>
          <w:kern w:val="2"/>
          <w:szCs w:val="24"/>
          <w:lang w:val="en-GB"/>
        </w:rPr>
        <w:t>y</w:t>
      </w:r>
      <w:r w:rsidR="001A60B2">
        <w:rPr>
          <w:rFonts w:ascii="Tahoma" w:hAnsi="Tahoma" w:cs="Tahoma"/>
          <w:b/>
          <w:spacing w:val="-3"/>
          <w:kern w:val="2"/>
          <w:szCs w:val="24"/>
          <w:lang w:val="en-GB"/>
        </w:rPr>
        <w:t>ear</w:t>
      </w:r>
      <w:r w:rsidR="001A60B2" w:rsidRPr="00D55E42">
        <w:rPr>
          <w:rFonts w:ascii="Tahoma" w:hAnsi="Tahoma" w:cs="Tahoma"/>
          <w:b/>
          <w:spacing w:val="-3"/>
          <w:kern w:val="2"/>
          <w:szCs w:val="24"/>
          <w:lang w:val="en-GB"/>
        </w:rPr>
        <w:t xml:space="preserve"> </w:t>
      </w:r>
      <w:r>
        <w:rPr>
          <w:rFonts w:ascii="Tahoma" w:hAnsi="Tahoma" w:cs="Tahoma"/>
          <w:b/>
          <w:spacing w:val="-3"/>
          <w:kern w:val="2"/>
          <w:szCs w:val="24"/>
          <w:lang w:val="en-GB"/>
        </w:rPr>
        <w:t>e</w:t>
      </w:r>
      <w:r w:rsidR="001A60B2" w:rsidRPr="00D55E42">
        <w:rPr>
          <w:rFonts w:ascii="Tahoma" w:hAnsi="Tahoma" w:cs="Tahoma"/>
          <w:b/>
          <w:spacing w:val="-3"/>
          <w:kern w:val="2"/>
          <w:szCs w:val="24"/>
          <w:lang w:val="en-GB"/>
        </w:rPr>
        <w:t>nded 3</w:t>
      </w:r>
      <w:r w:rsidR="001A60B2">
        <w:rPr>
          <w:rFonts w:ascii="Tahoma" w:hAnsi="Tahoma" w:cs="Tahoma"/>
          <w:b/>
          <w:spacing w:val="-3"/>
          <w:kern w:val="2"/>
          <w:szCs w:val="24"/>
          <w:lang w:val="en-GB"/>
        </w:rPr>
        <w:t>1</w:t>
      </w:r>
      <w:r w:rsidR="001A60B2" w:rsidRPr="00D55E42">
        <w:rPr>
          <w:rFonts w:ascii="Tahoma" w:hAnsi="Tahoma" w:cs="Tahoma"/>
          <w:b/>
          <w:spacing w:val="-3"/>
          <w:kern w:val="2"/>
          <w:szCs w:val="24"/>
          <w:lang w:val="en-GB"/>
        </w:rPr>
        <w:t xml:space="preserve"> </w:t>
      </w:r>
      <w:r w:rsidR="001A60B2">
        <w:rPr>
          <w:rFonts w:ascii="Tahoma" w:hAnsi="Tahoma" w:cs="Tahoma"/>
          <w:b/>
          <w:spacing w:val="-3"/>
          <w:kern w:val="2"/>
          <w:szCs w:val="24"/>
          <w:lang w:val="en-GB"/>
        </w:rPr>
        <w:t>December 2011</w:t>
      </w:r>
      <w:r w:rsidR="001A60B2" w:rsidRPr="00D55E42">
        <w:rPr>
          <w:rFonts w:ascii="Tahoma" w:hAnsi="Tahoma" w:cs="Tahoma"/>
          <w:b/>
          <w:spacing w:val="-3"/>
          <w:kern w:val="2"/>
          <w:szCs w:val="24"/>
          <w:lang w:val="en-GB"/>
        </w:rPr>
        <w:t xml:space="preserve"> </w:t>
      </w:r>
      <w:r w:rsidR="001A60B2">
        <w:rPr>
          <w:rFonts w:ascii="Tahoma" w:hAnsi="Tahoma" w:cs="Tahoma"/>
          <w:b/>
          <w:spacing w:val="-3"/>
          <w:kern w:val="2"/>
          <w:szCs w:val="24"/>
          <w:lang w:val="en-GB"/>
        </w:rPr>
        <w:t>(continued)</w:t>
      </w:r>
    </w:p>
    <w:p w:rsidR="001A60B2" w:rsidRDefault="001A60B2" w:rsidP="001A60B2">
      <w:pPr>
        <w:ind w:right="8"/>
        <w:jc w:val="both"/>
        <w:rPr>
          <w:rFonts w:ascii="Tahoma" w:hAnsi="Tahoma" w:cs="Tahoma"/>
          <w:sz w:val="22"/>
          <w:szCs w:val="22"/>
        </w:rPr>
      </w:pPr>
    </w:p>
    <w:tbl>
      <w:tblPr>
        <w:tblW w:w="9378" w:type="dxa"/>
        <w:tblLayout w:type="fixed"/>
        <w:tblLook w:val="01E0"/>
      </w:tblPr>
      <w:tblGrid>
        <w:gridCol w:w="2718"/>
        <w:gridCol w:w="1530"/>
        <w:gridCol w:w="270"/>
        <w:gridCol w:w="1350"/>
        <w:gridCol w:w="270"/>
        <w:gridCol w:w="1627"/>
        <w:gridCol w:w="263"/>
        <w:gridCol w:w="1350"/>
      </w:tblGrid>
      <w:tr w:rsidR="001C7F9A" w:rsidRPr="00F11661" w:rsidTr="00BB6AFA">
        <w:tc>
          <w:tcPr>
            <w:tcW w:w="2718" w:type="dxa"/>
          </w:tcPr>
          <w:p w:rsidR="001C7F9A" w:rsidRPr="00D55E42" w:rsidRDefault="001C7F9A" w:rsidP="001C7F9A">
            <w:pPr>
              <w:suppressAutoHyphens/>
              <w:jc w:val="both"/>
              <w:rPr>
                <w:rFonts w:ascii="Tahoma" w:hAnsi="Tahoma" w:cs="Tahoma"/>
                <w:spacing w:val="-3"/>
                <w:kern w:val="2"/>
                <w:sz w:val="22"/>
                <w:szCs w:val="22"/>
                <w:lang w:val="en-GB"/>
              </w:rPr>
            </w:pPr>
          </w:p>
        </w:tc>
        <w:tc>
          <w:tcPr>
            <w:tcW w:w="3150" w:type="dxa"/>
            <w:gridSpan w:val="3"/>
          </w:tcPr>
          <w:p w:rsidR="001C7F9A" w:rsidRPr="00BB6AFA" w:rsidRDefault="001C7F9A"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INDIVIDUAL QUARTER</w:t>
            </w:r>
          </w:p>
          <w:p w:rsidR="001C7F9A" w:rsidRPr="00BB6AFA" w:rsidRDefault="001C7F9A"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 months ended</w:t>
            </w:r>
          </w:p>
        </w:tc>
        <w:tc>
          <w:tcPr>
            <w:tcW w:w="270" w:type="dxa"/>
            <w:tcBorders>
              <w:left w:val="nil"/>
            </w:tcBorders>
          </w:tcPr>
          <w:p w:rsidR="001C7F9A" w:rsidRPr="00BB6AFA" w:rsidRDefault="001C7F9A" w:rsidP="00BB6AFA">
            <w:pPr>
              <w:suppressAutoHyphens/>
              <w:jc w:val="center"/>
              <w:rPr>
                <w:rFonts w:ascii="Tahoma" w:hAnsi="Tahoma" w:cs="Tahoma"/>
                <w:spacing w:val="-3"/>
                <w:kern w:val="2"/>
                <w:sz w:val="22"/>
                <w:szCs w:val="22"/>
                <w:lang w:val="en-GB"/>
              </w:rPr>
            </w:pPr>
          </w:p>
        </w:tc>
        <w:tc>
          <w:tcPr>
            <w:tcW w:w="3240" w:type="dxa"/>
            <w:gridSpan w:val="3"/>
          </w:tcPr>
          <w:p w:rsidR="001C7F9A" w:rsidRPr="00BB6AFA" w:rsidRDefault="001C7F9A"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CUMULATIVE QUARTER</w:t>
            </w:r>
          </w:p>
          <w:p w:rsidR="001C7F9A" w:rsidRPr="00BB6AFA" w:rsidRDefault="001C7F9A" w:rsidP="00BB6AFA">
            <w:pPr>
              <w:suppressAutoHyphens/>
              <w:jc w:val="center"/>
              <w:rPr>
                <w:rFonts w:ascii="Tahoma" w:hAnsi="Tahoma" w:cs="Tahoma"/>
                <w:spacing w:val="-3"/>
                <w:kern w:val="2"/>
                <w:sz w:val="22"/>
                <w:szCs w:val="22"/>
                <w:lang w:val="en-GB"/>
              </w:rPr>
            </w:pPr>
            <w:r w:rsidRPr="00BB6AFA">
              <w:rPr>
                <w:rFonts w:ascii="Tahoma" w:hAnsi="Tahoma" w:cs="Tahoma"/>
                <w:b/>
                <w:spacing w:val="-3"/>
                <w:kern w:val="2"/>
                <w:sz w:val="22"/>
                <w:szCs w:val="22"/>
                <w:lang w:val="en-GB"/>
              </w:rPr>
              <w:t>12 months ended</w:t>
            </w:r>
          </w:p>
        </w:tc>
      </w:tr>
      <w:tr w:rsidR="001C7F9A" w:rsidRPr="00555106" w:rsidTr="00BB6AFA">
        <w:tc>
          <w:tcPr>
            <w:tcW w:w="2718" w:type="dxa"/>
          </w:tcPr>
          <w:p w:rsidR="001C7F9A" w:rsidRPr="00D55E42" w:rsidRDefault="001C7F9A" w:rsidP="001C7F9A">
            <w:pPr>
              <w:suppressAutoHyphens/>
              <w:jc w:val="right"/>
              <w:rPr>
                <w:rFonts w:ascii="Tahoma" w:hAnsi="Tahoma" w:cs="Tahoma"/>
                <w:b/>
                <w:bCs/>
                <w:spacing w:val="-3"/>
                <w:kern w:val="2"/>
                <w:sz w:val="22"/>
                <w:szCs w:val="22"/>
                <w:lang w:val="en-GB"/>
              </w:rPr>
            </w:pPr>
          </w:p>
        </w:tc>
        <w:tc>
          <w:tcPr>
            <w:tcW w:w="1530" w:type="dxa"/>
          </w:tcPr>
          <w:p w:rsidR="001C7F9A" w:rsidRPr="00BB6AFA" w:rsidRDefault="001C7F9A" w:rsidP="00BB6AFA">
            <w:pPr>
              <w:suppressAutoHyphens/>
              <w:ind w:hanging="100"/>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31.12.2011</w:t>
            </w:r>
          </w:p>
        </w:tc>
        <w:tc>
          <w:tcPr>
            <w:tcW w:w="270" w:type="dxa"/>
          </w:tcPr>
          <w:p w:rsidR="001C7F9A" w:rsidRPr="00BB6AFA" w:rsidRDefault="001C7F9A" w:rsidP="00BB6AFA">
            <w:pPr>
              <w:suppressAutoHyphens/>
              <w:jc w:val="center"/>
              <w:rPr>
                <w:rFonts w:ascii="Tahoma" w:hAnsi="Tahoma" w:cs="Tahoma"/>
                <w:b/>
                <w:spacing w:val="-3"/>
                <w:kern w:val="2"/>
                <w:sz w:val="22"/>
                <w:szCs w:val="22"/>
                <w:lang w:val="en-GB"/>
              </w:rPr>
            </w:pPr>
          </w:p>
        </w:tc>
        <w:tc>
          <w:tcPr>
            <w:tcW w:w="1350" w:type="dxa"/>
          </w:tcPr>
          <w:p w:rsidR="001C7F9A" w:rsidRPr="00BB6AFA" w:rsidRDefault="001C7F9A" w:rsidP="00BB6AFA">
            <w:pPr>
              <w:suppressAutoHyphens/>
              <w:ind w:left="-101" w:hanging="90"/>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31.12.2010</w:t>
            </w:r>
          </w:p>
        </w:tc>
        <w:tc>
          <w:tcPr>
            <w:tcW w:w="270" w:type="dxa"/>
            <w:tcBorders>
              <w:left w:val="nil"/>
            </w:tcBorders>
          </w:tcPr>
          <w:p w:rsidR="001C7F9A" w:rsidRPr="00BB6AFA" w:rsidRDefault="001C7F9A" w:rsidP="00BB6AFA">
            <w:pPr>
              <w:suppressAutoHyphens/>
              <w:jc w:val="center"/>
              <w:rPr>
                <w:rFonts w:ascii="Tahoma" w:hAnsi="Tahoma" w:cs="Tahoma"/>
                <w:b/>
                <w:spacing w:val="-3"/>
                <w:kern w:val="2"/>
                <w:sz w:val="22"/>
                <w:szCs w:val="22"/>
                <w:lang w:val="en-GB"/>
              </w:rPr>
            </w:pPr>
          </w:p>
        </w:tc>
        <w:tc>
          <w:tcPr>
            <w:tcW w:w="1627" w:type="dxa"/>
          </w:tcPr>
          <w:p w:rsidR="001C7F9A" w:rsidRPr="00BB6AFA" w:rsidRDefault="001C7F9A" w:rsidP="00BB6AFA">
            <w:pPr>
              <w:suppressAutoHyphens/>
              <w:ind w:hanging="100"/>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31.12.2011</w:t>
            </w:r>
          </w:p>
        </w:tc>
        <w:tc>
          <w:tcPr>
            <w:tcW w:w="263" w:type="dxa"/>
          </w:tcPr>
          <w:p w:rsidR="001C7F9A" w:rsidRPr="00BB6AFA" w:rsidRDefault="001C7F9A" w:rsidP="00BB6AFA">
            <w:pPr>
              <w:suppressAutoHyphens/>
              <w:jc w:val="center"/>
              <w:rPr>
                <w:rFonts w:ascii="Tahoma" w:hAnsi="Tahoma" w:cs="Tahoma"/>
                <w:b/>
                <w:spacing w:val="-3"/>
                <w:kern w:val="2"/>
                <w:sz w:val="22"/>
                <w:szCs w:val="22"/>
                <w:lang w:val="en-GB"/>
              </w:rPr>
            </w:pPr>
          </w:p>
        </w:tc>
        <w:tc>
          <w:tcPr>
            <w:tcW w:w="1350" w:type="dxa"/>
          </w:tcPr>
          <w:p w:rsidR="001C7F9A" w:rsidRPr="00BB6AFA" w:rsidRDefault="001C7F9A" w:rsidP="00BB6AFA">
            <w:pPr>
              <w:suppressAutoHyphens/>
              <w:ind w:left="-101" w:hanging="90"/>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31.12.2010</w:t>
            </w:r>
          </w:p>
        </w:tc>
      </w:tr>
      <w:tr w:rsidR="001C7F9A" w:rsidRPr="00555106" w:rsidTr="00BB6AFA">
        <w:tc>
          <w:tcPr>
            <w:tcW w:w="2718" w:type="dxa"/>
          </w:tcPr>
          <w:p w:rsidR="001C7F9A" w:rsidRPr="00D55E42" w:rsidRDefault="001C7F9A" w:rsidP="001C7F9A">
            <w:pPr>
              <w:suppressAutoHyphens/>
              <w:jc w:val="both"/>
              <w:rPr>
                <w:rFonts w:ascii="Tahoma" w:hAnsi="Tahoma" w:cs="Tahoma"/>
                <w:spacing w:val="-3"/>
                <w:kern w:val="2"/>
                <w:sz w:val="22"/>
                <w:szCs w:val="22"/>
                <w:lang w:val="en-GB"/>
              </w:rPr>
            </w:pPr>
          </w:p>
        </w:tc>
        <w:tc>
          <w:tcPr>
            <w:tcW w:w="1530" w:type="dxa"/>
          </w:tcPr>
          <w:p w:rsidR="001C7F9A" w:rsidRPr="00BB6AFA" w:rsidRDefault="001C7F9A"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Pr>
          <w:p w:rsidR="001C7F9A" w:rsidRPr="00BB6AFA" w:rsidRDefault="001C7F9A" w:rsidP="00BB6AFA">
            <w:pPr>
              <w:suppressAutoHyphens/>
              <w:jc w:val="center"/>
              <w:rPr>
                <w:rFonts w:ascii="Tahoma" w:hAnsi="Tahoma" w:cs="Tahoma"/>
                <w:b/>
                <w:spacing w:val="-3"/>
                <w:kern w:val="2"/>
                <w:sz w:val="22"/>
                <w:szCs w:val="22"/>
                <w:lang w:val="en-GB"/>
              </w:rPr>
            </w:pPr>
          </w:p>
        </w:tc>
        <w:tc>
          <w:tcPr>
            <w:tcW w:w="1350" w:type="dxa"/>
          </w:tcPr>
          <w:p w:rsidR="001C7F9A" w:rsidRPr="00BB6AFA" w:rsidRDefault="001C7F9A" w:rsidP="00BB6AFA">
            <w:pPr>
              <w:suppressAutoHyphens/>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RM’000</w:t>
            </w:r>
          </w:p>
        </w:tc>
        <w:tc>
          <w:tcPr>
            <w:tcW w:w="270" w:type="dxa"/>
            <w:tcBorders>
              <w:left w:val="nil"/>
            </w:tcBorders>
          </w:tcPr>
          <w:p w:rsidR="001C7F9A" w:rsidRPr="00BB6AFA" w:rsidRDefault="001C7F9A" w:rsidP="00BB6AFA">
            <w:pPr>
              <w:suppressAutoHyphens/>
              <w:jc w:val="center"/>
              <w:rPr>
                <w:rFonts w:ascii="Tahoma" w:hAnsi="Tahoma" w:cs="Tahoma"/>
                <w:b/>
                <w:spacing w:val="-3"/>
                <w:kern w:val="2"/>
                <w:sz w:val="22"/>
                <w:szCs w:val="22"/>
                <w:lang w:val="en-GB"/>
              </w:rPr>
            </w:pPr>
          </w:p>
        </w:tc>
        <w:tc>
          <w:tcPr>
            <w:tcW w:w="1627" w:type="dxa"/>
          </w:tcPr>
          <w:p w:rsidR="001C7F9A" w:rsidRPr="00BB6AFA" w:rsidRDefault="001C7F9A"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63" w:type="dxa"/>
          </w:tcPr>
          <w:p w:rsidR="001C7F9A" w:rsidRPr="00BB6AFA" w:rsidRDefault="001C7F9A" w:rsidP="00BB6AFA">
            <w:pPr>
              <w:suppressAutoHyphens/>
              <w:jc w:val="center"/>
              <w:rPr>
                <w:rFonts w:ascii="Tahoma" w:hAnsi="Tahoma" w:cs="Tahoma"/>
                <w:b/>
                <w:spacing w:val="-3"/>
                <w:kern w:val="2"/>
                <w:sz w:val="22"/>
                <w:szCs w:val="22"/>
                <w:lang w:val="en-GB"/>
              </w:rPr>
            </w:pPr>
          </w:p>
        </w:tc>
        <w:tc>
          <w:tcPr>
            <w:tcW w:w="1350" w:type="dxa"/>
          </w:tcPr>
          <w:p w:rsidR="001C7F9A" w:rsidRPr="00BB6AFA" w:rsidRDefault="001C7F9A" w:rsidP="00BB6AFA">
            <w:pPr>
              <w:suppressAutoHyphens/>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RM’000</w:t>
            </w:r>
          </w:p>
        </w:tc>
      </w:tr>
      <w:tr w:rsidR="00E0381E" w:rsidRPr="00555106" w:rsidTr="00BB6AFA">
        <w:tc>
          <w:tcPr>
            <w:tcW w:w="2718" w:type="dxa"/>
            <w:vMerge w:val="restart"/>
          </w:tcPr>
          <w:p w:rsidR="00E0381E" w:rsidRPr="001D7383" w:rsidRDefault="00E0381E" w:rsidP="001D7383">
            <w:pPr>
              <w:suppressAutoHyphens/>
              <w:jc w:val="both"/>
              <w:rPr>
                <w:rFonts w:ascii="Tahoma" w:hAnsi="Tahoma" w:cs="Tahoma"/>
                <w:b/>
                <w:spacing w:val="-3"/>
                <w:kern w:val="2"/>
                <w:sz w:val="22"/>
                <w:szCs w:val="22"/>
                <w:lang w:val="en-GB"/>
              </w:rPr>
            </w:pPr>
            <w:r w:rsidRPr="001D7383">
              <w:rPr>
                <w:rFonts w:ascii="Tahoma" w:hAnsi="Tahoma" w:cs="Tahoma"/>
                <w:b/>
                <w:spacing w:val="-3"/>
                <w:kern w:val="2"/>
                <w:sz w:val="22"/>
                <w:szCs w:val="22"/>
                <w:lang w:val="en-GB"/>
              </w:rPr>
              <w:t xml:space="preserve">Other comprehensive </w:t>
            </w:r>
          </w:p>
          <w:p w:rsidR="00E0381E" w:rsidRPr="001D7383" w:rsidRDefault="00E0381E" w:rsidP="004C1BCF">
            <w:pPr>
              <w:suppressAutoHyphens/>
              <w:jc w:val="both"/>
              <w:rPr>
                <w:rFonts w:ascii="Tahoma" w:hAnsi="Tahoma" w:cs="Tahoma"/>
                <w:b/>
                <w:spacing w:val="-3"/>
                <w:kern w:val="2"/>
                <w:sz w:val="22"/>
                <w:szCs w:val="22"/>
                <w:lang w:val="en-GB"/>
              </w:rPr>
            </w:pPr>
            <w:r>
              <w:rPr>
                <w:rFonts w:ascii="Tahoma" w:hAnsi="Tahoma" w:cs="Tahoma"/>
                <w:spacing w:val="-3"/>
                <w:kern w:val="2"/>
                <w:sz w:val="22"/>
                <w:szCs w:val="22"/>
                <w:lang w:val="en-GB"/>
              </w:rPr>
              <w:t xml:space="preserve">  </w:t>
            </w:r>
            <w:r w:rsidRPr="001D7383">
              <w:rPr>
                <w:rFonts w:ascii="Tahoma" w:hAnsi="Tahoma" w:cs="Tahoma"/>
                <w:b/>
                <w:spacing w:val="-3"/>
                <w:kern w:val="2"/>
                <w:sz w:val="22"/>
                <w:szCs w:val="22"/>
                <w:lang w:val="en-GB"/>
              </w:rPr>
              <w:t>income</w:t>
            </w:r>
          </w:p>
        </w:tc>
        <w:tc>
          <w:tcPr>
            <w:tcW w:w="1530" w:type="dxa"/>
          </w:tcPr>
          <w:p w:rsidR="00E0381E" w:rsidRPr="00D55E42" w:rsidRDefault="00E0381E" w:rsidP="001C7F9A">
            <w:pPr>
              <w:suppressAutoHyphens/>
              <w:jc w:val="right"/>
              <w:rPr>
                <w:rFonts w:ascii="Tahoma" w:hAnsi="Tahoma" w:cs="Tahoma"/>
                <w:b/>
                <w:spacing w:val="-3"/>
                <w:kern w:val="2"/>
                <w:sz w:val="20"/>
                <w:szCs w:val="22"/>
                <w:lang w:val="en-GB"/>
              </w:rPr>
            </w:pPr>
          </w:p>
        </w:tc>
        <w:tc>
          <w:tcPr>
            <w:tcW w:w="270" w:type="dxa"/>
          </w:tcPr>
          <w:p w:rsidR="00E0381E" w:rsidRPr="00D55E42" w:rsidRDefault="00E0381E" w:rsidP="001C7F9A">
            <w:pPr>
              <w:suppressAutoHyphens/>
              <w:jc w:val="right"/>
              <w:rPr>
                <w:rFonts w:ascii="Tahoma" w:hAnsi="Tahoma" w:cs="Tahoma"/>
                <w:b/>
                <w:spacing w:val="-3"/>
                <w:kern w:val="2"/>
                <w:sz w:val="20"/>
                <w:szCs w:val="22"/>
                <w:lang w:val="en-GB"/>
              </w:rPr>
            </w:pPr>
          </w:p>
        </w:tc>
        <w:tc>
          <w:tcPr>
            <w:tcW w:w="1350" w:type="dxa"/>
          </w:tcPr>
          <w:p w:rsidR="00E0381E" w:rsidRPr="00555106" w:rsidRDefault="00E0381E" w:rsidP="001C7F9A">
            <w:pPr>
              <w:suppressAutoHyphens/>
              <w:jc w:val="right"/>
              <w:rPr>
                <w:rFonts w:ascii="Tahoma" w:hAnsi="Tahoma" w:cs="Tahoma"/>
                <w:spacing w:val="-3"/>
                <w:kern w:val="2"/>
                <w:sz w:val="20"/>
                <w:szCs w:val="22"/>
                <w:lang w:val="en-GB"/>
              </w:rPr>
            </w:pPr>
          </w:p>
        </w:tc>
        <w:tc>
          <w:tcPr>
            <w:tcW w:w="270" w:type="dxa"/>
            <w:tcBorders>
              <w:left w:val="nil"/>
            </w:tcBorders>
          </w:tcPr>
          <w:p w:rsidR="00E0381E" w:rsidRPr="00D55E42" w:rsidRDefault="00E0381E" w:rsidP="001C7F9A">
            <w:pPr>
              <w:suppressAutoHyphens/>
              <w:jc w:val="right"/>
              <w:rPr>
                <w:rFonts w:ascii="Tahoma" w:hAnsi="Tahoma" w:cs="Tahoma"/>
                <w:b/>
                <w:spacing w:val="-3"/>
                <w:kern w:val="2"/>
                <w:sz w:val="20"/>
                <w:szCs w:val="22"/>
                <w:lang w:val="en-GB"/>
              </w:rPr>
            </w:pPr>
          </w:p>
        </w:tc>
        <w:tc>
          <w:tcPr>
            <w:tcW w:w="1627" w:type="dxa"/>
          </w:tcPr>
          <w:p w:rsidR="00E0381E" w:rsidRPr="00D55E42" w:rsidRDefault="00E0381E" w:rsidP="001C7F9A">
            <w:pPr>
              <w:suppressAutoHyphens/>
              <w:jc w:val="right"/>
              <w:rPr>
                <w:rFonts w:ascii="Tahoma" w:hAnsi="Tahoma" w:cs="Tahoma"/>
                <w:b/>
                <w:spacing w:val="-3"/>
                <w:kern w:val="2"/>
                <w:sz w:val="20"/>
                <w:szCs w:val="22"/>
                <w:lang w:val="en-GB"/>
              </w:rPr>
            </w:pPr>
          </w:p>
        </w:tc>
        <w:tc>
          <w:tcPr>
            <w:tcW w:w="263" w:type="dxa"/>
          </w:tcPr>
          <w:p w:rsidR="00E0381E" w:rsidRPr="00D55E42" w:rsidRDefault="00E0381E" w:rsidP="001C7F9A">
            <w:pPr>
              <w:suppressAutoHyphens/>
              <w:jc w:val="right"/>
              <w:rPr>
                <w:rFonts w:ascii="Tahoma" w:hAnsi="Tahoma" w:cs="Tahoma"/>
                <w:b/>
                <w:spacing w:val="-3"/>
                <w:kern w:val="2"/>
                <w:sz w:val="20"/>
                <w:szCs w:val="22"/>
                <w:lang w:val="en-GB"/>
              </w:rPr>
            </w:pPr>
          </w:p>
        </w:tc>
        <w:tc>
          <w:tcPr>
            <w:tcW w:w="1350" w:type="dxa"/>
          </w:tcPr>
          <w:p w:rsidR="00E0381E" w:rsidRPr="00555106" w:rsidRDefault="00E0381E" w:rsidP="001C7F9A">
            <w:pPr>
              <w:suppressAutoHyphens/>
              <w:jc w:val="right"/>
              <w:rPr>
                <w:rFonts w:ascii="Tahoma" w:hAnsi="Tahoma" w:cs="Tahoma"/>
                <w:spacing w:val="-3"/>
                <w:kern w:val="2"/>
                <w:sz w:val="20"/>
                <w:szCs w:val="22"/>
                <w:lang w:val="en-GB"/>
              </w:rPr>
            </w:pPr>
          </w:p>
        </w:tc>
      </w:tr>
      <w:tr w:rsidR="00E0381E" w:rsidRPr="00555106" w:rsidTr="00BB6AFA">
        <w:tc>
          <w:tcPr>
            <w:tcW w:w="2718" w:type="dxa"/>
            <w:vMerge/>
          </w:tcPr>
          <w:p w:rsidR="00E0381E" w:rsidRPr="001D7383" w:rsidRDefault="00E0381E" w:rsidP="004C1BCF">
            <w:pPr>
              <w:suppressAutoHyphens/>
              <w:jc w:val="both"/>
              <w:rPr>
                <w:rFonts w:ascii="Tahoma" w:hAnsi="Tahoma" w:cs="Tahoma"/>
                <w:b/>
                <w:spacing w:val="-3"/>
                <w:kern w:val="2"/>
                <w:sz w:val="22"/>
                <w:szCs w:val="22"/>
                <w:lang w:val="en-GB"/>
              </w:rPr>
            </w:pPr>
          </w:p>
        </w:tc>
        <w:tc>
          <w:tcPr>
            <w:tcW w:w="1530" w:type="dxa"/>
          </w:tcPr>
          <w:p w:rsidR="00E0381E" w:rsidRPr="00D55E42" w:rsidRDefault="00E0381E" w:rsidP="001C7F9A">
            <w:pPr>
              <w:suppressAutoHyphens/>
              <w:jc w:val="right"/>
              <w:rPr>
                <w:rFonts w:ascii="Tahoma" w:hAnsi="Tahoma" w:cs="Tahoma"/>
                <w:spacing w:val="-3"/>
                <w:kern w:val="2"/>
                <w:sz w:val="22"/>
                <w:szCs w:val="22"/>
                <w:lang w:val="en-GB"/>
              </w:rPr>
            </w:pPr>
          </w:p>
        </w:tc>
        <w:tc>
          <w:tcPr>
            <w:tcW w:w="270" w:type="dxa"/>
          </w:tcPr>
          <w:p w:rsidR="00E0381E" w:rsidRPr="00D55E42" w:rsidRDefault="00E0381E" w:rsidP="001C7F9A">
            <w:pPr>
              <w:suppressAutoHyphens/>
              <w:jc w:val="right"/>
              <w:rPr>
                <w:rFonts w:ascii="Tahoma" w:hAnsi="Tahoma" w:cs="Tahoma"/>
                <w:spacing w:val="-3"/>
                <w:kern w:val="2"/>
                <w:sz w:val="22"/>
                <w:szCs w:val="22"/>
                <w:lang w:val="en-GB"/>
              </w:rPr>
            </w:pPr>
          </w:p>
        </w:tc>
        <w:tc>
          <w:tcPr>
            <w:tcW w:w="1350" w:type="dxa"/>
          </w:tcPr>
          <w:p w:rsidR="00E0381E" w:rsidRPr="00555106" w:rsidRDefault="00E0381E" w:rsidP="001C7F9A">
            <w:pPr>
              <w:suppressAutoHyphens/>
              <w:jc w:val="right"/>
              <w:rPr>
                <w:rFonts w:ascii="Tahoma" w:hAnsi="Tahoma" w:cs="Tahoma"/>
                <w:spacing w:val="-3"/>
                <w:kern w:val="2"/>
                <w:sz w:val="22"/>
                <w:szCs w:val="22"/>
                <w:lang w:val="en-GB"/>
              </w:rPr>
            </w:pPr>
          </w:p>
        </w:tc>
        <w:tc>
          <w:tcPr>
            <w:tcW w:w="270" w:type="dxa"/>
            <w:tcBorders>
              <w:left w:val="nil"/>
            </w:tcBorders>
          </w:tcPr>
          <w:p w:rsidR="00E0381E" w:rsidRPr="00D55E42" w:rsidRDefault="00E0381E" w:rsidP="001C7F9A">
            <w:pPr>
              <w:suppressAutoHyphens/>
              <w:jc w:val="right"/>
              <w:rPr>
                <w:rFonts w:ascii="Tahoma" w:hAnsi="Tahoma" w:cs="Tahoma"/>
                <w:spacing w:val="-3"/>
                <w:kern w:val="2"/>
                <w:sz w:val="22"/>
                <w:szCs w:val="22"/>
                <w:lang w:val="en-GB"/>
              </w:rPr>
            </w:pPr>
          </w:p>
        </w:tc>
        <w:tc>
          <w:tcPr>
            <w:tcW w:w="1627" w:type="dxa"/>
          </w:tcPr>
          <w:p w:rsidR="00E0381E" w:rsidRPr="00D55E42" w:rsidRDefault="00E0381E" w:rsidP="001C7F9A">
            <w:pPr>
              <w:suppressAutoHyphens/>
              <w:jc w:val="right"/>
              <w:rPr>
                <w:rFonts w:ascii="Tahoma" w:hAnsi="Tahoma" w:cs="Tahoma"/>
                <w:spacing w:val="-3"/>
                <w:kern w:val="2"/>
                <w:sz w:val="22"/>
                <w:szCs w:val="22"/>
                <w:lang w:val="en-GB"/>
              </w:rPr>
            </w:pPr>
          </w:p>
        </w:tc>
        <w:tc>
          <w:tcPr>
            <w:tcW w:w="263" w:type="dxa"/>
          </w:tcPr>
          <w:p w:rsidR="00E0381E" w:rsidRPr="00D55E42" w:rsidRDefault="00E0381E" w:rsidP="001C7F9A">
            <w:pPr>
              <w:suppressAutoHyphens/>
              <w:jc w:val="right"/>
              <w:rPr>
                <w:rFonts w:ascii="Tahoma" w:hAnsi="Tahoma" w:cs="Tahoma"/>
                <w:spacing w:val="-3"/>
                <w:kern w:val="2"/>
                <w:sz w:val="22"/>
                <w:szCs w:val="22"/>
                <w:lang w:val="en-GB"/>
              </w:rPr>
            </w:pPr>
          </w:p>
        </w:tc>
        <w:tc>
          <w:tcPr>
            <w:tcW w:w="1350" w:type="dxa"/>
          </w:tcPr>
          <w:p w:rsidR="00E0381E" w:rsidRPr="00555106" w:rsidRDefault="00E0381E" w:rsidP="001C7F9A">
            <w:pPr>
              <w:suppressAutoHyphens/>
              <w:jc w:val="right"/>
              <w:rPr>
                <w:rFonts w:ascii="Tahoma" w:hAnsi="Tahoma" w:cs="Tahoma"/>
                <w:spacing w:val="-3"/>
                <w:kern w:val="2"/>
                <w:sz w:val="22"/>
                <w:szCs w:val="22"/>
                <w:lang w:val="en-GB"/>
              </w:rPr>
            </w:pPr>
          </w:p>
        </w:tc>
      </w:tr>
      <w:tr w:rsidR="000E4F48" w:rsidRPr="00555106" w:rsidTr="00BB6AFA">
        <w:tc>
          <w:tcPr>
            <w:tcW w:w="2718" w:type="dxa"/>
            <w:vMerge w:val="restart"/>
          </w:tcPr>
          <w:p w:rsidR="000E4F48" w:rsidRPr="00095369" w:rsidRDefault="000E4F48" w:rsidP="001D7383">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Net gain on available-for</w:t>
            </w:r>
          </w:p>
          <w:p w:rsidR="000E4F48" w:rsidRPr="00095369" w:rsidRDefault="000E4F48" w:rsidP="000E4F48">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sale financial assets</w:t>
            </w:r>
          </w:p>
        </w:tc>
        <w:tc>
          <w:tcPr>
            <w:tcW w:w="1530" w:type="dxa"/>
          </w:tcPr>
          <w:p w:rsidR="000E4F48" w:rsidRPr="00BF448E" w:rsidRDefault="000E4F48" w:rsidP="001C7F9A">
            <w:pPr>
              <w:suppressAutoHyphens/>
              <w:jc w:val="right"/>
              <w:rPr>
                <w:rFonts w:ascii="Tahoma" w:hAnsi="Tahoma" w:cs="Tahoma"/>
                <w:b/>
                <w:spacing w:val="-3"/>
                <w:kern w:val="2"/>
                <w:sz w:val="22"/>
                <w:szCs w:val="22"/>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Pr>
          <w:p w:rsidR="000E4F48" w:rsidRPr="00D55E42" w:rsidRDefault="000E4F48" w:rsidP="001C7F9A">
            <w:pPr>
              <w:suppressAutoHyphens/>
              <w:jc w:val="right"/>
              <w:rPr>
                <w:rFonts w:ascii="Tahoma" w:hAnsi="Tahoma" w:cs="Tahoma"/>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r>
      <w:tr w:rsidR="000E4F48" w:rsidRPr="00555106" w:rsidTr="00BB6AFA">
        <w:tc>
          <w:tcPr>
            <w:tcW w:w="2718" w:type="dxa"/>
            <w:vMerge/>
          </w:tcPr>
          <w:p w:rsidR="000E4F48" w:rsidRPr="00095369" w:rsidRDefault="000E4F48" w:rsidP="000E4F48">
            <w:pPr>
              <w:suppressAutoHyphens/>
              <w:jc w:val="both"/>
              <w:rPr>
                <w:rFonts w:ascii="Tahoma" w:hAnsi="Tahoma" w:cs="Tahoma"/>
                <w:spacing w:val="-3"/>
                <w:kern w:val="2"/>
                <w:sz w:val="22"/>
                <w:szCs w:val="22"/>
                <w:lang w:val="en-GB"/>
              </w:rPr>
            </w:pPr>
          </w:p>
        </w:tc>
        <w:tc>
          <w:tcPr>
            <w:tcW w:w="1530" w:type="dxa"/>
          </w:tcPr>
          <w:p w:rsidR="000E4F48" w:rsidRPr="00BF448E" w:rsidRDefault="000E4F48" w:rsidP="001C7F9A">
            <w:pPr>
              <w:suppressAutoHyphens/>
              <w:jc w:val="right"/>
              <w:rPr>
                <w:rFonts w:ascii="Tahoma" w:hAnsi="Tahoma" w:cs="Tahoma"/>
                <w:b/>
                <w:spacing w:val="-3"/>
                <w:kern w:val="2"/>
                <w:sz w:val="22"/>
                <w:szCs w:val="22"/>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Pr>
          <w:p w:rsidR="000E4F48" w:rsidRPr="00D55E42" w:rsidRDefault="000E4F48" w:rsidP="001C7F9A">
            <w:pPr>
              <w:suppressAutoHyphens/>
              <w:jc w:val="right"/>
              <w:rPr>
                <w:rFonts w:ascii="Tahoma" w:hAnsi="Tahoma" w:cs="Tahoma"/>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r>
      <w:tr w:rsidR="000E4F48" w:rsidRPr="00555106" w:rsidTr="00BB6AFA">
        <w:tc>
          <w:tcPr>
            <w:tcW w:w="2718" w:type="dxa"/>
          </w:tcPr>
          <w:p w:rsidR="000E4F48" w:rsidRPr="000E4F48" w:rsidRDefault="000E4F48" w:rsidP="000E4F48">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-Loss on fair value</w:t>
            </w:r>
          </w:p>
          <w:p w:rsidR="000E4F48" w:rsidRPr="00095369" w:rsidRDefault="000E4F48" w:rsidP="000E4F48">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changes</w:t>
            </w:r>
          </w:p>
        </w:tc>
        <w:tc>
          <w:tcPr>
            <w:tcW w:w="1530" w:type="dxa"/>
          </w:tcPr>
          <w:p w:rsidR="000E4F48" w:rsidRPr="0088777C" w:rsidRDefault="000E4F48" w:rsidP="001C7F9A">
            <w:pPr>
              <w:suppressAutoHyphens/>
              <w:jc w:val="right"/>
              <w:rPr>
                <w:rFonts w:ascii="Tahoma" w:hAnsi="Tahoma" w:cs="Tahoma"/>
                <w:b/>
                <w:spacing w:val="-3"/>
                <w:kern w:val="2"/>
                <w:sz w:val="22"/>
                <w:szCs w:val="22"/>
                <w:highlight w:val="yellow"/>
                <w:lang w:val="en-GB"/>
              </w:rPr>
            </w:pPr>
          </w:p>
          <w:p w:rsidR="00BF448E" w:rsidRPr="0088777C" w:rsidRDefault="001A1822" w:rsidP="001C7F9A">
            <w:pPr>
              <w:suppressAutoHyphens/>
              <w:jc w:val="right"/>
              <w:rPr>
                <w:rFonts w:ascii="Tahoma" w:hAnsi="Tahoma" w:cs="Tahoma"/>
                <w:b/>
                <w:spacing w:val="-3"/>
                <w:kern w:val="2"/>
                <w:sz w:val="22"/>
                <w:szCs w:val="22"/>
                <w:highlight w:val="yellow"/>
                <w:lang w:val="en-GB"/>
              </w:rPr>
            </w:pPr>
            <w:r w:rsidRPr="001A1822">
              <w:rPr>
                <w:rFonts w:ascii="Tahoma" w:hAnsi="Tahoma" w:cs="Tahoma"/>
                <w:b/>
                <w:spacing w:val="-3"/>
                <w:kern w:val="2"/>
                <w:sz w:val="22"/>
                <w:szCs w:val="22"/>
                <w:lang w:val="en-GB"/>
              </w:rPr>
              <w:t>(8,256)</w:t>
            </w: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Default="000E4F48" w:rsidP="001C7F9A">
            <w:pPr>
              <w:suppressAutoHyphens/>
              <w:jc w:val="right"/>
              <w:rPr>
                <w:rFonts w:ascii="Tahoma" w:hAnsi="Tahoma" w:cs="Tahoma"/>
                <w:spacing w:val="-3"/>
                <w:kern w:val="2"/>
                <w:sz w:val="22"/>
                <w:szCs w:val="22"/>
                <w:lang w:val="en-GB"/>
              </w:rPr>
            </w:pPr>
          </w:p>
          <w:p w:rsidR="00D2059F" w:rsidRPr="00555106" w:rsidRDefault="00B82038" w:rsidP="00C576B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4,297</w:t>
            </w: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Pr>
          <w:p w:rsidR="000E4F48" w:rsidRPr="00BF448E" w:rsidRDefault="000E4F48" w:rsidP="001C7F9A">
            <w:pPr>
              <w:suppressAutoHyphens/>
              <w:jc w:val="right"/>
              <w:rPr>
                <w:rFonts w:ascii="Tahoma" w:hAnsi="Tahoma" w:cs="Tahoma"/>
                <w:b/>
                <w:spacing w:val="-3"/>
                <w:kern w:val="2"/>
                <w:sz w:val="22"/>
                <w:szCs w:val="22"/>
                <w:lang w:val="en-GB"/>
              </w:rPr>
            </w:pPr>
          </w:p>
          <w:p w:rsidR="006A6045" w:rsidRPr="00BF448E" w:rsidRDefault="0088777C" w:rsidP="001C7F9A">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(2,760)</w:t>
            </w: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Default="000E4F48" w:rsidP="001D7383">
            <w:pPr>
              <w:suppressAutoHyphens/>
              <w:jc w:val="right"/>
              <w:rPr>
                <w:rFonts w:ascii="Tahoma" w:hAnsi="Tahoma" w:cs="Tahoma"/>
                <w:spacing w:val="-3"/>
                <w:kern w:val="2"/>
                <w:sz w:val="22"/>
                <w:szCs w:val="22"/>
                <w:lang w:val="en-GB"/>
              </w:rPr>
            </w:pPr>
          </w:p>
          <w:p w:rsidR="000E4F48" w:rsidRPr="00555106" w:rsidRDefault="000E4F48" w:rsidP="00EA70F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(8,0</w:t>
            </w:r>
            <w:r w:rsidR="00EA70FA">
              <w:rPr>
                <w:rFonts w:ascii="Tahoma" w:hAnsi="Tahoma" w:cs="Tahoma"/>
                <w:spacing w:val="-3"/>
                <w:kern w:val="2"/>
                <w:sz w:val="22"/>
                <w:szCs w:val="22"/>
                <w:lang w:val="en-GB"/>
              </w:rPr>
              <w:t>40</w:t>
            </w:r>
            <w:r>
              <w:rPr>
                <w:rFonts w:ascii="Tahoma" w:hAnsi="Tahoma" w:cs="Tahoma"/>
                <w:spacing w:val="-3"/>
                <w:kern w:val="2"/>
                <w:sz w:val="22"/>
                <w:szCs w:val="22"/>
                <w:lang w:val="en-GB"/>
              </w:rPr>
              <w:t>)</w:t>
            </w:r>
          </w:p>
        </w:tc>
      </w:tr>
      <w:tr w:rsidR="000E4F48" w:rsidRPr="00555106" w:rsidTr="00BB6AFA">
        <w:tc>
          <w:tcPr>
            <w:tcW w:w="2718" w:type="dxa"/>
            <w:vMerge w:val="restart"/>
          </w:tcPr>
          <w:p w:rsidR="000E4F48" w:rsidRPr="000E4F48" w:rsidRDefault="000E4F48" w:rsidP="000E4F48">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-Transfer to profit and </w:t>
            </w:r>
          </w:p>
          <w:p w:rsidR="000E4F48" w:rsidRPr="00095369" w:rsidRDefault="000E4F48" w:rsidP="00777117">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w:t>
            </w:r>
            <w:r w:rsidR="00777117">
              <w:rPr>
                <w:rFonts w:ascii="Tahoma" w:hAnsi="Tahoma" w:cs="Tahoma"/>
                <w:spacing w:val="-3"/>
                <w:kern w:val="2"/>
                <w:sz w:val="22"/>
                <w:szCs w:val="22"/>
                <w:lang w:val="en-GB"/>
              </w:rPr>
              <w:t>l</w:t>
            </w:r>
            <w:r>
              <w:rPr>
                <w:rFonts w:ascii="Tahoma" w:hAnsi="Tahoma" w:cs="Tahoma"/>
                <w:spacing w:val="-3"/>
                <w:kern w:val="2"/>
                <w:sz w:val="22"/>
                <w:szCs w:val="22"/>
                <w:lang w:val="en-GB"/>
              </w:rPr>
              <w:t>oss upon disposal</w:t>
            </w:r>
          </w:p>
        </w:tc>
        <w:tc>
          <w:tcPr>
            <w:tcW w:w="1530" w:type="dxa"/>
            <w:vMerge w:val="restart"/>
          </w:tcPr>
          <w:p w:rsidR="000E4F48" w:rsidRPr="00C57836" w:rsidRDefault="000E4F48" w:rsidP="001C7F9A">
            <w:pPr>
              <w:suppressAutoHyphens/>
              <w:jc w:val="right"/>
              <w:rPr>
                <w:rFonts w:ascii="Tahoma" w:hAnsi="Tahoma" w:cs="Tahoma"/>
                <w:b/>
                <w:spacing w:val="-3"/>
                <w:kern w:val="2"/>
                <w:sz w:val="22"/>
                <w:szCs w:val="22"/>
                <w:lang w:val="en-GB"/>
              </w:rPr>
            </w:pPr>
          </w:p>
          <w:p w:rsidR="00BF448E" w:rsidRPr="00C57836" w:rsidRDefault="00BF448E" w:rsidP="001C7F9A">
            <w:pPr>
              <w:suppressAutoHyphens/>
              <w:jc w:val="right"/>
              <w:rPr>
                <w:rFonts w:ascii="Tahoma" w:hAnsi="Tahoma" w:cs="Tahoma"/>
                <w:b/>
                <w:spacing w:val="-3"/>
                <w:kern w:val="2"/>
                <w:sz w:val="22"/>
                <w:szCs w:val="22"/>
                <w:lang w:val="en-GB"/>
              </w:rPr>
            </w:pPr>
            <w:r w:rsidRPr="00C57836">
              <w:rPr>
                <w:rFonts w:ascii="Tahoma" w:hAnsi="Tahoma" w:cs="Tahoma"/>
                <w:b/>
                <w:spacing w:val="-3"/>
                <w:kern w:val="2"/>
                <w:sz w:val="22"/>
                <w:szCs w:val="22"/>
                <w:lang w:val="en-GB"/>
              </w:rPr>
              <w:t>-</w:t>
            </w: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val="restart"/>
          </w:tcPr>
          <w:p w:rsidR="000E4F48" w:rsidRDefault="000E4F48" w:rsidP="001C7F9A">
            <w:pPr>
              <w:suppressAutoHyphens/>
              <w:jc w:val="right"/>
              <w:rPr>
                <w:rFonts w:ascii="Tahoma" w:hAnsi="Tahoma" w:cs="Tahoma"/>
                <w:spacing w:val="-3"/>
                <w:kern w:val="2"/>
                <w:sz w:val="22"/>
                <w:szCs w:val="22"/>
                <w:lang w:val="en-GB"/>
              </w:rPr>
            </w:pPr>
          </w:p>
          <w:p w:rsidR="00777117" w:rsidRPr="00555106" w:rsidRDefault="00B82038" w:rsidP="00C576B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w:t>
            </w: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vMerge w:val="restart"/>
          </w:tcPr>
          <w:p w:rsidR="000E4F48" w:rsidRPr="00BF448E" w:rsidRDefault="000E4F48" w:rsidP="001C7F9A">
            <w:pPr>
              <w:suppressAutoHyphens/>
              <w:jc w:val="right"/>
              <w:rPr>
                <w:rFonts w:ascii="Tahoma" w:hAnsi="Tahoma" w:cs="Tahoma"/>
                <w:b/>
                <w:spacing w:val="-3"/>
                <w:kern w:val="2"/>
                <w:sz w:val="22"/>
                <w:szCs w:val="22"/>
                <w:lang w:val="en-GB"/>
              </w:rPr>
            </w:pPr>
          </w:p>
          <w:p w:rsidR="006A6045" w:rsidRPr="00BF448E" w:rsidRDefault="0088777C" w:rsidP="001C7F9A">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(9,106)</w:t>
            </w: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val="restart"/>
          </w:tcPr>
          <w:p w:rsidR="000E4F48" w:rsidRDefault="000E4F48" w:rsidP="00D605AA">
            <w:pPr>
              <w:suppressAutoHyphens/>
              <w:jc w:val="right"/>
              <w:rPr>
                <w:rFonts w:ascii="Tahoma" w:hAnsi="Tahoma" w:cs="Tahoma"/>
                <w:spacing w:val="-3"/>
                <w:kern w:val="2"/>
                <w:sz w:val="22"/>
                <w:szCs w:val="22"/>
                <w:lang w:val="en-GB"/>
              </w:rPr>
            </w:pPr>
          </w:p>
          <w:p w:rsidR="000E4F48" w:rsidRPr="00555106" w:rsidRDefault="000E4F48" w:rsidP="00E8435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(3,19</w:t>
            </w:r>
            <w:r w:rsidR="00E84358">
              <w:rPr>
                <w:rFonts w:ascii="Tahoma" w:hAnsi="Tahoma" w:cs="Tahoma"/>
                <w:spacing w:val="-3"/>
                <w:kern w:val="2"/>
                <w:sz w:val="22"/>
                <w:szCs w:val="22"/>
                <w:lang w:val="en-GB"/>
              </w:rPr>
              <w:t>0</w:t>
            </w:r>
            <w:r>
              <w:rPr>
                <w:rFonts w:ascii="Tahoma" w:hAnsi="Tahoma" w:cs="Tahoma"/>
                <w:spacing w:val="-3"/>
                <w:kern w:val="2"/>
                <w:sz w:val="22"/>
                <w:szCs w:val="22"/>
                <w:lang w:val="en-GB"/>
              </w:rPr>
              <w:t>)</w:t>
            </w:r>
          </w:p>
        </w:tc>
      </w:tr>
      <w:tr w:rsidR="000E4F48" w:rsidRPr="00555106" w:rsidTr="00BB6AFA">
        <w:tc>
          <w:tcPr>
            <w:tcW w:w="2718" w:type="dxa"/>
            <w:vMerge/>
          </w:tcPr>
          <w:p w:rsidR="000E4F48" w:rsidRPr="001D7383" w:rsidRDefault="000E4F48" w:rsidP="001D7383">
            <w:pPr>
              <w:suppressAutoHyphens/>
              <w:jc w:val="both"/>
              <w:rPr>
                <w:rFonts w:ascii="Tahoma" w:hAnsi="Tahoma" w:cs="Tahoma"/>
                <w:spacing w:val="-3"/>
                <w:kern w:val="2"/>
                <w:sz w:val="22"/>
                <w:szCs w:val="22"/>
                <w:lang w:val="en-GB"/>
              </w:rPr>
            </w:pPr>
          </w:p>
        </w:tc>
        <w:tc>
          <w:tcPr>
            <w:tcW w:w="1530" w:type="dxa"/>
            <w:vMerge/>
            <w:tcBorders>
              <w:bottom w:val="single" w:sz="2" w:space="0" w:color="auto"/>
            </w:tcBorders>
          </w:tcPr>
          <w:p w:rsidR="000E4F48" w:rsidRPr="0088777C" w:rsidRDefault="000E4F48" w:rsidP="001C7F9A">
            <w:pPr>
              <w:suppressAutoHyphens/>
              <w:jc w:val="right"/>
              <w:rPr>
                <w:rFonts w:ascii="Tahoma" w:hAnsi="Tahoma" w:cs="Tahoma"/>
                <w:b/>
                <w:spacing w:val="-3"/>
                <w:kern w:val="2"/>
                <w:sz w:val="22"/>
                <w:szCs w:val="22"/>
                <w:highlight w:val="yellow"/>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tcBorders>
              <w:bottom w:val="single" w:sz="2" w:space="0" w:color="auto"/>
            </w:tcBorders>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vMerge/>
            <w:tcBorders>
              <w:bottom w:val="single" w:sz="2"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tcBorders>
              <w:bottom w:val="single" w:sz="2" w:space="0" w:color="auto"/>
            </w:tcBorders>
          </w:tcPr>
          <w:p w:rsidR="000E4F48" w:rsidRPr="00555106" w:rsidRDefault="000E4F48" w:rsidP="00D605AA">
            <w:pPr>
              <w:suppressAutoHyphens/>
              <w:jc w:val="right"/>
              <w:rPr>
                <w:rFonts w:ascii="Tahoma" w:hAnsi="Tahoma" w:cs="Tahoma"/>
                <w:spacing w:val="-3"/>
                <w:kern w:val="2"/>
                <w:sz w:val="22"/>
                <w:szCs w:val="22"/>
                <w:lang w:val="en-GB"/>
              </w:rPr>
            </w:pPr>
          </w:p>
        </w:tc>
      </w:tr>
      <w:tr w:rsidR="000E4F48" w:rsidRPr="00555106" w:rsidTr="00BB6AFA">
        <w:tc>
          <w:tcPr>
            <w:tcW w:w="2718" w:type="dxa"/>
            <w:vMerge w:val="restart"/>
          </w:tcPr>
          <w:p w:rsidR="000E4F48" w:rsidRPr="002F5897" w:rsidRDefault="000E4F48" w:rsidP="000E4F48">
            <w:pPr>
              <w:suppressAutoHyphens/>
              <w:rPr>
                <w:rFonts w:ascii="Tahoma" w:hAnsi="Tahoma" w:cs="Tahoma"/>
                <w:b/>
                <w:spacing w:val="-3"/>
                <w:kern w:val="2"/>
                <w:sz w:val="22"/>
                <w:szCs w:val="22"/>
                <w:lang w:val="en-GB"/>
              </w:rPr>
            </w:pPr>
            <w:r w:rsidRPr="002F5897">
              <w:rPr>
                <w:rFonts w:ascii="Tahoma" w:hAnsi="Tahoma" w:cs="Tahoma"/>
                <w:b/>
                <w:spacing w:val="-3"/>
                <w:kern w:val="2"/>
                <w:sz w:val="22"/>
                <w:szCs w:val="22"/>
                <w:lang w:val="en-GB"/>
              </w:rPr>
              <w:t xml:space="preserve">Other comprehensive </w:t>
            </w:r>
          </w:p>
          <w:p w:rsidR="00925D0E" w:rsidRDefault="000E4F48" w:rsidP="00925D0E">
            <w:pPr>
              <w:suppressAutoHyphens/>
              <w:rPr>
                <w:rFonts w:ascii="Tahoma" w:hAnsi="Tahoma" w:cs="Tahoma"/>
                <w:b/>
                <w:spacing w:val="-3"/>
                <w:kern w:val="2"/>
                <w:sz w:val="22"/>
                <w:szCs w:val="22"/>
                <w:lang w:val="en-GB"/>
              </w:rPr>
            </w:pPr>
            <w:r w:rsidRPr="002F5897">
              <w:rPr>
                <w:rFonts w:ascii="Tahoma" w:hAnsi="Tahoma" w:cs="Tahoma"/>
                <w:b/>
                <w:spacing w:val="-3"/>
                <w:kern w:val="2"/>
                <w:sz w:val="22"/>
                <w:szCs w:val="22"/>
                <w:lang w:val="en-GB"/>
              </w:rPr>
              <w:t xml:space="preserve">   income for the year, </w:t>
            </w:r>
          </w:p>
          <w:p w:rsidR="000E4F48" w:rsidRPr="002F5897" w:rsidRDefault="00925D0E" w:rsidP="00925D0E">
            <w:pPr>
              <w:suppressAutoHyphens/>
              <w:rPr>
                <w:rFonts w:ascii="Tahoma" w:hAnsi="Tahoma" w:cs="Tahoma"/>
                <w:b/>
                <w:spacing w:val="-3"/>
                <w:kern w:val="2"/>
                <w:sz w:val="22"/>
                <w:szCs w:val="22"/>
                <w:lang w:val="en-GB"/>
              </w:rPr>
            </w:pPr>
            <w:r>
              <w:rPr>
                <w:rFonts w:ascii="Tahoma" w:hAnsi="Tahoma" w:cs="Tahoma"/>
                <w:b/>
                <w:spacing w:val="-3"/>
                <w:kern w:val="2"/>
                <w:sz w:val="22"/>
                <w:szCs w:val="22"/>
                <w:lang w:val="en-GB"/>
              </w:rPr>
              <w:t xml:space="preserve">   net of tax    </w:t>
            </w:r>
          </w:p>
        </w:tc>
        <w:tc>
          <w:tcPr>
            <w:tcW w:w="1530" w:type="dxa"/>
            <w:vMerge w:val="restart"/>
            <w:tcBorders>
              <w:top w:val="single" w:sz="2" w:space="0" w:color="auto"/>
            </w:tcBorders>
          </w:tcPr>
          <w:p w:rsidR="000E4F48" w:rsidRPr="0088777C" w:rsidRDefault="000E4F48" w:rsidP="001C7F9A">
            <w:pPr>
              <w:suppressAutoHyphens/>
              <w:jc w:val="right"/>
              <w:rPr>
                <w:rFonts w:ascii="Tahoma" w:hAnsi="Tahoma" w:cs="Tahoma"/>
                <w:b/>
                <w:spacing w:val="-3"/>
                <w:kern w:val="2"/>
                <w:sz w:val="22"/>
                <w:szCs w:val="22"/>
                <w:highlight w:val="yellow"/>
                <w:lang w:val="en-GB"/>
              </w:rPr>
            </w:pPr>
          </w:p>
          <w:p w:rsidR="00BF448E" w:rsidRPr="0088777C" w:rsidRDefault="00BF448E" w:rsidP="001C7F9A">
            <w:pPr>
              <w:suppressAutoHyphens/>
              <w:jc w:val="right"/>
              <w:rPr>
                <w:rFonts w:ascii="Tahoma" w:hAnsi="Tahoma" w:cs="Tahoma"/>
                <w:b/>
                <w:spacing w:val="-3"/>
                <w:kern w:val="2"/>
                <w:sz w:val="22"/>
                <w:szCs w:val="22"/>
                <w:highlight w:val="yellow"/>
                <w:lang w:val="en-GB"/>
              </w:rPr>
            </w:pPr>
          </w:p>
          <w:p w:rsidR="00BF448E" w:rsidRPr="0088777C" w:rsidRDefault="001A1822" w:rsidP="001C7F9A">
            <w:pPr>
              <w:suppressAutoHyphens/>
              <w:jc w:val="right"/>
              <w:rPr>
                <w:rFonts w:ascii="Tahoma" w:hAnsi="Tahoma" w:cs="Tahoma"/>
                <w:b/>
                <w:spacing w:val="-3"/>
                <w:kern w:val="2"/>
                <w:sz w:val="22"/>
                <w:szCs w:val="22"/>
                <w:highlight w:val="yellow"/>
                <w:lang w:val="en-GB"/>
              </w:rPr>
            </w:pPr>
            <w:r w:rsidRPr="001A1822">
              <w:rPr>
                <w:rFonts w:ascii="Tahoma" w:hAnsi="Tahoma" w:cs="Tahoma"/>
                <w:b/>
                <w:spacing w:val="-3"/>
                <w:kern w:val="2"/>
                <w:sz w:val="22"/>
                <w:szCs w:val="22"/>
                <w:lang w:val="en-GB"/>
              </w:rPr>
              <w:t>(8,256)</w:t>
            </w: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val="restart"/>
            <w:tcBorders>
              <w:top w:val="single" w:sz="2" w:space="0" w:color="auto"/>
            </w:tcBorders>
          </w:tcPr>
          <w:p w:rsidR="000E4F48" w:rsidRDefault="000E4F48" w:rsidP="001C7F9A">
            <w:pPr>
              <w:suppressAutoHyphens/>
              <w:jc w:val="right"/>
              <w:rPr>
                <w:rFonts w:ascii="Tahoma" w:hAnsi="Tahoma" w:cs="Tahoma"/>
                <w:spacing w:val="-3"/>
                <w:kern w:val="2"/>
                <w:sz w:val="22"/>
                <w:szCs w:val="22"/>
                <w:lang w:val="en-GB"/>
              </w:rPr>
            </w:pPr>
          </w:p>
          <w:p w:rsidR="00D2059F" w:rsidRDefault="00D2059F" w:rsidP="001C7F9A">
            <w:pPr>
              <w:suppressAutoHyphens/>
              <w:jc w:val="right"/>
              <w:rPr>
                <w:rFonts w:ascii="Tahoma" w:hAnsi="Tahoma" w:cs="Tahoma"/>
                <w:spacing w:val="-3"/>
                <w:kern w:val="2"/>
                <w:sz w:val="22"/>
                <w:szCs w:val="22"/>
                <w:lang w:val="en-GB"/>
              </w:rPr>
            </w:pPr>
          </w:p>
          <w:p w:rsidR="00D2059F" w:rsidRPr="00555106" w:rsidRDefault="00B82038" w:rsidP="00B8203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4,294</w:t>
            </w: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vMerge w:val="restart"/>
            <w:tcBorders>
              <w:top w:val="single" w:sz="2"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p w:rsidR="00E00FCE" w:rsidRPr="00BF448E" w:rsidRDefault="00E00FCE" w:rsidP="001C7F9A">
            <w:pPr>
              <w:suppressAutoHyphens/>
              <w:jc w:val="right"/>
              <w:rPr>
                <w:rFonts w:ascii="Tahoma" w:hAnsi="Tahoma" w:cs="Tahoma"/>
                <w:b/>
                <w:spacing w:val="-3"/>
                <w:kern w:val="2"/>
                <w:sz w:val="22"/>
                <w:szCs w:val="22"/>
                <w:lang w:val="en-GB"/>
              </w:rPr>
            </w:pPr>
          </w:p>
          <w:p w:rsidR="00E00FCE" w:rsidRPr="00BF448E" w:rsidRDefault="0088777C" w:rsidP="001C7F9A">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(11,866)</w:t>
            </w: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val="restart"/>
            <w:tcBorders>
              <w:top w:val="single" w:sz="2" w:space="0" w:color="auto"/>
            </w:tcBorders>
          </w:tcPr>
          <w:p w:rsidR="000E4F48" w:rsidRDefault="000E4F48" w:rsidP="00D605AA">
            <w:pPr>
              <w:suppressAutoHyphens/>
              <w:jc w:val="right"/>
              <w:rPr>
                <w:rFonts w:ascii="Tahoma" w:hAnsi="Tahoma" w:cs="Tahoma"/>
                <w:spacing w:val="-3"/>
                <w:kern w:val="2"/>
                <w:sz w:val="22"/>
                <w:szCs w:val="22"/>
                <w:lang w:val="en-GB"/>
              </w:rPr>
            </w:pPr>
          </w:p>
          <w:p w:rsidR="00925D0E" w:rsidRDefault="00925D0E" w:rsidP="00925D0E">
            <w:pPr>
              <w:suppressAutoHyphens/>
              <w:rPr>
                <w:rFonts w:ascii="Tahoma" w:hAnsi="Tahoma" w:cs="Tahoma"/>
                <w:spacing w:val="-3"/>
                <w:kern w:val="2"/>
                <w:sz w:val="22"/>
                <w:szCs w:val="22"/>
                <w:lang w:val="en-GB"/>
              </w:rPr>
            </w:pPr>
          </w:p>
          <w:p w:rsidR="000E4F48" w:rsidRPr="00555106" w:rsidRDefault="000E4F48" w:rsidP="00E8435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(11,23</w:t>
            </w:r>
            <w:r w:rsidR="00E84358">
              <w:rPr>
                <w:rFonts w:ascii="Tahoma" w:hAnsi="Tahoma" w:cs="Tahoma"/>
                <w:spacing w:val="-3"/>
                <w:kern w:val="2"/>
                <w:sz w:val="22"/>
                <w:szCs w:val="22"/>
                <w:lang w:val="en-GB"/>
              </w:rPr>
              <w:t>0</w:t>
            </w:r>
            <w:r>
              <w:rPr>
                <w:rFonts w:ascii="Tahoma" w:hAnsi="Tahoma" w:cs="Tahoma"/>
                <w:spacing w:val="-3"/>
                <w:kern w:val="2"/>
                <w:sz w:val="22"/>
                <w:szCs w:val="22"/>
                <w:lang w:val="en-GB"/>
              </w:rPr>
              <w:t>)</w:t>
            </w:r>
          </w:p>
        </w:tc>
      </w:tr>
      <w:tr w:rsidR="00925D0E" w:rsidRPr="00555106" w:rsidTr="00BB6AFA">
        <w:tc>
          <w:tcPr>
            <w:tcW w:w="2718" w:type="dxa"/>
            <w:vMerge/>
          </w:tcPr>
          <w:p w:rsidR="00925D0E" w:rsidRPr="002F5897" w:rsidRDefault="00925D0E" w:rsidP="000E4F48">
            <w:pPr>
              <w:suppressAutoHyphens/>
              <w:rPr>
                <w:rFonts w:ascii="Tahoma" w:hAnsi="Tahoma" w:cs="Tahoma"/>
                <w:b/>
                <w:spacing w:val="-3"/>
                <w:kern w:val="2"/>
                <w:sz w:val="22"/>
                <w:szCs w:val="22"/>
                <w:lang w:val="en-GB"/>
              </w:rPr>
            </w:pPr>
          </w:p>
        </w:tc>
        <w:tc>
          <w:tcPr>
            <w:tcW w:w="1530" w:type="dxa"/>
            <w:vMerge/>
            <w:tcBorders>
              <w:top w:val="single" w:sz="2" w:space="0" w:color="auto"/>
            </w:tcBorders>
          </w:tcPr>
          <w:p w:rsidR="00925D0E" w:rsidRPr="0088777C" w:rsidRDefault="00925D0E" w:rsidP="001C7F9A">
            <w:pPr>
              <w:suppressAutoHyphens/>
              <w:jc w:val="right"/>
              <w:rPr>
                <w:rFonts w:ascii="Tahoma" w:hAnsi="Tahoma" w:cs="Tahoma"/>
                <w:b/>
                <w:spacing w:val="-3"/>
                <w:kern w:val="2"/>
                <w:sz w:val="22"/>
                <w:szCs w:val="22"/>
                <w:highlight w:val="yellow"/>
                <w:lang w:val="en-GB"/>
              </w:rPr>
            </w:pPr>
          </w:p>
        </w:tc>
        <w:tc>
          <w:tcPr>
            <w:tcW w:w="270" w:type="dxa"/>
          </w:tcPr>
          <w:p w:rsidR="00925D0E" w:rsidRPr="00D55E42" w:rsidRDefault="00925D0E" w:rsidP="001C7F9A">
            <w:pPr>
              <w:suppressAutoHyphens/>
              <w:jc w:val="right"/>
              <w:rPr>
                <w:rFonts w:ascii="Tahoma" w:hAnsi="Tahoma" w:cs="Tahoma"/>
                <w:spacing w:val="-3"/>
                <w:kern w:val="2"/>
                <w:sz w:val="22"/>
                <w:szCs w:val="22"/>
                <w:lang w:val="en-GB"/>
              </w:rPr>
            </w:pPr>
          </w:p>
        </w:tc>
        <w:tc>
          <w:tcPr>
            <w:tcW w:w="1350" w:type="dxa"/>
            <w:vMerge/>
            <w:tcBorders>
              <w:top w:val="single" w:sz="2" w:space="0" w:color="auto"/>
            </w:tcBorders>
          </w:tcPr>
          <w:p w:rsidR="00925D0E" w:rsidRPr="00555106" w:rsidRDefault="00925D0E" w:rsidP="001C7F9A">
            <w:pPr>
              <w:suppressAutoHyphens/>
              <w:jc w:val="right"/>
              <w:rPr>
                <w:rFonts w:ascii="Tahoma" w:hAnsi="Tahoma" w:cs="Tahoma"/>
                <w:spacing w:val="-3"/>
                <w:kern w:val="2"/>
                <w:sz w:val="22"/>
                <w:szCs w:val="22"/>
                <w:lang w:val="en-GB"/>
              </w:rPr>
            </w:pPr>
          </w:p>
        </w:tc>
        <w:tc>
          <w:tcPr>
            <w:tcW w:w="270" w:type="dxa"/>
            <w:tcBorders>
              <w:left w:val="nil"/>
            </w:tcBorders>
          </w:tcPr>
          <w:p w:rsidR="00925D0E" w:rsidRPr="00D55E42" w:rsidRDefault="00925D0E" w:rsidP="001C7F9A">
            <w:pPr>
              <w:suppressAutoHyphens/>
              <w:jc w:val="right"/>
              <w:rPr>
                <w:rFonts w:ascii="Tahoma" w:hAnsi="Tahoma" w:cs="Tahoma"/>
                <w:spacing w:val="-3"/>
                <w:kern w:val="2"/>
                <w:sz w:val="22"/>
                <w:szCs w:val="22"/>
                <w:lang w:val="en-GB"/>
              </w:rPr>
            </w:pPr>
          </w:p>
        </w:tc>
        <w:tc>
          <w:tcPr>
            <w:tcW w:w="1627" w:type="dxa"/>
            <w:vMerge/>
            <w:tcBorders>
              <w:top w:val="single" w:sz="2" w:space="0" w:color="auto"/>
            </w:tcBorders>
          </w:tcPr>
          <w:p w:rsidR="00925D0E" w:rsidRPr="00BF448E" w:rsidRDefault="00925D0E" w:rsidP="001C7F9A">
            <w:pPr>
              <w:suppressAutoHyphens/>
              <w:jc w:val="right"/>
              <w:rPr>
                <w:rFonts w:ascii="Tahoma" w:hAnsi="Tahoma" w:cs="Tahoma"/>
                <w:b/>
                <w:spacing w:val="-3"/>
                <w:kern w:val="2"/>
                <w:sz w:val="22"/>
                <w:szCs w:val="22"/>
                <w:lang w:val="en-GB"/>
              </w:rPr>
            </w:pPr>
          </w:p>
        </w:tc>
        <w:tc>
          <w:tcPr>
            <w:tcW w:w="263" w:type="dxa"/>
          </w:tcPr>
          <w:p w:rsidR="00925D0E" w:rsidRPr="00D55E42" w:rsidRDefault="00925D0E" w:rsidP="001C7F9A">
            <w:pPr>
              <w:suppressAutoHyphens/>
              <w:jc w:val="right"/>
              <w:rPr>
                <w:rFonts w:ascii="Tahoma" w:hAnsi="Tahoma" w:cs="Tahoma"/>
                <w:spacing w:val="-3"/>
                <w:kern w:val="2"/>
                <w:sz w:val="22"/>
                <w:szCs w:val="22"/>
                <w:lang w:val="en-GB"/>
              </w:rPr>
            </w:pPr>
          </w:p>
        </w:tc>
        <w:tc>
          <w:tcPr>
            <w:tcW w:w="1350" w:type="dxa"/>
            <w:vMerge/>
            <w:tcBorders>
              <w:top w:val="single" w:sz="2" w:space="0" w:color="auto"/>
            </w:tcBorders>
          </w:tcPr>
          <w:p w:rsidR="00925D0E" w:rsidRDefault="00925D0E" w:rsidP="00D605AA">
            <w:pPr>
              <w:suppressAutoHyphens/>
              <w:jc w:val="right"/>
              <w:rPr>
                <w:rFonts w:ascii="Tahoma" w:hAnsi="Tahoma" w:cs="Tahoma"/>
                <w:spacing w:val="-3"/>
                <w:kern w:val="2"/>
                <w:sz w:val="22"/>
                <w:szCs w:val="22"/>
                <w:lang w:val="en-GB"/>
              </w:rPr>
            </w:pPr>
          </w:p>
        </w:tc>
      </w:tr>
      <w:tr w:rsidR="000E4F48" w:rsidRPr="00555106" w:rsidTr="00BB6AFA">
        <w:tc>
          <w:tcPr>
            <w:tcW w:w="2718" w:type="dxa"/>
            <w:vMerge/>
          </w:tcPr>
          <w:p w:rsidR="000E4F48" w:rsidRPr="00095369" w:rsidRDefault="000E4F48" w:rsidP="001D7383">
            <w:pPr>
              <w:suppressAutoHyphens/>
              <w:jc w:val="both"/>
              <w:rPr>
                <w:rFonts w:ascii="Tahoma" w:hAnsi="Tahoma" w:cs="Tahoma"/>
                <w:spacing w:val="-3"/>
                <w:kern w:val="2"/>
                <w:sz w:val="22"/>
                <w:szCs w:val="22"/>
                <w:lang w:val="en-GB"/>
              </w:rPr>
            </w:pPr>
          </w:p>
        </w:tc>
        <w:tc>
          <w:tcPr>
            <w:tcW w:w="1530" w:type="dxa"/>
            <w:vMerge/>
            <w:tcBorders>
              <w:bottom w:val="single" w:sz="8" w:space="0" w:color="auto"/>
            </w:tcBorders>
          </w:tcPr>
          <w:p w:rsidR="000E4F48" w:rsidRPr="0088777C" w:rsidRDefault="000E4F48" w:rsidP="001C7F9A">
            <w:pPr>
              <w:suppressAutoHyphens/>
              <w:jc w:val="right"/>
              <w:rPr>
                <w:rFonts w:ascii="Tahoma" w:hAnsi="Tahoma" w:cs="Tahoma"/>
                <w:b/>
                <w:spacing w:val="-3"/>
                <w:kern w:val="2"/>
                <w:sz w:val="22"/>
                <w:szCs w:val="22"/>
                <w:highlight w:val="yellow"/>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tcBorders>
              <w:bottom w:val="single" w:sz="8" w:space="0" w:color="auto"/>
            </w:tcBorders>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vMerge/>
            <w:tcBorders>
              <w:bottom w:val="single" w:sz="8"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tcBorders>
              <w:bottom w:val="single" w:sz="8" w:space="0" w:color="auto"/>
            </w:tcBorders>
          </w:tcPr>
          <w:p w:rsidR="000E4F48" w:rsidRPr="00555106" w:rsidRDefault="000E4F48" w:rsidP="00D605AA">
            <w:pPr>
              <w:suppressAutoHyphens/>
              <w:jc w:val="right"/>
              <w:rPr>
                <w:rFonts w:ascii="Tahoma" w:hAnsi="Tahoma" w:cs="Tahoma"/>
                <w:spacing w:val="-3"/>
                <w:kern w:val="2"/>
                <w:sz w:val="22"/>
                <w:szCs w:val="22"/>
                <w:lang w:val="en-GB"/>
              </w:rPr>
            </w:pPr>
          </w:p>
        </w:tc>
      </w:tr>
      <w:tr w:rsidR="000E4F48" w:rsidTr="00BB6AFA">
        <w:tc>
          <w:tcPr>
            <w:tcW w:w="2718" w:type="dxa"/>
            <w:vMerge w:val="restart"/>
          </w:tcPr>
          <w:p w:rsidR="000E4F48" w:rsidRPr="002F5897" w:rsidRDefault="000E4F48" w:rsidP="000E4F48">
            <w:pPr>
              <w:suppressAutoHyphens/>
              <w:rPr>
                <w:rFonts w:ascii="Tahoma" w:hAnsi="Tahoma" w:cs="Tahoma"/>
                <w:b/>
                <w:spacing w:val="-3"/>
                <w:kern w:val="2"/>
                <w:sz w:val="22"/>
                <w:szCs w:val="22"/>
                <w:lang w:val="en-GB"/>
              </w:rPr>
            </w:pPr>
            <w:r w:rsidRPr="002F5897">
              <w:rPr>
                <w:rFonts w:ascii="Tahoma" w:hAnsi="Tahoma" w:cs="Tahoma"/>
                <w:b/>
                <w:spacing w:val="-3"/>
                <w:kern w:val="2"/>
                <w:sz w:val="22"/>
                <w:szCs w:val="22"/>
                <w:lang w:val="en-GB"/>
              </w:rPr>
              <w:t xml:space="preserve">Total comprehensive </w:t>
            </w:r>
          </w:p>
          <w:p w:rsidR="00925D0E" w:rsidRDefault="000E4F48" w:rsidP="000E4F48">
            <w:pPr>
              <w:suppressAutoHyphens/>
              <w:rPr>
                <w:rFonts w:ascii="Tahoma" w:hAnsi="Tahoma" w:cs="Tahoma"/>
                <w:b/>
                <w:spacing w:val="-3"/>
                <w:kern w:val="2"/>
                <w:sz w:val="22"/>
                <w:szCs w:val="22"/>
                <w:lang w:val="en-GB"/>
              </w:rPr>
            </w:pPr>
            <w:r w:rsidRPr="002F5897">
              <w:rPr>
                <w:rFonts w:ascii="Tahoma" w:hAnsi="Tahoma" w:cs="Tahoma"/>
                <w:b/>
                <w:spacing w:val="-3"/>
                <w:kern w:val="2"/>
                <w:sz w:val="22"/>
                <w:szCs w:val="22"/>
                <w:lang w:val="en-GB"/>
              </w:rPr>
              <w:t xml:space="preserve">   income</w:t>
            </w:r>
            <w:r w:rsidR="00E00FCE">
              <w:rPr>
                <w:rFonts w:ascii="Tahoma" w:hAnsi="Tahoma" w:cs="Tahoma"/>
                <w:b/>
                <w:spacing w:val="-3"/>
                <w:kern w:val="2"/>
                <w:sz w:val="22"/>
                <w:szCs w:val="22"/>
                <w:lang w:val="en-GB"/>
              </w:rPr>
              <w:t>/(loss) for the</w:t>
            </w:r>
          </w:p>
          <w:p w:rsidR="000E4F48" w:rsidRPr="002F5897" w:rsidRDefault="00925D0E" w:rsidP="000E4F48">
            <w:pPr>
              <w:suppressAutoHyphens/>
              <w:rPr>
                <w:rFonts w:ascii="Tahoma" w:hAnsi="Tahoma" w:cs="Tahoma"/>
                <w:b/>
                <w:spacing w:val="-3"/>
                <w:kern w:val="2"/>
                <w:sz w:val="22"/>
                <w:szCs w:val="22"/>
                <w:lang w:val="en-GB"/>
              </w:rPr>
            </w:pPr>
            <w:r>
              <w:rPr>
                <w:rFonts w:ascii="Tahoma" w:hAnsi="Tahoma" w:cs="Tahoma"/>
                <w:b/>
                <w:spacing w:val="-3"/>
                <w:kern w:val="2"/>
                <w:sz w:val="22"/>
                <w:szCs w:val="22"/>
                <w:lang w:val="en-GB"/>
              </w:rPr>
              <w:t xml:space="preserve">   </w:t>
            </w:r>
            <w:r w:rsidR="00E00FCE">
              <w:rPr>
                <w:rFonts w:ascii="Tahoma" w:hAnsi="Tahoma" w:cs="Tahoma"/>
                <w:b/>
                <w:spacing w:val="-3"/>
                <w:kern w:val="2"/>
                <w:sz w:val="22"/>
                <w:szCs w:val="22"/>
                <w:lang w:val="en-GB"/>
              </w:rPr>
              <w:t xml:space="preserve">year, </w:t>
            </w:r>
            <w:r>
              <w:rPr>
                <w:rFonts w:ascii="Tahoma" w:hAnsi="Tahoma" w:cs="Tahoma"/>
                <w:b/>
                <w:spacing w:val="-3"/>
                <w:kern w:val="2"/>
                <w:sz w:val="22"/>
                <w:szCs w:val="22"/>
                <w:lang w:val="en-GB"/>
              </w:rPr>
              <w:t>net of tax</w:t>
            </w:r>
            <w:r w:rsidR="000E4F48" w:rsidRPr="002F5897">
              <w:rPr>
                <w:rFonts w:ascii="Tahoma" w:hAnsi="Tahoma" w:cs="Tahoma"/>
                <w:b/>
                <w:spacing w:val="-3"/>
                <w:kern w:val="2"/>
                <w:sz w:val="22"/>
                <w:szCs w:val="22"/>
                <w:lang w:val="en-GB"/>
              </w:rPr>
              <w:t xml:space="preserve"> </w:t>
            </w:r>
          </w:p>
        </w:tc>
        <w:tc>
          <w:tcPr>
            <w:tcW w:w="1530" w:type="dxa"/>
            <w:vMerge w:val="restart"/>
            <w:tcBorders>
              <w:top w:val="single" w:sz="8" w:space="0" w:color="auto"/>
            </w:tcBorders>
          </w:tcPr>
          <w:p w:rsidR="000E4F48" w:rsidRPr="0088777C" w:rsidRDefault="000E4F48" w:rsidP="001C7F9A">
            <w:pPr>
              <w:suppressAutoHyphens/>
              <w:jc w:val="right"/>
              <w:rPr>
                <w:rFonts w:ascii="Tahoma" w:hAnsi="Tahoma" w:cs="Tahoma"/>
                <w:b/>
                <w:spacing w:val="-3"/>
                <w:kern w:val="2"/>
                <w:sz w:val="22"/>
                <w:szCs w:val="22"/>
                <w:highlight w:val="yellow"/>
                <w:lang w:val="en-GB"/>
              </w:rPr>
            </w:pPr>
          </w:p>
          <w:p w:rsidR="00BF448E" w:rsidRPr="0088777C" w:rsidRDefault="00BF448E" w:rsidP="001C7F9A">
            <w:pPr>
              <w:suppressAutoHyphens/>
              <w:jc w:val="right"/>
              <w:rPr>
                <w:rFonts w:ascii="Tahoma" w:hAnsi="Tahoma" w:cs="Tahoma"/>
                <w:b/>
                <w:spacing w:val="-3"/>
                <w:kern w:val="2"/>
                <w:sz w:val="22"/>
                <w:szCs w:val="22"/>
                <w:highlight w:val="yellow"/>
                <w:lang w:val="en-GB"/>
              </w:rPr>
            </w:pPr>
          </w:p>
          <w:p w:rsidR="00BF448E" w:rsidRPr="0088777C" w:rsidRDefault="001A1822" w:rsidP="009F71DB">
            <w:pPr>
              <w:suppressAutoHyphens/>
              <w:jc w:val="right"/>
              <w:rPr>
                <w:rFonts w:ascii="Tahoma" w:hAnsi="Tahoma" w:cs="Tahoma"/>
                <w:b/>
                <w:spacing w:val="-3"/>
                <w:kern w:val="2"/>
                <w:sz w:val="22"/>
                <w:szCs w:val="22"/>
                <w:highlight w:val="yellow"/>
                <w:lang w:val="en-GB"/>
              </w:rPr>
            </w:pPr>
            <w:r w:rsidRPr="001A1822">
              <w:rPr>
                <w:rFonts w:ascii="Tahoma" w:hAnsi="Tahoma" w:cs="Tahoma"/>
                <w:b/>
                <w:spacing w:val="-3"/>
                <w:kern w:val="2"/>
                <w:sz w:val="22"/>
                <w:szCs w:val="22"/>
                <w:lang w:val="en-GB"/>
              </w:rPr>
              <w:t>(</w:t>
            </w:r>
            <w:r w:rsidR="009F71DB">
              <w:rPr>
                <w:rFonts w:ascii="Tahoma" w:hAnsi="Tahoma" w:cs="Tahoma"/>
                <w:b/>
                <w:spacing w:val="-3"/>
                <w:kern w:val="2"/>
                <w:sz w:val="22"/>
                <w:szCs w:val="22"/>
                <w:lang w:val="en-GB"/>
              </w:rPr>
              <w:t>8,618</w:t>
            </w:r>
            <w:r w:rsidRPr="001A1822">
              <w:rPr>
                <w:rFonts w:ascii="Tahoma" w:hAnsi="Tahoma" w:cs="Tahoma"/>
                <w:b/>
                <w:spacing w:val="-3"/>
                <w:kern w:val="2"/>
                <w:sz w:val="22"/>
                <w:szCs w:val="22"/>
                <w:lang w:val="en-GB"/>
              </w:rPr>
              <w:t>)</w:t>
            </w: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val="restart"/>
            <w:tcBorders>
              <w:top w:val="single" w:sz="8" w:space="0" w:color="auto"/>
            </w:tcBorders>
          </w:tcPr>
          <w:p w:rsidR="000E4F48" w:rsidRDefault="000E4F48" w:rsidP="001C7F9A">
            <w:pPr>
              <w:suppressAutoHyphens/>
              <w:jc w:val="right"/>
              <w:rPr>
                <w:rFonts w:ascii="Tahoma" w:hAnsi="Tahoma" w:cs="Tahoma"/>
                <w:spacing w:val="-3"/>
                <w:kern w:val="2"/>
                <w:sz w:val="22"/>
                <w:szCs w:val="22"/>
                <w:lang w:val="en-GB"/>
              </w:rPr>
            </w:pPr>
          </w:p>
          <w:p w:rsidR="00D2059F" w:rsidRDefault="00D2059F" w:rsidP="001C7F9A">
            <w:pPr>
              <w:suppressAutoHyphens/>
              <w:jc w:val="right"/>
              <w:rPr>
                <w:rFonts w:ascii="Tahoma" w:hAnsi="Tahoma" w:cs="Tahoma"/>
                <w:spacing w:val="-3"/>
                <w:kern w:val="2"/>
                <w:sz w:val="22"/>
                <w:szCs w:val="22"/>
                <w:lang w:val="en-GB"/>
              </w:rPr>
            </w:pPr>
          </w:p>
          <w:p w:rsidR="00D2059F" w:rsidRPr="00555106" w:rsidRDefault="00B82038" w:rsidP="00B8203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4,461</w:t>
            </w: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vMerge w:val="restart"/>
            <w:tcBorders>
              <w:top w:val="single" w:sz="8"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p w:rsidR="00E00FCE" w:rsidRPr="00BF448E" w:rsidRDefault="00E00FCE" w:rsidP="001C7F9A">
            <w:pPr>
              <w:suppressAutoHyphens/>
              <w:jc w:val="right"/>
              <w:rPr>
                <w:rFonts w:ascii="Tahoma" w:hAnsi="Tahoma" w:cs="Tahoma"/>
                <w:b/>
                <w:spacing w:val="-3"/>
                <w:kern w:val="2"/>
                <w:sz w:val="22"/>
                <w:szCs w:val="22"/>
                <w:lang w:val="en-GB"/>
              </w:rPr>
            </w:pPr>
          </w:p>
          <w:p w:rsidR="00E00FCE" w:rsidRPr="00BF448E" w:rsidRDefault="00E53D60"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(12,</w:t>
            </w:r>
            <w:r w:rsidR="009F71DB">
              <w:rPr>
                <w:rFonts w:ascii="Tahoma" w:hAnsi="Tahoma" w:cs="Tahoma"/>
                <w:b/>
                <w:spacing w:val="-3"/>
                <w:kern w:val="2"/>
                <w:sz w:val="22"/>
                <w:szCs w:val="22"/>
                <w:lang w:val="en-GB"/>
              </w:rPr>
              <w:t>386</w:t>
            </w:r>
            <w:r>
              <w:rPr>
                <w:rFonts w:ascii="Tahoma" w:hAnsi="Tahoma" w:cs="Tahoma"/>
                <w:b/>
                <w:spacing w:val="-3"/>
                <w:kern w:val="2"/>
                <w:sz w:val="22"/>
                <w:szCs w:val="22"/>
                <w:lang w:val="en-GB"/>
              </w:rPr>
              <w:t>)</w:t>
            </w: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val="restart"/>
            <w:tcBorders>
              <w:top w:val="single" w:sz="8" w:space="0" w:color="auto"/>
            </w:tcBorders>
          </w:tcPr>
          <w:p w:rsidR="000E4F48" w:rsidRDefault="000E4F48" w:rsidP="001C7F9A">
            <w:pPr>
              <w:suppressAutoHyphens/>
              <w:jc w:val="right"/>
              <w:rPr>
                <w:rFonts w:ascii="Tahoma" w:hAnsi="Tahoma" w:cs="Tahoma"/>
                <w:spacing w:val="-3"/>
                <w:kern w:val="2"/>
                <w:sz w:val="22"/>
                <w:szCs w:val="22"/>
                <w:lang w:val="en-GB"/>
              </w:rPr>
            </w:pPr>
          </w:p>
          <w:p w:rsidR="00925D0E" w:rsidRDefault="00925D0E" w:rsidP="001C7F9A">
            <w:pPr>
              <w:suppressAutoHyphens/>
              <w:jc w:val="right"/>
              <w:rPr>
                <w:rFonts w:ascii="Tahoma" w:hAnsi="Tahoma" w:cs="Tahoma"/>
                <w:spacing w:val="-3"/>
                <w:kern w:val="2"/>
                <w:sz w:val="22"/>
                <w:szCs w:val="22"/>
                <w:lang w:val="en-GB"/>
              </w:rPr>
            </w:pPr>
          </w:p>
          <w:p w:rsidR="000E4F48" w:rsidRDefault="000E4F48" w:rsidP="001C7F9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(6,754)</w:t>
            </w:r>
          </w:p>
        </w:tc>
      </w:tr>
      <w:tr w:rsidR="00925D0E" w:rsidTr="00BB6AFA">
        <w:tc>
          <w:tcPr>
            <w:tcW w:w="2718" w:type="dxa"/>
            <w:vMerge/>
          </w:tcPr>
          <w:p w:rsidR="00925D0E" w:rsidRPr="002F5897" w:rsidRDefault="00925D0E" w:rsidP="000E4F48">
            <w:pPr>
              <w:suppressAutoHyphens/>
              <w:rPr>
                <w:rFonts w:ascii="Tahoma" w:hAnsi="Tahoma" w:cs="Tahoma"/>
                <w:b/>
                <w:spacing w:val="-3"/>
                <w:kern w:val="2"/>
                <w:sz w:val="22"/>
                <w:szCs w:val="22"/>
                <w:lang w:val="en-GB"/>
              </w:rPr>
            </w:pPr>
          </w:p>
        </w:tc>
        <w:tc>
          <w:tcPr>
            <w:tcW w:w="1530" w:type="dxa"/>
            <w:vMerge/>
            <w:tcBorders>
              <w:top w:val="single" w:sz="8" w:space="0" w:color="auto"/>
            </w:tcBorders>
          </w:tcPr>
          <w:p w:rsidR="00925D0E" w:rsidRPr="00BF448E" w:rsidRDefault="00925D0E" w:rsidP="001C7F9A">
            <w:pPr>
              <w:suppressAutoHyphens/>
              <w:jc w:val="right"/>
              <w:rPr>
                <w:rFonts w:ascii="Tahoma" w:hAnsi="Tahoma" w:cs="Tahoma"/>
                <w:b/>
                <w:spacing w:val="-3"/>
                <w:kern w:val="2"/>
                <w:sz w:val="22"/>
                <w:szCs w:val="22"/>
                <w:lang w:val="en-GB"/>
              </w:rPr>
            </w:pPr>
          </w:p>
        </w:tc>
        <w:tc>
          <w:tcPr>
            <w:tcW w:w="270" w:type="dxa"/>
          </w:tcPr>
          <w:p w:rsidR="00925D0E" w:rsidRPr="00D55E42" w:rsidRDefault="00925D0E" w:rsidP="001C7F9A">
            <w:pPr>
              <w:suppressAutoHyphens/>
              <w:jc w:val="right"/>
              <w:rPr>
                <w:rFonts w:ascii="Tahoma" w:hAnsi="Tahoma" w:cs="Tahoma"/>
                <w:spacing w:val="-3"/>
                <w:kern w:val="2"/>
                <w:sz w:val="22"/>
                <w:szCs w:val="22"/>
                <w:lang w:val="en-GB"/>
              </w:rPr>
            </w:pPr>
          </w:p>
        </w:tc>
        <w:tc>
          <w:tcPr>
            <w:tcW w:w="1350" w:type="dxa"/>
            <w:vMerge/>
            <w:tcBorders>
              <w:top w:val="single" w:sz="8" w:space="0" w:color="auto"/>
            </w:tcBorders>
          </w:tcPr>
          <w:p w:rsidR="00925D0E" w:rsidRPr="00555106" w:rsidRDefault="00925D0E" w:rsidP="001C7F9A">
            <w:pPr>
              <w:suppressAutoHyphens/>
              <w:jc w:val="right"/>
              <w:rPr>
                <w:rFonts w:ascii="Tahoma" w:hAnsi="Tahoma" w:cs="Tahoma"/>
                <w:spacing w:val="-3"/>
                <w:kern w:val="2"/>
                <w:sz w:val="22"/>
                <w:szCs w:val="22"/>
                <w:lang w:val="en-GB"/>
              </w:rPr>
            </w:pPr>
          </w:p>
        </w:tc>
        <w:tc>
          <w:tcPr>
            <w:tcW w:w="270" w:type="dxa"/>
            <w:tcBorders>
              <w:left w:val="nil"/>
            </w:tcBorders>
          </w:tcPr>
          <w:p w:rsidR="00925D0E" w:rsidRPr="00D55E42" w:rsidRDefault="00925D0E" w:rsidP="001C7F9A">
            <w:pPr>
              <w:suppressAutoHyphens/>
              <w:jc w:val="right"/>
              <w:rPr>
                <w:rFonts w:ascii="Tahoma" w:hAnsi="Tahoma" w:cs="Tahoma"/>
                <w:spacing w:val="-3"/>
                <w:kern w:val="2"/>
                <w:sz w:val="22"/>
                <w:szCs w:val="22"/>
                <w:lang w:val="en-GB"/>
              </w:rPr>
            </w:pPr>
          </w:p>
        </w:tc>
        <w:tc>
          <w:tcPr>
            <w:tcW w:w="1627" w:type="dxa"/>
            <w:vMerge/>
            <w:tcBorders>
              <w:top w:val="single" w:sz="8" w:space="0" w:color="auto"/>
            </w:tcBorders>
          </w:tcPr>
          <w:p w:rsidR="00925D0E" w:rsidRPr="00BF448E" w:rsidRDefault="00925D0E" w:rsidP="001C7F9A">
            <w:pPr>
              <w:suppressAutoHyphens/>
              <w:jc w:val="right"/>
              <w:rPr>
                <w:rFonts w:ascii="Tahoma" w:hAnsi="Tahoma" w:cs="Tahoma"/>
                <w:b/>
                <w:spacing w:val="-3"/>
                <w:kern w:val="2"/>
                <w:sz w:val="22"/>
                <w:szCs w:val="22"/>
                <w:lang w:val="en-GB"/>
              </w:rPr>
            </w:pPr>
          </w:p>
        </w:tc>
        <w:tc>
          <w:tcPr>
            <w:tcW w:w="263" w:type="dxa"/>
          </w:tcPr>
          <w:p w:rsidR="00925D0E" w:rsidRPr="00D55E42" w:rsidRDefault="00925D0E" w:rsidP="001C7F9A">
            <w:pPr>
              <w:suppressAutoHyphens/>
              <w:jc w:val="right"/>
              <w:rPr>
                <w:rFonts w:ascii="Tahoma" w:hAnsi="Tahoma" w:cs="Tahoma"/>
                <w:spacing w:val="-3"/>
                <w:kern w:val="2"/>
                <w:sz w:val="22"/>
                <w:szCs w:val="22"/>
                <w:lang w:val="en-GB"/>
              </w:rPr>
            </w:pPr>
          </w:p>
        </w:tc>
        <w:tc>
          <w:tcPr>
            <w:tcW w:w="1350" w:type="dxa"/>
            <w:vMerge/>
            <w:tcBorders>
              <w:top w:val="single" w:sz="8" w:space="0" w:color="auto"/>
            </w:tcBorders>
          </w:tcPr>
          <w:p w:rsidR="00925D0E" w:rsidRDefault="00925D0E" w:rsidP="001C7F9A">
            <w:pPr>
              <w:suppressAutoHyphens/>
              <w:jc w:val="right"/>
              <w:rPr>
                <w:rFonts w:ascii="Tahoma" w:hAnsi="Tahoma" w:cs="Tahoma"/>
                <w:spacing w:val="-3"/>
                <w:kern w:val="2"/>
                <w:sz w:val="22"/>
                <w:szCs w:val="22"/>
                <w:lang w:val="en-GB"/>
              </w:rPr>
            </w:pPr>
          </w:p>
        </w:tc>
      </w:tr>
      <w:tr w:rsidR="000E4F48" w:rsidRPr="00555106" w:rsidTr="00BB6AFA">
        <w:tc>
          <w:tcPr>
            <w:tcW w:w="2718" w:type="dxa"/>
            <w:vMerge/>
          </w:tcPr>
          <w:p w:rsidR="000E4F48" w:rsidRPr="00D605AA" w:rsidRDefault="000E4F48" w:rsidP="00D605AA">
            <w:pPr>
              <w:suppressAutoHyphens/>
              <w:jc w:val="both"/>
              <w:rPr>
                <w:rFonts w:ascii="Tahoma" w:hAnsi="Tahoma" w:cs="Tahoma"/>
                <w:spacing w:val="-3"/>
                <w:kern w:val="2"/>
                <w:sz w:val="22"/>
                <w:szCs w:val="22"/>
                <w:lang w:val="en-GB"/>
              </w:rPr>
            </w:pPr>
          </w:p>
        </w:tc>
        <w:tc>
          <w:tcPr>
            <w:tcW w:w="1530" w:type="dxa"/>
            <w:vMerge/>
            <w:tcBorders>
              <w:bottom w:val="double" w:sz="4"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tcBorders>
              <w:bottom w:val="double" w:sz="4" w:space="0" w:color="auto"/>
            </w:tcBorders>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vMerge/>
            <w:tcBorders>
              <w:bottom w:val="double" w:sz="4"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vMerge/>
            <w:tcBorders>
              <w:bottom w:val="double" w:sz="4" w:space="0" w:color="auto"/>
            </w:tcBorders>
          </w:tcPr>
          <w:p w:rsidR="000E4F48" w:rsidRPr="00555106" w:rsidRDefault="000E4F48" w:rsidP="001C7F9A">
            <w:pPr>
              <w:suppressAutoHyphens/>
              <w:jc w:val="right"/>
              <w:rPr>
                <w:rFonts w:ascii="Tahoma" w:hAnsi="Tahoma" w:cs="Tahoma"/>
                <w:spacing w:val="-3"/>
                <w:kern w:val="2"/>
                <w:sz w:val="22"/>
                <w:szCs w:val="22"/>
                <w:lang w:val="en-GB"/>
              </w:rPr>
            </w:pPr>
          </w:p>
        </w:tc>
      </w:tr>
      <w:tr w:rsidR="000E4F48" w:rsidRPr="00555106" w:rsidTr="00BB6AFA">
        <w:tc>
          <w:tcPr>
            <w:tcW w:w="2718" w:type="dxa"/>
          </w:tcPr>
          <w:p w:rsidR="000E4F48" w:rsidRDefault="000E4F48" w:rsidP="001C7F9A">
            <w:pPr>
              <w:suppressAutoHyphens/>
              <w:jc w:val="both"/>
              <w:rPr>
                <w:rFonts w:ascii="Tahoma" w:hAnsi="Tahoma" w:cs="Tahoma"/>
                <w:spacing w:val="-3"/>
                <w:kern w:val="2"/>
                <w:sz w:val="22"/>
                <w:szCs w:val="22"/>
                <w:lang w:val="en-GB"/>
              </w:rPr>
            </w:pPr>
          </w:p>
        </w:tc>
        <w:tc>
          <w:tcPr>
            <w:tcW w:w="1530" w:type="dxa"/>
            <w:tcBorders>
              <w:top w:val="double" w:sz="4"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Borders>
              <w:top w:val="double" w:sz="4" w:space="0" w:color="auto"/>
            </w:tcBorders>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Borders>
              <w:top w:val="double" w:sz="4" w:space="0" w:color="auto"/>
            </w:tcBorders>
          </w:tcPr>
          <w:p w:rsidR="000E4F48" w:rsidRPr="00BF448E" w:rsidRDefault="000E4F48" w:rsidP="001C7F9A">
            <w:pPr>
              <w:suppressAutoHyphens/>
              <w:jc w:val="right"/>
              <w:rPr>
                <w:rFonts w:ascii="Tahoma" w:hAnsi="Tahoma" w:cs="Tahoma"/>
                <w:b/>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Borders>
              <w:top w:val="double" w:sz="4" w:space="0" w:color="auto"/>
            </w:tcBorders>
          </w:tcPr>
          <w:p w:rsidR="000E4F48" w:rsidRPr="00555106" w:rsidRDefault="000E4F48" w:rsidP="001C7F9A">
            <w:pPr>
              <w:suppressAutoHyphens/>
              <w:jc w:val="right"/>
              <w:rPr>
                <w:rFonts w:ascii="Tahoma" w:hAnsi="Tahoma" w:cs="Tahoma"/>
                <w:spacing w:val="-3"/>
                <w:kern w:val="2"/>
                <w:sz w:val="22"/>
                <w:szCs w:val="22"/>
                <w:lang w:val="en-GB"/>
              </w:rPr>
            </w:pPr>
          </w:p>
        </w:tc>
      </w:tr>
      <w:tr w:rsidR="000E4F48" w:rsidRPr="00555106" w:rsidTr="00BB6AFA">
        <w:tc>
          <w:tcPr>
            <w:tcW w:w="2718" w:type="dxa"/>
          </w:tcPr>
          <w:p w:rsidR="00D055D5" w:rsidRDefault="00D055D5" w:rsidP="00D605AA">
            <w:pPr>
              <w:suppressAutoHyphens/>
              <w:rPr>
                <w:rFonts w:ascii="Tahoma" w:hAnsi="Tahoma" w:cs="Tahoma"/>
                <w:b/>
                <w:spacing w:val="-3"/>
                <w:kern w:val="2"/>
                <w:sz w:val="22"/>
                <w:szCs w:val="22"/>
                <w:lang w:val="en-GB"/>
              </w:rPr>
            </w:pPr>
            <w:r>
              <w:rPr>
                <w:rFonts w:ascii="Tahoma" w:hAnsi="Tahoma" w:cs="Tahoma"/>
                <w:b/>
                <w:spacing w:val="-3"/>
                <w:kern w:val="2"/>
                <w:sz w:val="22"/>
                <w:szCs w:val="22"/>
                <w:lang w:val="en-GB"/>
              </w:rPr>
              <w:t>Profit/(loss)</w:t>
            </w:r>
          </w:p>
          <w:p w:rsidR="000E4F48" w:rsidRPr="00D605AA" w:rsidRDefault="00D055D5" w:rsidP="00D055D5">
            <w:pPr>
              <w:suppressAutoHyphens/>
              <w:rPr>
                <w:rFonts w:ascii="Tahoma" w:hAnsi="Tahoma" w:cs="Tahoma"/>
                <w:b/>
                <w:spacing w:val="-3"/>
                <w:kern w:val="2"/>
                <w:sz w:val="22"/>
                <w:szCs w:val="22"/>
                <w:lang w:val="en-GB"/>
              </w:rPr>
            </w:pPr>
            <w:r>
              <w:rPr>
                <w:rFonts w:ascii="Tahoma" w:hAnsi="Tahoma" w:cs="Tahoma"/>
                <w:b/>
                <w:spacing w:val="-3"/>
                <w:kern w:val="2"/>
                <w:sz w:val="22"/>
                <w:szCs w:val="22"/>
                <w:lang w:val="en-GB"/>
              </w:rPr>
              <w:t xml:space="preserve">  a</w:t>
            </w:r>
            <w:r w:rsidR="000E4F48" w:rsidRPr="00D605AA">
              <w:rPr>
                <w:rFonts w:ascii="Tahoma" w:hAnsi="Tahoma" w:cs="Tahoma"/>
                <w:b/>
                <w:spacing w:val="-3"/>
                <w:kern w:val="2"/>
                <w:sz w:val="22"/>
                <w:szCs w:val="22"/>
                <w:lang w:val="en-GB"/>
              </w:rPr>
              <w:t>ttributab</w:t>
            </w:r>
            <w:r>
              <w:rPr>
                <w:rFonts w:ascii="Tahoma" w:hAnsi="Tahoma" w:cs="Tahoma"/>
                <w:b/>
                <w:spacing w:val="-3"/>
                <w:kern w:val="2"/>
                <w:sz w:val="22"/>
                <w:szCs w:val="22"/>
                <w:lang w:val="en-GB"/>
              </w:rPr>
              <w:t>le to:</w:t>
            </w:r>
          </w:p>
        </w:tc>
        <w:tc>
          <w:tcPr>
            <w:tcW w:w="1530" w:type="dxa"/>
          </w:tcPr>
          <w:p w:rsidR="000E4F48" w:rsidRPr="00BF448E" w:rsidRDefault="000E4F48" w:rsidP="001C7F9A">
            <w:pPr>
              <w:suppressAutoHyphens/>
              <w:jc w:val="right"/>
              <w:rPr>
                <w:rFonts w:ascii="Tahoma" w:hAnsi="Tahoma" w:cs="Tahoma"/>
                <w:b/>
                <w:spacing w:val="-3"/>
                <w:kern w:val="2"/>
                <w:sz w:val="22"/>
                <w:szCs w:val="22"/>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Pr>
          <w:p w:rsidR="000E4F48" w:rsidRPr="00BF448E" w:rsidRDefault="000E4F48" w:rsidP="001C7F9A">
            <w:pPr>
              <w:suppressAutoHyphens/>
              <w:jc w:val="right"/>
              <w:rPr>
                <w:rFonts w:ascii="Tahoma" w:hAnsi="Tahoma" w:cs="Tahoma"/>
                <w:b/>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r>
      <w:tr w:rsidR="000E4F48" w:rsidRPr="00555106" w:rsidTr="003F6CBE">
        <w:trPr>
          <w:trHeight w:val="342"/>
        </w:trPr>
        <w:tc>
          <w:tcPr>
            <w:tcW w:w="2718" w:type="dxa"/>
          </w:tcPr>
          <w:p w:rsidR="000E4F48" w:rsidRPr="00095369" w:rsidRDefault="000E4F48" w:rsidP="001C7F9A">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Owners of the parent</w:t>
            </w:r>
          </w:p>
        </w:tc>
        <w:tc>
          <w:tcPr>
            <w:tcW w:w="1530" w:type="dxa"/>
          </w:tcPr>
          <w:p w:rsidR="000E4F48" w:rsidRPr="00BF448E" w:rsidRDefault="001A1822"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9F71DB">
              <w:rPr>
                <w:rFonts w:ascii="Tahoma" w:hAnsi="Tahoma" w:cs="Tahoma"/>
                <w:b/>
                <w:spacing w:val="-3"/>
                <w:kern w:val="2"/>
                <w:sz w:val="22"/>
                <w:szCs w:val="22"/>
                <w:lang w:val="en-GB"/>
              </w:rPr>
              <w:t>384</w:t>
            </w:r>
            <w:r>
              <w:rPr>
                <w:rFonts w:ascii="Tahoma" w:hAnsi="Tahoma" w:cs="Tahoma"/>
                <w:b/>
                <w:spacing w:val="-3"/>
                <w:kern w:val="2"/>
                <w:sz w:val="22"/>
                <w:szCs w:val="22"/>
                <w:lang w:val="en-GB"/>
              </w:rPr>
              <w:t>)</w:t>
            </w: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EA70FA" w:rsidP="00B8203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(3,70</w:t>
            </w:r>
            <w:r w:rsidR="00B82038">
              <w:rPr>
                <w:rFonts w:ascii="Tahoma" w:hAnsi="Tahoma" w:cs="Tahoma"/>
                <w:spacing w:val="-3"/>
                <w:kern w:val="2"/>
                <w:sz w:val="22"/>
                <w:szCs w:val="22"/>
                <w:lang w:val="en-GB"/>
              </w:rPr>
              <w:t>6</w:t>
            </w:r>
            <w:r>
              <w:rPr>
                <w:rFonts w:ascii="Tahoma" w:hAnsi="Tahoma" w:cs="Tahoma"/>
                <w:spacing w:val="-3"/>
                <w:kern w:val="2"/>
                <w:sz w:val="22"/>
                <w:szCs w:val="22"/>
                <w:lang w:val="en-GB"/>
              </w:rPr>
              <w:t>)</w:t>
            </w: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Pr>
          <w:p w:rsidR="000E4F48" w:rsidRPr="00BF448E" w:rsidRDefault="00E53D60"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9F71DB">
              <w:rPr>
                <w:rFonts w:ascii="Tahoma" w:hAnsi="Tahoma" w:cs="Tahoma"/>
                <w:b/>
                <w:spacing w:val="-3"/>
                <w:kern w:val="2"/>
                <w:sz w:val="22"/>
                <w:szCs w:val="22"/>
                <w:lang w:val="en-GB"/>
              </w:rPr>
              <w:t>516</w:t>
            </w:r>
            <w:r>
              <w:rPr>
                <w:rFonts w:ascii="Tahoma" w:hAnsi="Tahoma" w:cs="Tahoma"/>
                <w:b/>
                <w:spacing w:val="-3"/>
                <w:kern w:val="2"/>
                <w:sz w:val="22"/>
                <w:szCs w:val="22"/>
                <w:lang w:val="en-GB"/>
              </w:rPr>
              <w:t>)</w:t>
            </w: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1,044</w:t>
            </w:r>
          </w:p>
        </w:tc>
      </w:tr>
      <w:tr w:rsidR="000E4F48" w:rsidRPr="00555106" w:rsidTr="003F6CBE">
        <w:trPr>
          <w:trHeight w:val="360"/>
        </w:trPr>
        <w:tc>
          <w:tcPr>
            <w:tcW w:w="2718" w:type="dxa"/>
          </w:tcPr>
          <w:p w:rsidR="000E4F48" w:rsidRPr="00095369" w:rsidRDefault="000E4F48" w:rsidP="00D605AA">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Non-controlling interests</w:t>
            </w:r>
          </w:p>
        </w:tc>
        <w:tc>
          <w:tcPr>
            <w:tcW w:w="1530" w:type="dxa"/>
            <w:tcBorders>
              <w:bottom w:val="single" w:sz="8" w:space="0" w:color="auto"/>
            </w:tcBorders>
          </w:tcPr>
          <w:p w:rsidR="000E4F48" w:rsidRPr="00BF448E" w:rsidRDefault="00A82593" w:rsidP="001C7F9A">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22</w:t>
            </w: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Borders>
              <w:bottom w:val="single" w:sz="8" w:space="0" w:color="auto"/>
            </w:tcBorders>
          </w:tcPr>
          <w:p w:rsidR="000E4F48" w:rsidRPr="00555106" w:rsidRDefault="00EA70FA" w:rsidP="00EA70F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3,87</w:t>
            </w:r>
            <w:r w:rsidR="00B82038">
              <w:rPr>
                <w:rFonts w:ascii="Tahoma" w:hAnsi="Tahoma" w:cs="Tahoma"/>
                <w:spacing w:val="-3"/>
                <w:kern w:val="2"/>
                <w:sz w:val="22"/>
                <w:szCs w:val="22"/>
                <w:lang w:val="en-GB"/>
              </w:rPr>
              <w:t>2</w:t>
            </w: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Borders>
              <w:bottom w:val="single" w:sz="8" w:space="0" w:color="auto"/>
            </w:tcBorders>
          </w:tcPr>
          <w:p w:rsidR="000E4F48" w:rsidRPr="00BF448E" w:rsidRDefault="00840B7D" w:rsidP="001C7F9A">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(4)</w:t>
            </w: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Borders>
              <w:bottom w:val="single" w:sz="2" w:space="0" w:color="auto"/>
            </w:tcBorders>
          </w:tcPr>
          <w:p w:rsidR="000E4F48" w:rsidRPr="00555106" w:rsidRDefault="000E4F48" w:rsidP="00E808C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3,43</w:t>
            </w:r>
            <w:r w:rsidR="00E808CC">
              <w:rPr>
                <w:rFonts w:ascii="Tahoma" w:hAnsi="Tahoma" w:cs="Tahoma"/>
                <w:spacing w:val="-3"/>
                <w:kern w:val="2"/>
                <w:sz w:val="22"/>
                <w:szCs w:val="22"/>
                <w:lang w:val="en-GB"/>
              </w:rPr>
              <w:t>2</w:t>
            </w:r>
          </w:p>
        </w:tc>
      </w:tr>
      <w:tr w:rsidR="000E4F48" w:rsidRPr="00555106" w:rsidTr="003F6CBE">
        <w:trPr>
          <w:trHeight w:val="331"/>
        </w:trPr>
        <w:tc>
          <w:tcPr>
            <w:tcW w:w="2718" w:type="dxa"/>
          </w:tcPr>
          <w:p w:rsidR="000E4F48" w:rsidRPr="00095369" w:rsidRDefault="000E4F48" w:rsidP="00D605AA">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 </w:t>
            </w:r>
          </w:p>
        </w:tc>
        <w:tc>
          <w:tcPr>
            <w:tcW w:w="1530" w:type="dxa"/>
            <w:tcBorders>
              <w:top w:val="single" w:sz="8" w:space="0" w:color="auto"/>
              <w:bottom w:val="double" w:sz="4" w:space="0" w:color="auto"/>
            </w:tcBorders>
          </w:tcPr>
          <w:p w:rsidR="000E4F48" w:rsidRPr="00BF448E" w:rsidRDefault="001A1822"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9F71DB">
              <w:rPr>
                <w:rFonts w:ascii="Tahoma" w:hAnsi="Tahoma" w:cs="Tahoma"/>
                <w:b/>
                <w:spacing w:val="-3"/>
                <w:kern w:val="2"/>
                <w:sz w:val="22"/>
                <w:szCs w:val="22"/>
                <w:lang w:val="en-GB"/>
              </w:rPr>
              <w:t>62</w:t>
            </w:r>
            <w:r>
              <w:rPr>
                <w:rFonts w:ascii="Tahoma" w:hAnsi="Tahoma" w:cs="Tahoma"/>
                <w:b/>
                <w:spacing w:val="-3"/>
                <w:kern w:val="2"/>
                <w:sz w:val="22"/>
                <w:szCs w:val="22"/>
                <w:lang w:val="en-GB"/>
              </w:rPr>
              <w:t>)</w:t>
            </w: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Borders>
              <w:top w:val="single" w:sz="8" w:space="0" w:color="auto"/>
              <w:bottom w:val="double" w:sz="4" w:space="0" w:color="auto"/>
            </w:tcBorders>
          </w:tcPr>
          <w:p w:rsidR="000E4F48" w:rsidRPr="00555106" w:rsidRDefault="00EA70FA" w:rsidP="00B8203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16</w:t>
            </w:r>
            <w:r w:rsidR="00B82038">
              <w:rPr>
                <w:rFonts w:ascii="Tahoma" w:hAnsi="Tahoma" w:cs="Tahoma"/>
                <w:spacing w:val="-3"/>
                <w:kern w:val="2"/>
                <w:sz w:val="22"/>
                <w:szCs w:val="22"/>
                <w:lang w:val="en-GB"/>
              </w:rPr>
              <w:t>6</w:t>
            </w: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Borders>
              <w:top w:val="single" w:sz="8" w:space="0" w:color="auto"/>
              <w:bottom w:val="double" w:sz="4" w:space="0" w:color="auto"/>
            </w:tcBorders>
          </w:tcPr>
          <w:p w:rsidR="000E4F48" w:rsidRPr="00BF448E" w:rsidRDefault="00E53D60"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9F71DB">
              <w:rPr>
                <w:rFonts w:ascii="Tahoma" w:hAnsi="Tahoma" w:cs="Tahoma"/>
                <w:b/>
                <w:spacing w:val="-3"/>
                <w:kern w:val="2"/>
                <w:sz w:val="22"/>
                <w:szCs w:val="22"/>
                <w:lang w:val="en-GB"/>
              </w:rPr>
              <w:t>520</w:t>
            </w:r>
            <w:r>
              <w:rPr>
                <w:rFonts w:ascii="Tahoma" w:hAnsi="Tahoma" w:cs="Tahoma"/>
                <w:b/>
                <w:spacing w:val="-3"/>
                <w:kern w:val="2"/>
                <w:sz w:val="22"/>
                <w:szCs w:val="22"/>
                <w:lang w:val="en-GB"/>
              </w:rPr>
              <w:t>)</w:t>
            </w: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Borders>
              <w:top w:val="single" w:sz="2" w:space="0" w:color="auto"/>
              <w:bottom w:val="double" w:sz="4" w:space="0" w:color="auto"/>
            </w:tcBorders>
          </w:tcPr>
          <w:p w:rsidR="000E4F48" w:rsidRPr="00555106" w:rsidRDefault="000E4F48" w:rsidP="00E808C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4,47</w:t>
            </w:r>
            <w:r w:rsidR="00E808CC">
              <w:rPr>
                <w:rFonts w:ascii="Tahoma" w:hAnsi="Tahoma" w:cs="Tahoma"/>
                <w:spacing w:val="-3"/>
                <w:kern w:val="2"/>
                <w:sz w:val="22"/>
                <w:szCs w:val="22"/>
                <w:lang w:val="en-GB"/>
              </w:rPr>
              <w:t>6</w:t>
            </w:r>
          </w:p>
        </w:tc>
      </w:tr>
      <w:tr w:rsidR="00D055D5" w:rsidRPr="00555106" w:rsidTr="00BB6AFA">
        <w:tc>
          <w:tcPr>
            <w:tcW w:w="2718" w:type="dxa"/>
          </w:tcPr>
          <w:p w:rsidR="00D055D5" w:rsidRDefault="00D055D5" w:rsidP="001C7F9A">
            <w:pPr>
              <w:suppressAutoHyphens/>
              <w:jc w:val="both"/>
              <w:rPr>
                <w:rFonts w:ascii="Tahoma" w:hAnsi="Tahoma" w:cs="Tahoma"/>
                <w:spacing w:val="-3"/>
                <w:kern w:val="2"/>
                <w:sz w:val="22"/>
                <w:szCs w:val="22"/>
                <w:lang w:val="en-GB"/>
              </w:rPr>
            </w:pPr>
          </w:p>
        </w:tc>
        <w:tc>
          <w:tcPr>
            <w:tcW w:w="1530" w:type="dxa"/>
            <w:tcBorders>
              <w:top w:val="double" w:sz="4" w:space="0" w:color="auto"/>
            </w:tcBorders>
          </w:tcPr>
          <w:p w:rsidR="00D055D5" w:rsidRPr="00BF448E" w:rsidRDefault="00D055D5" w:rsidP="001C7F9A">
            <w:pPr>
              <w:suppressAutoHyphens/>
              <w:jc w:val="right"/>
              <w:rPr>
                <w:rFonts w:ascii="Tahoma" w:hAnsi="Tahoma" w:cs="Tahoma"/>
                <w:b/>
                <w:spacing w:val="-3"/>
                <w:kern w:val="2"/>
                <w:sz w:val="22"/>
                <w:szCs w:val="22"/>
                <w:lang w:val="en-GB"/>
              </w:rPr>
            </w:pP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top w:val="double" w:sz="4" w:space="0" w:color="auto"/>
            </w:tcBorders>
          </w:tcPr>
          <w:p w:rsidR="00D055D5" w:rsidRPr="00555106" w:rsidRDefault="00D055D5" w:rsidP="001C7F9A">
            <w:pPr>
              <w:suppressAutoHyphens/>
              <w:jc w:val="right"/>
              <w:rPr>
                <w:rFonts w:ascii="Tahoma" w:hAnsi="Tahoma" w:cs="Tahoma"/>
                <w:spacing w:val="-3"/>
                <w:kern w:val="2"/>
                <w:sz w:val="22"/>
                <w:szCs w:val="22"/>
                <w:lang w:val="en-GB"/>
              </w:rPr>
            </w:pP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Borders>
              <w:top w:val="double" w:sz="4" w:space="0" w:color="auto"/>
            </w:tcBorders>
          </w:tcPr>
          <w:p w:rsidR="00D055D5" w:rsidRPr="00BF448E" w:rsidRDefault="00D055D5" w:rsidP="001C7F9A">
            <w:pPr>
              <w:suppressAutoHyphens/>
              <w:jc w:val="right"/>
              <w:rPr>
                <w:rFonts w:ascii="Tahoma" w:hAnsi="Tahoma" w:cs="Tahoma"/>
                <w:b/>
                <w:spacing w:val="-3"/>
                <w:kern w:val="2"/>
                <w:sz w:val="22"/>
                <w:szCs w:val="22"/>
                <w:lang w:val="en-GB"/>
              </w:rPr>
            </w:pP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top w:val="double" w:sz="4" w:space="0" w:color="auto"/>
            </w:tcBorders>
          </w:tcPr>
          <w:p w:rsidR="00D055D5" w:rsidRPr="00555106" w:rsidRDefault="00D055D5" w:rsidP="001C7F9A">
            <w:pPr>
              <w:suppressAutoHyphens/>
              <w:jc w:val="right"/>
              <w:rPr>
                <w:rFonts w:ascii="Tahoma" w:hAnsi="Tahoma" w:cs="Tahoma"/>
                <w:spacing w:val="-3"/>
                <w:kern w:val="2"/>
                <w:sz w:val="22"/>
                <w:szCs w:val="22"/>
                <w:lang w:val="en-GB"/>
              </w:rPr>
            </w:pPr>
          </w:p>
        </w:tc>
      </w:tr>
      <w:tr w:rsidR="00710439" w:rsidRPr="00555106" w:rsidTr="00BB6AFA">
        <w:tc>
          <w:tcPr>
            <w:tcW w:w="2718" w:type="dxa"/>
          </w:tcPr>
          <w:p w:rsidR="00710439" w:rsidRPr="004B0C25" w:rsidRDefault="004B0C25" w:rsidP="004B0C25">
            <w:pPr>
              <w:suppressAutoHyphens/>
              <w:jc w:val="both"/>
              <w:rPr>
                <w:rFonts w:ascii="Tahoma" w:hAnsi="Tahoma" w:cs="Tahoma"/>
                <w:b/>
                <w:spacing w:val="-3"/>
                <w:kern w:val="2"/>
                <w:sz w:val="22"/>
                <w:szCs w:val="22"/>
                <w:lang w:val="en-GB"/>
              </w:rPr>
            </w:pPr>
            <w:r>
              <w:rPr>
                <w:rFonts w:ascii="Tahoma" w:hAnsi="Tahoma" w:cs="Tahoma"/>
                <w:b/>
                <w:spacing w:val="-3"/>
                <w:kern w:val="2"/>
                <w:sz w:val="22"/>
                <w:szCs w:val="22"/>
                <w:lang w:val="en-GB"/>
              </w:rPr>
              <w:t>Total comprehensive</w:t>
            </w:r>
            <w:r w:rsidRPr="004B0C25">
              <w:rPr>
                <w:rFonts w:ascii="Tahoma" w:hAnsi="Tahoma" w:cs="Tahoma"/>
                <w:b/>
                <w:spacing w:val="-3"/>
                <w:kern w:val="2"/>
                <w:sz w:val="22"/>
                <w:szCs w:val="22"/>
                <w:lang w:val="en-GB"/>
              </w:rPr>
              <w:t xml:space="preserve"> </w:t>
            </w:r>
          </w:p>
        </w:tc>
        <w:tc>
          <w:tcPr>
            <w:tcW w:w="1530" w:type="dxa"/>
          </w:tcPr>
          <w:p w:rsidR="00710439" w:rsidRPr="00BF448E" w:rsidRDefault="00710439" w:rsidP="001C7F9A">
            <w:pPr>
              <w:suppressAutoHyphens/>
              <w:jc w:val="right"/>
              <w:rPr>
                <w:rFonts w:ascii="Tahoma" w:hAnsi="Tahoma" w:cs="Tahoma"/>
                <w:b/>
                <w:spacing w:val="-3"/>
                <w:kern w:val="2"/>
                <w:sz w:val="22"/>
                <w:szCs w:val="22"/>
                <w:lang w:val="en-GB"/>
              </w:rPr>
            </w:pPr>
          </w:p>
        </w:tc>
        <w:tc>
          <w:tcPr>
            <w:tcW w:w="270" w:type="dxa"/>
          </w:tcPr>
          <w:p w:rsidR="00710439" w:rsidRPr="00D55E42" w:rsidRDefault="00710439" w:rsidP="001C7F9A">
            <w:pPr>
              <w:suppressAutoHyphens/>
              <w:jc w:val="right"/>
              <w:rPr>
                <w:rFonts w:ascii="Tahoma" w:hAnsi="Tahoma" w:cs="Tahoma"/>
                <w:spacing w:val="-3"/>
                <w:kern w:val="2"/>
                <w:sz w:val="22"/>
                <w:szCs w:val="22"/>
                <w:lang w:val="en-GB"/>
              </w:rPr>
            </w:pPr>
          </w:p>
        </w:tc>
        <w:tc>
          <w:tcPr>
            <w:tcW w:w="1350" w:type="dxa"/>
          </w:tcPr>
          <w:p w:rsidR="00710439" w:rsidRPr="00555106" w:rsidRDefault="00710439" w:rsidP="001C7F9A">
            <w:pPr>
              <w:suppressAutoHyphens/>
              <w:jc w:val="right"/>
              <w:rPr>
                <w:rFonts w:ascii="Tahoma" w:hAnsi="Tahoma" w:cs="Tahoma"/>
                <w:spacing w:val="-3"/>
                <w:kern w:val="2"/>
                <w:sz w:val="22"/>
                <w:szCs w:val="22"/>
                <w:lang w:val="en-GB"/>
              </w:rPr>
            </w:pPr>
          </w:p>
        </w:tc>
        <w:tc>
          <w:tcPr>
            <w:tcW w:w="270" w:type="dxa"/>
            <w:tcBorders>
              <w:left w:val="nil"/>
            </w:tcBorders>
          </w:tcPr>
          <w:p w:rsidR="00710439" w:rsidRPr="00D55E42" w:rsidRDefault="00710439" w:rsidP="001C7F9A">
            <w:pPr>
              <w:suppressAutoHyphens/>
              <w:jc w:val="right"/>
              <w:rPr>
                <w:rFonts w:ascii="Tahoma" w:hAnsi="Tahoma" w:cs="Tahoma"/>
                <w:spacing w:val="-3"/>
                <w:kern w:val="2"/>
                <w:sz w:val="22"/>
                <w:szCs w:val="22"/>
                <w:lang w:val="en-GB"/>
              </w:rPr>
            </w:pPr>
          </w:p>
        </w:tc>
        <w:tc>
          <w:tcPr>
            <w:tcW w:w="1627" w:type="dxa"/>
          </w:tcPr>
          <w:p w:rsidR="00710439" w:rsidRPr="00BF448E" w:rsidRDefault="00710439" w:rsidP="001C7F9A">
            <w:pPr>
              <w:suppressAutoHyphens/>
              <w:jc w:val="right"/>
              <w:rPr>
                <w:rFonts w:ascii="Tahoma" w:hAnsi="Tahoma" w:cs="Tahoma"/>
                <w:b/>
                <w:spacing w:val="-3"/>
                <w:kern w:val="2"/>
                <w:sz w:val="22"/>
                <w:szCs w:val="22"/>
                <w:lang w:val="en-GB"/>
              </w:rPr>
            </w:pPr>
          </w:p>
        </w:tc>
        <w:tc>
          <w:tcPr>
            <w:tcW w:w="263" w:type="dxa"/>
          </w:tcPr>
          <w:p w:rsidR="00710439" w:rsidRPr="00D55E42" w:rsidRDefault="00710439" w:rsidP="001C7F9A">
            <w:pPr>
              <w:suppressAutoHyphens/>
              <w:jc w:val="right"/>
              <w:rPr>
                <w:rFonts w:ascii="Tahoma" w:hAnsi="Tahoma" w:cs="Tahoma"/>
                <w:spacing w:val="-3"/>
                <w:kern w:val="2"/>
                <w:sz w:val="22"/>
                <w:szCs w:val="22"/>
                <w:lang w:val="en-GB"/>
              </w:rPr>
            </w:pPr>
          </w:p>
        </w:tc>
        <w:tc>
          <w:tcPr>
            <w:tcW w:w="1350" w:type="dxa"/>
          </w:tcPr>
          <w:p w:rsidR="00710439" w:rsidRPr="00555106" w:rsidRDefault="00710439" w:rsidP="001C7F9A">
            <w:pPr>
              <w:suppressAutoHyphens/>
              <w:jc w:val="right"/>
              <w:rPr>
                <w:rFonts w:ascii="Tahoma" w:hAnsi="Tahoma" w:cs="Tahoma"/>
                <w:spacing w:val="-3"/>
                <w:kern w:val="2"/>
                <w:sz w:val="22"/>
                <w:szCs w:val="22"/>
                <w:lang w:val="en-GB"/>
              </w:rPr>
            </w:pPr>
          </w:p>
        </w:tc>
      </w:tr>
      <w:tr w:rsidR="000E4F48" w:rsidRPr="00555106" w:rsidTr="00BB6AFA">
        <w:tc>
          <w:tcPr>
            <w:tcW w:w="2718" w:type="dxa"/>
          </w:tcPr>
          <w:p w:rsidR="000E4F48" w:rsidRPr="009D4836" w:rsidRDefault="004B0C25" w:rsidP="004B0C25">
            <w:pPr>
              <w:suppressAutoHyphens/>
              <w:jc w:val="both"/>
              <w:rPr>
                <w:rFonts w:ascii="Tahoma" w:hAnsi="Tahoma" w:cs="Tahoma"/>
                <w:b/>
                <w:spacing w:val="-3"/>
                <w:kern w:val="2"/>
                <w:sz w:val="22"/>
                <w:szCs w:val="22"/>
                <w:lang w:val="en-GB"/>
              </w:rPr>
            </w:pPr>
            <w:r>
              <w:rPr>
                <w:rFonts w:ascii="Tahoma" w:hAnsi="Tahoma" w:cs="Tahoma"/>
                <w:b/>
                <w:spacing w:val="-3"/>
                <w:kern w:val="2"/>
                <w:sz w:val="22"/>
                <w:szCs w:val="22"/>
                <w:lang w:val="en-GB"/>
              </w:rPr>
              <w:t xml:space="preserve">  income attributable </w:t>
            </w:r>
          </w:p>
        </w:tc>
        <w:tc>
          <w:tcPr>
            <w:tcW w:w="1530" w:type="dxa"/>
          </w:tcPr>
          <w:p w:rsidR="000E4F48" w:rsidRPr="00BF448E" w:rsidRDefault="000E4F48" w:rsidP="001C7F9A">
            <w:pPr>
              <w:suppressAutoHyphens/>
              <w:jc w:val="right"/>
              <w:rPr>
                <w:rFonts w:ascii="Tahoma" w:hAnsi="Tahoma" w:cs="Tahoma"/>
                <w:b/>
                <w:spacing w:val="-3"/>
                <w:kern w:val="2"/>
                <w:sz w:val="22"/>
                <w:szCs w:val="22"/>
                <w:lang w:val="en-GB"/>
              </w:rPr>
            </w:pPr>
          </w:p>
        </w:tc>
        <w:tc>
          <w:tcPr>
            <w:tcW w:w="270"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c>
          <w:tcPr>
            <w:tcW w:w="270" w:type="dxa"/>
            <w:tcBorders>
              <w:left w:val="nil"/>
            </w:tcBorders>
          </w:tcPr>
          <w:p w:rsidR="000E4F48" w:rsidRPr="00D55E42" w:rsidRDefault="000E4F48" w:rsidP="001C7F9A">
            <w:pPr>
              <w:suppressAutoHyphens/>
              <w:jc w:val="right"/>
              <w:rPr>
                <w:rFonts w:ascii="Tahoma" w:hAnsi="Tahoma" w:cs="Tahoma"/>
                <w:spacing w:val="-3"/>
                <w:kern w:val="2"/>
                <w:sz w:val="22"/>
                <w:szCs w:val="22"/>
                <w:lang w:val="en-GB"/>
              </w:rPr>
            </w:pPr>
          </w:p>
        </w:tc>
        <w:tc>
          <w:tcPr>
            <w:tcW w:w="1627" w:type="dxa"/>
          </w:tcPr>
          <w:p w:rsidR="000E4F48" w:rsidRPr="00BF448E" w:rsidRDefault="000E4F48" w:rsidP="001C7F9A">
            <w:pPr>
              <w:suppressAutoHyphens/>
              <w:jc w:val="right"/>
              <w:rPr>
                <w:rFonts w:ascii="Tahoma" w:hAnsi="Tahoma" w:cs="Tahoma"/>
                <w:b/>
                <w:spacing w:val="-3"/>
                <w:kern w:val="2"/>
                <w:sz w:val="22"/>
                <w:szCs w:val="22"/>
                <w:lang w:val="en-GB"/>
              </w:rPr>
            </w:pPr>
          </w:p>
        </w:tc>
        <w:tc>
          <w:tcPr>
            <w:tcW w:w="263" w:type="dxa"/>
          </w:tcPr>
          <w:p w:rsidR="000E4F48" w:rsidRPr="00D55E42" w:rsidRDefault="000E4F48" w:rsidP="001C7F9A">
            <w:pPr>
              <w:suppressAutoHyphens/>
              <w:jc w:val="right"/>
              <w:rPr>
                <w:rFonts w:ascii="Tahoma" w:hAnsi="Tahoma" w:cs="Tahoma"/>
                <w:spacing w:val="-3"/>
                <w:kern w:val="2"/>
                <w:sz w:val="22"/>
                <w:szCs w:val="22"/>
                <w:lang w:val="en-GB"/>
              </w:rPr>
            </w:pPr>
          </w:p>
        </w:tc>
        <w:tc>
          <w:tcPr>
            <w:tcW w:w="1350" w:type="dxa"/>
          </w:tcPr>
          <w:p w:rsidR="000E4F48" w:rsidRPr="00555106" w:rsidRDefault="000E4F48" w:rsidP="001C7F9A">
            <w:pPr>
              <w:suppressAutoHyphens/>
              <w:jc w:val="right"/>
              <w:rPr>
                <w:rFonts w:ascii="Tahoma" w:hAnsi="Tahoma" w:cs="Tahoma"/>
                <w:spacing w:val="-3"/>
                <w:kern w:val="2"/>
                <w:sz w:val="22"/>
                <w:szCs w:val="22"/>
                <w:lang w:val="en-GB"/>
              </w:rPr>
            </w:pPr>
          </w:p>
        </w:tc>
      </w:tr>
      <w:tr w:rsidR="004B0C25" w:rsidRPr="00555106" w:rsidTr="00BB6AFA">
        <w:tc>
          <w:tcPr>
            <w:tcW w:w="2718" w:type="dxa"/>
          </w:tcPr>
          <w:p w:rsidR="004B0C25" w:rsidRPr="009D4836" w:rsidRDefault="004B0C25" w:rsidP="009D4836">
            <w:pPr>
              <w:suppressAutoHyphens/>
              <w:jc w:val="both"/>
              <w:rPr>
                <w:rFonts w:ascii="Tahoma" w:hAnsi="Tahoma" w:cs="Tahoma"/>
                <w:b/>
                <w:spacing w:val="-3"/>
                <w:kern w:val="2"/>
                <w:sz w:val="22"/>
                <w:szCs w:val="22"/>
                <w:lang w:val="en-GB"/>
              </w:rPr>
            </w:pPr>
            <w:r>
              <w:rPr>
                <w:rFonts w:ascii="Tahoma" w:hAnsi="Tahoma" w:cs="Tahoma"/>
                <w:b/>
                <w:spacing w:val="-3"/>
                <w:kern w:val="2"/>
                <w:sz w:val="22"/>
                <w:szCs w:val="22"/>
                <w:lang w:val="en-GB"/>
              </w:rPr>
              <w:t xml:space="preserve">  to:</w:t>
            </w:r>
          </w:p>
        </w:tc>
        <w:tc>
          <w:tcPr>
            <w:tcW w:w="1530" w:type="dxa"/>
          </w:tcPr>
          <w:p w:rsidR="004B0C25" w:rsidRPr="00BF448E" w:rsidRDefault="004B0C25" w:rsidP="001C7F9A">
            <w:pPr>
              <w:suppressAutoHyphens/>
              <w:jc w:val="right"/>
              <w:rPr>
                <w:rFonts w:ascii="Tahoma" w:hAnsi="Tahoma" w:cs="Tahoma"/>
                <w:b/>
                <w:spacing w:val="-3"/>
                <w:kern w:val="2"/>
                <w:sz w:val="22"/>
                <w:szCs w:val="22"/>
                <w:lang w:val="en-GB"/>
              </w:rPr>
            </w:pPr>
          </w:p>
        </w:tc>
        <w:tc>
          <w:tcPr>
            <w:tcW w:w="270" w:type="dxa"/>
          </w:tcPr>
          <w:p w:rsidR="004B0C25" w:rsidRPr="00D55E42" w:rsidRDefault="004B0C25" w:rsidP="001C7F9A">
            <w:pPr>
              <w:suppressAutoHyphens/>
              <w:jc w:val="right"/>
              <w:rPr>
                <w:rFonts w:ascii="Tahoma" w:hAnsi="Tahoma" w:cs="Tahoma"/>
                <w:spacing w:val="-3"/>
                <w:kern w:val="2"/>
                <w:sz w:val="22"/>
                <w:szCs w:val="22"/>
                <w:lang w:val="en-GB"/>
              </w:rPr>
            </w:pPr>
          </w:p>
        </w:tc>
        <w:tc>
          <w:tcPr>
            <w:tcW w:w="1350" w:type="dxa"/>
          </w:tcPr>
          <w:p w:rsidR="004B0C25" w:rsidRPr="00555106" w:rsidRDefault="004B0C25" w:rsidP="001C7F9A">
            <w:pPr>
              <w:suppressAutoHyphens/>
              <w:jc w:val="right"/>
              <w:rPr>
                <w:rFonts w:ascii="Tahoma" w:hAnsi="Tahoma" w:cs="Tahoma"/>
                <w:spacing w:val="-3"/>
                <w:kern w:val="2"/>
                <w:sz w:val="22"/>
                <w:szCs w:val="22"/>
                <w:lang w:val="en-GB"/>
              </w:rPr>
            </w:pPr>
          </w:p>
        </w:tc>
        <w:tc>
          <w:tcPr>
            <w:tcW w:w="270" w:type="dxa"/>
            <w:tcBorders>
              <w:left w:val="nil"/>
            </w:tcBorders>
          </w:tcPr>
          <w:p w:rsidR="004B0C25" w:rsidRPr="00D55E42" w:rsidRDefault="004B0C25" w:rsidP="001C7F9A">
            <w:pPr>
              <w:suppressAutoHyphens/>
              <w:jc w:val="right"/>
              <w:rPr>
                <w:rFonts w:ascii="Tahoma" w:hAnsi="Tahoma" w:cs="Tahoma"/>
                <w:spacing w:val="-3"/>
                <w:kern w:val="2"/>
                <w:sz w:val="22"/>
                <w:szCs w:val="22"/>
                <w:lang w:val="en-GB"/>
              </w:rPr>
            </w:pPr>
          </w:p>
        </w:tc>
        <w:tc>
          <w:tcPr>
            <w:tcW w:w="1627" w:type="dxa"/>
          </w:tcPr>
          <w:p w:rsidR="004B0C25" w:rsidRPr="00BF448E" w:rsidRDefault="004B0C25" w:rsidP="001C7F9A">
            <w:pPr>
              <w:suppressAutoHyphens/>
              <w:jc w:val="right"/>
              <w:rPr>
                <w:rFonts w:ascii="Tahoma" w:hAnsi="Tahoma" w:cs="Tahoma"/>
                <w:b/>
                <w:spacing w:val="-3"/>
                <w:kern w:val="2"/>
                <w:sz w:val="22"/>
                <w:szCs w:val="22"/>
                <w:lang w:val="en-GB"/>
              </w:rPr>
            </w:pPr>
          </w:p>
        </w:tc>
        <w:tc>
          <w:tcPr>
            <w:tcW w:w="263" w:type="dxa"/>
          </w:tcPr>
          <w:p w:rsidR="004B0C25" w:rsidRPr="00D55E42" w:rsidRDefault="004B0C25" w:rsidP="001C7F9A">
            <w:pPr>
              <w:suppressAutoHyphens/>
              <w:jc w:val="right"/>
              <w:rPr>
                <w:rFonts w:ascii="Tahoma" w:hAnsi="Tahoma" w:cs="Tahoma"/>
                <w:spacing w:val="-3"/>
                <w:kern w:val="2"/>
                <w:sz w:val="22"/>
                <w:szCs w:val="22"/>
                <w:lang w:val="en-GB"/>
              </w:rPr>
            </w:pPr>
          </w:p>
        </w:tc>
        <w:tc>
          <w:tcPr>
            <w:tcW w:w="1350" w:type="dxa"/>
          </w:tcPr>
          <w:p w:rsidR="004B0C25" w:rsidRPr="00555106" w:rsidRDefault="004B0C25" w:rsidP="001C7F9A">
            <w:pPr>
              <w:suppressAutoHyphens/>
              <w:jc w:val="right"/>
              <w:rPr>
                <w:rFonts w:ascii="Tahoma" w:hAnsi="Tahoma" w:cs="Tahoma"/>
                <w:spacing w:val="-3"/>
                <w:kern w:val="2"/>
                <w:sz w:val="22"/>
                <w:szCs w:val="22"/>
                <w:lang w:val="en-GB"/>
              </w:rPr>
            </w:pPr>
          </w:p>
        </w:tc>
      </w:tr>
      <w:tr w:rsidR="00D055D5" w:rsidRPr="00555106" w:rsidTr="003F6CBE">
        <w:trPr>
          <w:trHeight w:val="414"/>
        </w:trPr>
        <w:tc>
          <w:tcPr>
            <w:tcW w:w="2718" w:type="dxa"/>
          </w:tcPr>
          <w:p w:rsidR="00D055D5" w:rsidRPr="00095369" w:rsidRDefault="00D055D5" w:rsidP="00BB6AFA">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Owners of the parent</w:t>
            </w:r>
          </w:p>
        </w:tc>
        <w:tc>
          <w:tcPr>
            <w:tcW w:w="1530" w:type="dxa"/>
          </w:tcPr>
          <w:p w:rsidR="00D055D5" w:rsidRPr="00BF448E" w:rsidRDefault="001A1822"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9F71DB">
              <w:rPr>
                <w:rFonts w:ascii="Tahoma" w:hAnsi="Tahoma" w:cs="Tahoma"/>
                <w:b/>
                <w:spacing w:val="-3"/>
                <w:kern w:val="2"/>
                <w:sz w:val="22"/>
                <w:szCs w:val="22"/>
                <w:lang w:val="en-GB"/>
              </w:rPr>
              <w:t>8,640</w:t>
            </w:r>
            <w:r>
              <w:rPr>
                <w:rFonts w:ascii="Tahoma" w:hAnsi="Tahoma" w:cs="Tahoma"/>
                <w:b/>
                <w:spacing w:val="-3"/>
                <w:kern w:val="2"/>
                <w:sz w:val="22"/>
                <w:szCs w:val="22"/>
                <w:lang w:val="en-GB"/>
              </w:rPr>
              <w:t>)</w:t>
            </w: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B82038" w:rsidP="00B8203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589</w:t>
            </w: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Pr>
          <w:p w:rsidR="00D055D5" w:rsidRPr="00BF448E" w:rsidRDefault="00E53D60"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(12,</w:t>
            </w:r>
            <w:r w:rsidR="009F71DB">
              <w:rPr>
                <w:rFonts w:ascii="Tahoma" w:hAnsi="Tahoma" w:cs="Tahoma"/>
                <w:b/>
                <w:spacing w:val="-3"/>
                <w:kern w:val="2"/>
                <w:sz w:val="22"/>
                <w:szCs w:val="22"/>
                <w:lang w:val="en-GB"/>
              </w:rPr>
              <w:t>382</w:t>
            </w:r>
            <w:r>
              <w:rPr>
                <w:rFonts w:ascii="Tahoma" w:hAnsi="Tahoma" w:cs="Tahoma"/>
                <w:b/>
                <w:spacing w:val="-3"/>
                <w:kern w:val="2"/>
                <w:sz w:val="22"/>
                <w:szCs w:val="22"/>
                <w:lang w:val="en-GB"/>
              </w:rPr>
              <w:t>)</w:t>
            </w: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D055D5" w:rsidP="00E808C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(10,18</w:t>
            </w:r>
            <w:r w:rsidR="00E808CC">
              <w:rPr>
                <w:rFonts w:ascii="Tahoma" w:hAnsi="Tahoma" w:cs="Tahoma"/>
                <w:spacing w:val="-3"/>
                <w:kern w:val="2"/>
                <w:sz w:val="22"/>
                <w:szCs w:val="22"/>
                <w:lang w:val="en-GB"/>
              </w:rPr>
              <w:t>6</w:t>
            </w:r>
            <w:r>
              <w:rPr>
                <w:rFonts w:ascii="Tahoma" w:hAnsi="Tahoma" w:cs="Tahoma"/>
                <w:spacing w:val="-3"/>
                <w:kern w:val="2"/>
                <w:sz w:val="22"/>
                <w:szCs w:val="22"/>
                <w:lang w:val="en-GB"/>
              </w:rPr>
              <w:t>)</w:t>
            </w:r>
          </w:p>
        </w:tc>
      </w:tr>
      <w:tr w:rsidR="00D055D5" w:rsidRPr="00555106" w:rsidTr="003F6CBE">
        <w:trPr>
          <w:trHeight w:val="324"/>
        </w:trPr>
        <w:tc>
          <w:tcPr>
            <w:tcW w:w="2718" w:type="dxa"/>
          </w:tcPr>
          <w:p w:rsidR="00D055D5" w:rsidRPr="00095369" w:rsidRDefault="00D055D5" w:rsidP="00BB6AFA">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Non-controlling interests</w:t>
            </w:r>
          </w:p>
        </w:tc>
        <w:tc>
          <w:tcPr>
            <w:tcW w:w="1530" w:type="dxa"/>
            <w:tcBorders>
              <w:bottom w:val="single" w:sz="8" w:space="0" w:color="auto"/>
            </w:tcBorders>
          </w:tcPr>
          <w:p w:rsidR="00D055D5" w:rsidRPr="00BF448E" w:rsidRDefault="00A82593" w:rsidP="001C7F9A">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22</w:t>
            </w: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bottom w:val="single" w:sz="8" w:space="0" w:color="auto"/>
            </w:tcBorders>
          </w:tcPr>
          <w:p w:rsidR="00D055D5" w:rsidRPr="00555106" w:rsidRDefault="008448D7" w:rsidP="00B82038">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3,87</w:t>
            </w:r>
            <w:r w:rsidR="00B82038">
              <w:rPr>
                <w:rFonts w:ascii="Tahoma" w:hAnsi="Tahoma" w:cs="Tahoma"/>
                <w:spacing w:val="-3"/>
                <w:kern w:val="2"/>
                <w:sz w:val="22"/>
                <w:szCs w:val="22"/>
                <w:lang w:val="en-GB"/>
              </w:rPr>
              <w:t>2</w:t>
            </w: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Borders>
              <w:bottom w:val="single" w:sz="8" w:space="0" w:color="auto"/>
            </w:tcBorders>
          </w:tcPr>
          <w:p w:rsidR="00D055D5" w:rsidRPr="00BF448E" w:rsidRDefault="009755B4" w:rsidP="001C7F9A">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(4)</w:t>
            </w: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bottom w:val="single" w:sz="8" w:space="0" w:color="auto"/>
            </w:tcBorders>
          </w:tcPr>
          <w:p w:rsidR="00D055D5" w:rsidRPr="00555106" w:rsidRDefault="00D055D5" w:rsidP="00E808CC">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3,43</w:t>
            </w:r>
            <w:r w:rsidR="00E808CC">
              <w:rPr>
                <w:rFonts w:ascii="Tahoma" w:hAnsi="Tahoma" w:cs="Tahoma"/>
                <w:spacing w:val="-3"/>
                <w:kern w:val="2"/>
                <w:sz w:val="22"/>
                <w:szCs w:val="22"/>
                <w:lang w:val="en-GB"/>
              </w:rPr>
              <w:t>2</w:t>
            </w:r>
          </w:p>
        </w:tc>
      </w:tr>
      <w:tr w:rsidR="00D055D5" w:rsidRPr="00555106" w:rsidTr="003F6CBE">
        <w:trPr>
          <w:trHeight w:val="349"/>
        </w:trPr>
        <w:tc>
          <w:tcPr>
            <w:tcW w:w="2718" w:type="dxa"/>
          </w:tcPr>
          <w:p w:rsidR="00D055D5" w:rsidRPr="00095369" w:rsidRDefault="00D055D5" w:rsidP="004C1BCF">
            <w:pPr>
              <w:suppressAutoHyphens/>
              <w:jc w:val="both"/>
              <w:rPr>
                <w:rFonts w:ascii="Tahoma" w:hAnsi="Tahoma" w:cs="Tahoma"/>
                <w:spacing w:val="-3"/>
                <w:kern w:val="2"/>
                <w:sz w:val="22"/>
                <w:szCs w:val="22"/>
                <w:lang w:val="en-GB"/>
              </w:rPr>
            </w:pPr>
          </w:p>
        </w:tc>
        <w:tc>
          <w:tcPr>
            <w:tcW w:w="1530" w:type="dxa"/>
            <w:tcBorders>
              <w:top w:val="single" w:sz="8" w:space="0" w:color="auto"/>
              <w:bottom w:val="double" w:sz="4" w:space="0" w:color="auto"/>
            </w:tcBorders>
          </w:tcPr>
          <w:p w:rsidR="00D055D5" w:rsidRPr="00BF448E" w:rsidRDefault="001A1822"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9F71DB">
              <w:rPr>
                <w:rFonts w:ascii="Tahoma" w:hAnsi="Tahoma" w:cs="Tahoma"/>
                <w:b/>
                <w:spacing w:val="-3"/>
                <w:kern w:val="2"/>
                <w:sz w:val="22"/>
                <w:szCs w:val="22"/>
                <w:lang w:val="en-GB"/>
              </w:rPr>
              <w:t>8,618</w:t>
            </w:r>
            <w:r>
              <w:rPr>
                <w:rFonts w:ascii="Tahoma" w:hAnsi="Tahoma" w:cs="Tahoma"/>
                <w:b/>
                <w:spacing w:val="-3"/>
                <w:kern w:val="2"/>
                <w:sz w:val="22"/>
                <w:szCs w:val="22"/>
                <w:lang w:val="en-GB"/>
              </w:rPr>
              <w:t>)</w:t>
            </w: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top w:val="single" w:sz="8" w:space="0" w:color="auto"/>
              <w:bottom w:val="double" w:sz="4" w:space="0" w:color="auto"/>
            </w:tcBorders>
          </w:tcPr>
          <w:p w:rsidR="00D055D5" w:rsidRPr="00555106" w:rsidRDefault="00B82038" w:rsidP="001C7F9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4,461</w:t>
            </w: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Borders>
              <w:top w:val="single" w:sz="8" w:space="0" w:color="auto"/>
              <w:bottom w:val="double" w:sz="4" w:space="0" w:color="auto"/>
            </w:tcBorders>
          </w:tcPr>
          <w:p w:rsidR="00D055D5" w:rsidRPr="00BF448E" w:rsidRDefault="00E53D60"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(12,</w:t>
            </w:r>
            <w:r w:rsidR="009F71DB">
              <w:rPr>
                <w:rFonts w:ascii="Tahoma" w:hAnsi="Tahoma" w:cs="Tahoma"/>
                <w:b/>
                <w:spacing w:val="-3"/>
                <w:kern w:val="2"/>
                <w:sz w:val="22"/>
                <w:szCs w:val="22"/>
                <w:lang w:val="en-GB"/>
              </w:rPr>
              <w:t>386</w:t>
            </w:r>
            <w:r>
              <w:rPr>
                <w:rFonts w:ascii="Tahoma" w:hAnsi="Tahoma" w:cs="Tahoma"/>
                <w:b/>
                <w:spacing w:val="-3"/>
                <w:kern w:val="2"/>
                <w:sz w:val="22"/>
                <w:szCs w:val="22"/>
                <w:lang w:val="en-GB"/>
              </w:rPr>
              <w:t>)</w:t>
            </w: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top w:val="single" w:sz="8" w:space="0" w:color="auto"/>
              <w:bottom w:val="double" w:sz="4" w:space="0" w:color="auto"/>
            </w:tcBorders>
          </w:tcPr>
          <w:p w:rsidR="00D055D5" w:rsidRPr="00555106" w:rsidRDefault="006A6045" w:rsidP="009D4836">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r w:rsidR="00D055D5">
              <w:rPr>
                <w:rFonts w:ascii="Tahoma" w:hAnsi="Tahoma" w:cs="Tahoma"/>
                <w:spacing w:val="-3"/>
                <w:kern w:val="2"/>
                <w:sz w:val="22"/>
                <w:szCs w:val="22"/>
                <w:lang w:val="en-GB"/>
              </w:rPr>
              <w:t>6,754</w:t>
            </w:r>
            <w:r>
              <w:rPr>
                <w:rFonts w:ascii="Tahoma" w:hAnsi="Tahoma" w:cs="Tahoma"/>
                <w:spacing w:val="-3"/>
                <w:kern w:val="2"/>
                <w:sz w:val="22"/>
                <w:szCs w:val="22"/>
                <w:lang w:val="en-GB"/>
              </w:rPr>
              <w:t>)</w:t>
            </w:r>
          </w:p>
        </w:tc>
      </w:tr>
      <w:tr w:rsidR="00D055D5" w:rsidRPr="00555106" w:rsidTr="00BB6AFA">
        <w:tc>
          <w:tcPr>
            <w:tcW w:w="2718" w:type="dxa"/>
          </w:tcPr>
          <w:p w:rsidR="00D055D5" w:rsidRPr="00095369" w:rsidRDefault="00D055D5" w:rsidP="001C7F9A">
            <w:pPr>
              <w:suppressAutoHyphens/>
              <w:jc w:val="both"/>
              <w:rPr>
                <w:rFonts w:ascii="Tahoma" w:hAnsi="Tahoma" w:cs="Tahoma"/>
                <w:spacing w:val="-3"/>
                <w:kern w:val="2"/>
                <w:sz w:val="22"/>
                <w:szCs w:val="22"/>
                <w:lang w:val="en-GB"/>
              </w:rPr>
            </w:pPr>
          </w:p>
        </w:tc>
        <w:tc>
          <w:tcPr>
            <w:tcW w:w="1530" w:type="dxa"/>
            <w:tcBorders>
              <w:top w:val="double" w:sz="4" w:space="0" w:color="auto"/>
            </w:tcBorders>
          </w:tcPr>
          <w:p w:rsidR="00D055D5" w:rsidRPr="00BF448E" w:rsidRDefault="00D055D5" w:rsidP="001C7F9A">
            <w:pPr>
              <w:suppressAutoHyphens/>
              <w:jc w:val="right"/>
              <w:rPr>
                <w:rFonts w:ascii="Tahoma" w:hAnsi="Tahoma" w:cs="Tahoma"/>
                <w:b/>
                <w:spacing w:val="-3"/>
                <w:kern w:val="2"/>
                <w:sz w:val="22"/>
                <w:szCs w:val="22"/>
                <w:lang w:val="en-GB"/>
              </w:rPr>
            </w:pP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top w:val="double" w:sz="4" w:space="0" w:color="auto"/>
            </w:tcBorders>
          </w:tcPr>
          <w:p w:rsidR="00D055D5" w:rsidRPr="00555106" w:rsidRDefault="00D055D5" w:rsidP="001C7F9A">
            <w:pPr>
              <w:suppressAutoHyphens/>
              <w:jc w:val="right"/>
              <w:rPr>
                <w:rFonts w:ascii="Tahoma" w:hAnsi="Tahoma" w:cs="Tahoma"/>
                <w:spacing w:val="-3"/>
                <w:kern w:val="2"/>
                <w:sz w:val="22"/>
                <w:szCs w:val="22"/>
                <w:lang w:val="en-GB"/>
              </w:rPr>
            </w:pP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Borders>
              <w:top w:val="double" w:sz="4" w:space="0" w:color="auto"/>
            </w:tcBorders>
          </w:tcPr>
          <w:p w:rsidR="00D055D5" w:rsidRPr="00BF448E" w:rsidRDefault="00D055D5" w:rsidP="001C7F9A">
            <w:pPr>
              <w:suppressAutoHyphens/>
              <w:jc w:val="right"/>
              <w:rPr>
                <w:rFonts w:ascii="Tahoma" w:hAnsi="Tahoma" w:cs="Tahoma"/>
                <w:b/>
                <w:spacing w:val="-3"/>
                <w:kern w:val="2"/>
                <w:sz w:val="22"/>
                <w:szCs w:val="22"/>
                <w:lang w:val="en-GB"/>
              </w:rPr>
            </w:pP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Borders>
              <w:top w:val="double" w:sz="4" w:space="0" w:color="auto"/>
            </w:tcBorders>
          </w:tcPr>
          <w:p w:rsidR="00D055D5" w:rsidRPr="00555106" w:rsidRDefault="00D055D5" w:rsidP="001C7F9A">
            <w:pPr>
              <w:suppressAutoHyphens/>
              <w:jc w:val="right"/>
              <w:rPr>
                <w:rFonts w:ascii="Tahoma" w:hAnsi="Tahoma" w:cs="Tahoma"/>
                <w:spacing w:val="-3"/>
                <w:kern w:val="2"/>
                <w:sz w:val="22"/>
                <w:szCs w:val="22"/>
                <w:lang w:val="en-GB"/>
              </w:rPr>
            </w:pPr>
          </w:p>
        </w:tc>
      </w:tr>
      <w:tr w:rsidR="00D055D5" w:rsidRPr="00555106" w:rsidTr="00BB6AFA">
        <w:tc>
          <w:tcPr>
            <w:tcW w:w="2718" w:type="dxa"/>
            <w:vMerge w:val="restart"/>
          </w:tcPr>
          <w:p w:rsidR="00D055D5" w:rsidRPr="008F0F2D" w:rsidRDefault="00D055D5" w:rsidP="001C7F9A">
            <w:pPr>
              <w:suppressAutoHyphens/>
              <w:jc w:val="both"/>
              <w:rPr>
                <w:rFonts w:ascii="Tahoma" w:hAnsi="Tahoma" w:cs="Tahoma"/>
                <w:b/>
                <w:spacing w:val="-3"/>
                <w:kern w:val="2"/>
                <w:sz w:val="22"/>
                <w:szCs w:val="22"/>
                <w:lang w:val="en-GB"/>
              </w:rPr>
            </w:pPr>
            <w:r>
              <w:rPr>
                <w:rFonts w:ascii="Tahoma" w:hAnsi="Tahoma" w:cs="Tahoma"/>
                <w:b/>
                <w:spacing w:val="-3"/>
                <w:kern w:val="2"/>
                <w:sz w:val="22"/>
                <w:szCs w:val="22"/>
                <w:lang w:val="en-GB"/>
              </w:rPr>
              <w:t>Earnings/(loss) per</w:t>
            </w:r>
          </w:p>
          <w:p w:rsidR="00D055D5" w:rsidRPr="008F0F2D" w:rsidRDefault="00D055D5" w:rsidP="00D055D5">
            <w:pPr>
              <w:suppressAutoHyphens/>
              <w:jc w:val="both"/>
              <w:rPr>
                <w:rFonts w:ascii="Tahoma" w:hAnsi="Tahoma" w:cs="Tahoma"/>
                <w:b/>
                <w:spacing w:val="-3"/>
                <w:kern w:val="2"/>
                <w:sz w:val="22"/>
                <w:szCs w:val="22"/>
                <w:lang w:val="en-GB"/>
              </w:rPr>
            </w:pPr>
            <w:r>
              <w:rPr>
                <w:rFonts w:ascii="Tahoma" w:hAnsi="Tahoma" w:cs="Tahoma"/>
                <w:b/>
                <w:spacing w:val="-3"/>
                <w:kern w:val="2"/>
                <w:sz w:val="22"/>
                <w:szCs w:val="22"/>
                <w:lang w:val="en-GB"/>
              </w:rPr>
              <w:t xml:space="preserve">  share attributable to</w:t>
            </w:r>
          </w:p>
          <w:p w:rsidR="00D055D5" w:rsidRPr="008F0F2D" w:rsidRDefault="00D055D5" w:rsidP="00AE7301">
            <w:pPr>
              <w:suppressAutoHyphens/>
              <w:rPr>
                <w:rFonts w:ascii="Tahoma" w:hAnsi="Tahoma" w:cs="Tahoma"/>
                <w:b/>
                <w:spacing w:val="-3"/>
                <w:kern w:val="2"/>
                <w:sz w:val="22"/>
                <w:szCs w:val="22"/>
                <w:lang w:val="en-GB"/>
              </w:rPr>
            </w:pPr>
            <w:r>
              <w:rPr>
                <w:rFonts w:ascii="Tahoma" w:hAnsi="Tahoma" w:cs="Tahoma"/>
                <w:b/>
                <w:spacing w:val="-3"/>
                <w:kern w:val="2"/>
                <w:sz w:val="22"/>
                <w:szCs w:val="22"/>
                <w:lang w:val="en-GB"/>
              </w:rPr>
              <w:t xml:space="preserve">  </w:t>
            </w:r>
            <w:r w:rsidR="002F5897">
              <w:rPr>
                <w:rFonts w:ascii="Tahoma" w:hAnsi="Tahoma" w:cs="Tahoma"/>
                <w:b/>
                <w:spacing w:val="-3"/>
                <w:kern w:val="2"/>
                <w:sz w:val="22"/>
                <w:szCs w:val="22"/>
                <w:lang w:val="en-GB"/>
              </w:rPr>
              <w:t>owners</w:t>
            </w:r>
            <w:r w:rsidR="00840B7D">
              <w:rPr>
                <w:rFonts w:ascii="Tahoma" w:hAnsi="Tahoma" w:cs="Tahoma"/>
                <w:b/>
                <w:spacing w:val="-3"/>
                <w:kern w:val="2"/>
                <w:sz w:val="22"/>
                <w:szCs w:val="22"/>
                <w:lang w:val="en-GB"/>
              </w:rPr>
              <w:t xml:space="preserve"> </w:t>
            </w:r>
            <w:r>
              <w:rPr>
                <w:rFonts w:ascii="Tahoma" w:hAnsi="Tahoma" w:cs="Tahoma"/>
                <w:b/>
                <w:spacing w:val="-3"/>
                <w:kern w:val="2"/>
                <w:sz w:val="22"/>
                <w:szCs w:val="22"/>
                <w:lang w:val="en-GB"/>
              </w:rPr>
              <w:t>of the Company</w:t>
            </w:r>
            <w:r w:rsidR="00840B7D">
              <w:rPr>
                <w:rFonts w:ascii="Tahoma" w:hAnsi="Tahoma" w:cs="Tahoma"/>
                <w:b/>
                <w:spacing w:val="-3"/>
                <w:kern w:val="2"/>
                <w:sz w:val="22"/>
                <w:szCs w:val="22"/>
                <w:lang w:val="en-GB"/>
              </w:rPr>
              <w:t xml:space="preserve"> </w:t>
            </w:r>
            <w:r w:rsidR="003F54DA">
              <w:rPr>
                <w:rFonts w:ascii="Tahoma" w:hAnsi="Tahoma" w:cs="Tahoma"/>
                <w:b/>
                <w:spacing w:val="-3"/>
                <w:kern w:val="2"/>
                <w:sz w:val="22"/>
                <w:szCs w:val="22"/>
                <w:lang w:val="en-GB"/>
              </w:rPr>
              <w:t xml:space="preserve"> </w:t>
            </w:r>
            <w:r w:rsidR="003F54DA" w:rsidRPr="003F54DA">
              <w:rPr>
                <w:rFonts w:ascii="Tahoma" w:hAnsi="Tahoma" w:cs="Tahoma"/>
                <w:spacing w:val="-3"/>
                <w:kern w:val="2"/>
                <w:sz w:val="22"/>
                <w:szCs w:val="22"/>
                <w:lang w:val="en-GB"/>
              </w:rPr>
              <w:t>(Note 2</w:t>
            </w:r>
            <w:r w:rsidR="00AE7301">
              <w:rPr>
                <w:rFonts w:ascii="Tahoma" w:hAnsi="Tahoma" w:cs="Tahoma"/>
                <w:spacing w:val="-3"/>
                <w:kern w:val="2"/>
                <w:sz w:val="22"/>
                <w:szCs w:val="22"/>
                <w:lang w:val="en-GB"/>
              </w:rPr>
              <w:t>8</w:t>
            </w:r>
            <w:r w:rsidR="003F54DA" w:rsidRPr="003F54DA">
              <w:rPr>
                <w:rFonts w:ascii="Tahoma" w:hAnsi="Tahoma" w:cs="Tahoma"/>
                <w:spacing w:val="-3"/>
                <w:kern w:val="2"/>
                <w:sz w:val="22"/>
                <w:szCs w:val="22"/>
                <w:lang w:val="en-GB"/>
              </w:rPr>
              <w:t>)</w:t>
            </w:r>
          </w:p>
        </w:tc>
        <w:tc>
          <w:tcPr>
            <w:tcW w:w="1530" w:type="dxa"/>
          </w:tcPr>
          <w:p w:rsidR="00D055D5" w:rsidRPr="00BF448E" w:rsidRDefault="00D055D5" w:rsidP="001C7F9A">
            <w:pPr>
              <w:suppressAutoHyphens/>
              <w:jc w:val="right"/>
              <w:rPr>
                <w:rFonts w:ascii="Tahoma" w:hAnsi="Tahoma" w:cs="Tahoma"/>
                <w:b/>
                <w:spacing w:val="-3"/>
                <w:kern w:val="2"/>
                <w:sz w:val="22"/>
                <w:szCs w:val="22"/>
                <w:lang w:val="en-GB"/>
              </w:rPr>
            </w:pP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D055D5" w:rsidP="001C7F9A">
            <w:pPr>
              <w:suppressAutoHyphens/>
              <w:jc w:val="right"/>
              <w:rPr>
                <w:rFonts w:ascii="Tahoma" w:hAnsi="Tahoma" w:cs="Tahoma"/>
                <w:spacing w:val="-3"/>
                <w:kern w:val="2"/>
                <w:sz w:val="22"/>
                <w:szCs w:val="22"/>
                <w:lang w:val="en-GB"/>
              </w:rPr>
            </w:pP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Pr>
          <w:p w:rsidR="00D055D5" w:rsidRPr="00BF448E" w:rsidRDefault="00D055D5" w:rsidP="001C7F9A">
            <w:pPr>
              <w:suppressAutoHyphens/>
              <w:jc w:val="right"/>
              <w:rPr>
                <w:rFonts w:ascii="Tahoma" w:hAnsi="Tahoma" w:cs="Tahoma"/>
                <w:b/>
                <w:spacing w:val="-3"/>
                <w:kern w:val="2"/>
                <w:sz w:val="22"/>
                <w:szCs w:val="22"/>
                <w:lang w:val="en-GB"/>
              </w:rPr>
            </w:pP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D055D5" w:rsidP="001C7F9A">
            <w:pPr>
              <w:suppressAutoHyphens/>
              <w:jc w:val="right"/>
              <w:rPr>
                <w:rFonts w:ascii="Tahoma" w:hAnsi="Tahoma" w:cs="Tahoma"/>
                <w:spacing w:val="-3"/>
                <w:kern w:val="2"/>
                <w:sz w:val="22"/>
                <w:szCs w:val="22"/>
                <w:lang w:val="en-GB"/>
              </w:rPr>
            </w:pPr>
          </w:p>
        </w:tc>
      </w:tr>
      <w:tr w:rsidR="00D055D5" w:rsidRPr="00555106" w:rsidTr="00BB6AFA">
        <w:tc>
          <w:tcPr>
            <w:tcW w:w="2718" w:type="dxa"/>
            <w:vMerge/>
          </w:tcPr>
          <w:p w:rsidR="00D055D5" w:rsidRPr="008F0F2D" w:rsidRDefault="00D055D5" w:rsidP="001C7F9A">
            <w:pPr>
              <w:suppressAutoHyphens/>
              <w:jc w:val="both"/>
              <w:rPr>
                <w:rFonts w:ascii="Tahoma" w:hAnsi="Tahoma" w:cs="Tahoma"/>
                <w:b/>
                <w:spacing w:val="-3"/>
                <w:kern w:val="2"/>
                <w:sz w:val="22"/>
                <w:szCs w:val="22"/>
                <w:lang w:val="en-GB"/>
              </w:rPr>
            </w:pPr>
          </w:p>
        </w:tc>
        <w:tc>
          <w:tcPr>
            <w:tcW w:w="1530" w:type="dxa"/>
          </w:tcPr>
          <w:p w:rsidR="00D055D5" w:rsidRPr="00BF448E" w:rsidRDefault="00D055D5" w:rsidP="001C7F9A">
            <w:pPr>
              <w:suppressAutoHyphens/>
              <w:jc w:val="right"/>
              <w:rPr>
                <w:rFonts w:ascii="Tahoma" w:hAnsi="Tahoma" w:cs="Tahoma"/>
                <w:b/>
                <w:spacing w:val="-3"/>
                <w:kern w:val="2"/>
                <w:sz w:val="22"/>
                <w:szCs w:val="22"/>
                <w:lang w:val="en-GB"/>
              </w:rPr>
            </w:pP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D055D5" w:rsidP="001C7F9A">
            <w:pPr>
              <w:suppressAutoHyphens/>
              <w:jc w:val="right"/>
              <w:rPr>
                <w:rFonts w:ascii="Tahoma" w:hAnsi="Tahoma" w:cs="Tahoma"/>
                <w:spacing w:val="-3"/>
                <w:kern w:val="2"/>
                <w:sz w:val="22"/>
                <w:szCs w:val="22"/>
                <w:lang w:val="en-GB"/>
              </w:rPr>
            </w:pP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Pr>
          <w:p w:rsidR="00D055D5" w:rsidRPr="00BF448E" w:rsidRDefault="00D055D5" w:rsidP="001C7F9A">
            <w:pPr>
              <w:suppressAutoHyphens/>
              <w:jc w:val="right"/>
              <w:rPr>
                <w:rFonts w:ascii="Tahoma" w:hAnsi="Tahoma" w:cs="Tahoma"/>
                <w:b/>
                <w:spacing w:val="-3"/>
                <w:kern w:val="2"/>
                <w:sz w:val="22"/>
                <w:szCs w:val="22"/>
                <w:lang w:val="en-GB"/>
              </w:rPr>
            </w:pP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D055D5" w:rsidP="001C7F9A">
            <w:pPr>
              <w:suppressAutoHyphens/>
              <w:jc w:val="right"/>
              <w:rPr>
                <w:rFonts w:ascii="Tahoma" w:hAnsi="Tahoma" w:cs="Tahoma"/>
                <w:spacing w:val="-3"/>
                <w:kern w:val="2"/>
                <w:sz w:val="22"/>
                <w:szCs w:val="22"/>
                <w:lang w:val="en-GB"/>
              </w:rPr>
            </w:pPr>
          </w:p>
        </w:tc>
      </w:tr>
      <w:tr w:rsidR="00D055D5" w:rsidRPr="00555106" w:rsidTr="003F6CBE">
        <w:trPr>
          <w:trHeight w:val="657"/>
        </w:trPr>
        <w:tc>
          <w:tcPr>
            <w:tcW w:w="2718" w:type="dxa"/>
            <w:vMerge/>
          </w:tcPr>
          <w:p w:rsidR="00D055D5" w:rsidRPr="008F0F2D" w:rsidRDefault="00D055D5" w:rsidP="001C7F9A">
            <w:pPr>
              <w:suppressAutoHyphens/>
              <w:jc w:val="both"/>
              <w:rPr>
                <w:rFonts w:ascii="Tahoma" w:hAnsi="Tahoma" w:cs="Tahoma"/>
                <w:b/>
                <w:spacing w:val="-3"/>
                <w:kern w:val="2"/>
                <w:sz w:val="22"/>
                <w:szCs w:val="22"/>
                <w:lang w:val="en-GB"/>
              </w:rPr>
            </w:pPr>
          </w:p>
        </w:tc>
        <w:tc>
          <w:tcPr>
            <w:tcW w:w="1530" w:type="dxa"/>
          </w:tcPr>
          <w:p w:rsidR="00D055D5" w:rsidRPr="00BF448E" w:rsidRDefault="00D055D5" w:rsidP="001C7F9A">
            <w:pPr>
              <w:suppressAutoHyphens/>
              <w:jc w:val="right"/>
              <w:rPr>
                <w:rFonts w:ascii="Tahoma" w:hAnsi="Tahoma" w:cs="Tahoma"/>
                <w:b/>
                <w:spacing w:val="-3"/>
                <w:kern w:val="2"/>
                <w:sz w:val="22"/>
                <w:szCs w:val="22"/>
                <w:lang w:val="en-GB"/>
              </w:rPr>
            </w:pPr>
          </w:p>
        </w:tc>
        <w:tc>
          <w:tcPr>
            <w:tcW w:w="270"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D055D5" w:rsidP="001C7F9A">
            <w:pPr>
              <w:suppressAutoHyphens/>
              <w:jc w:val="right"/>
              <w:rPr>
                <w:rFonts w:ascii="Tahoma" w:hAnsi="Tahoma" w:cs="Tahoma"/>
                <w:spacing w:val="-3"/>
                <w:kern w:val="2"/>
                <w:sz w:val="22"/>
                <w:szCs w:val="22"/>
                <w:lang w:val="en-GB"/>
              </w:rPr>
            </w:pPr>
          </w:p>
        </w:tc>
        <w:tc>
          <w:tcPr>
            <w:tcW w:w="270" w:type="dxa"/>
            <w:tcBorders>
              <w:left w:val="nil"/>
            </w:tcBorders>
          </w:tcPr>
          <w:p w:rsidR="00D055D5" w:rsidRPr="00D55E42" w:rsidRDefault="00D055D5" w:rsidP="001C7F9A">
            <w:pPr>
              <w:suppressAutoHyphens/>
              <w:jc w:val="right"/>
              <w:rPr>
                <w:rFonts w:ascii="Tahoma" w:hAnsi="Tahoma" w:cs="Tahoma"/>
                <w:spacing w:val="-3"/>
                <w:kern w:val="2"/>
                <w:sz w:val="22"/>
                <w:szCs w:val="22"/>
                <w:lang w:val="en-GB"/>
              </w:rPr>
            </w:pPr>
          </w:p>
        </w:tc>
        <w:tc>
          <w:tcPr>
            <w:tcW w:w="1627" w:type="dxa"/>
          </w:tcPr>
          <w:p w:rsidR="00D055D5" w:rsidRPr="00BF448E" w:rsidRDefault="00D055D5" w:rsidP="001C7F9A">
            <w:pPr>
              <w:suppressAutoHyphens/>
              <w:jc w:val="right"/>
              <w:rPr>
                <w:rFonts w:ascii="Tahoma" w:hAnsi="Tahoma" w:cs="Tahoma"/>
                <w:b/>
                <w:spacing w:val="-3"/>
                <w:kern w:val="2"/>
                <w:sz w:val="22"/>
                <w:szCs w:val="22"/>
                <w:lang w:val="en-GB"/>
              </w:rPr>
            </w:pPr>
          </w:p>
        </w:tc>
        <w:tc>
          <w:tcPr>
            <w:tcW w:w="263" w:type="dxa"/>
          </w:tcPr>
          <w:p w:rsidR="00D055D5" w:rsidRPr="00D55E42" w:rsidRDefault="00D055D5" w:rsidP="001C7F9A">
            <w:pPr>
              <w:suppressAutoHyphens/>
              <w:jc w:val="right"/>
              <w:rPr>
                <w:rFonts w:ascii="Tahoma" w:hAnsi="Tahoma" w:cs="Tahoma"/>
                <w:spacing w:val="-3"/>
                <w:kern w:val="2"/>
                <w:sz w:val="22"/>
                <w:szCs w:val="22"/>
                <w:lang w:val="en-GB"/>
              </w:rPr>
            </w:pPr>
          </w:p>
        </w:tc>
        <w:tc>
          <w:tcPr>
            <w:tcW w:w="1350" w:type="dxa"/>
          </w:tcPr>
          <w:p w:rsidR="00D055D5" w:rsidRPr="00555106" w:rsidRDefault="00D055D5" w:rsidP="001C7F9A">
            <w:pPr>
              <w:suppressAutoHyphens/>
              <w:jc w:val="right"/>
              <w:rPr>
                <w:rFonts w:ascii="Tahoma" w:hAnsi="Tahoma" w:cs="Tahoma"/>
                <w:spacing w:val="-3"/>
                <w:kern w:val="2"/>
                <w:sz w:val="22"/>
                <w:szCs w:val="22"/>
                <w:lang w:val="en-GB"/>
              </w:rPr>
            </w:pPr>
          </w:p>
        </w:tc>
      </w:tr>
      <w:tr w:rsidR="004B0C25" w:rsidRPr="00555106" w:rsidTr="003F6CBE">
        <w:trPr>
          <w:trHeight w:val="396"/>
        </w:trPr>
        <w:tc>
          <w:tcPr>
            <w:tcW w:w="2718" w:type="dxa"/>
          </w:tcPr>
          <w:p w:rsidR="004B0C25" w:rsidRPr="00095369" w:rsidRDefault="004B0C25" w:rsidP="00623FD5">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Basic</w:t>
            </w:r>
            <w:r w:rsidR="00840B7D">
              <w:rPr>
                <w:rFonts w:ascii="Tahoma" w:hAnsi="Tahoma" w:cs="Tahoma"/>
                <w:spacing w:val="-3"/>
                <w:kern w:val="2"/>
                <w:sz w:val="22"/>
                <w:szCs w:val="22"/>
                <w:lang w:val="en-GB"/>
              </w:rPr>
              <w:t xml:space="preserve"> (</w:t>
            </w:r>
            <w:r w:rsidR="00623FD5">
              <w:rPr>
                <w:rFonts w:ascii="Tahoma" w:hAnsi="Tahoma" w:cs="Tahoma"/>
                <w:spacing w:val="-3"/>
                <w:kern w:val="2"/>
                <w:sz w:val="22"/>
                <w:szCs w:val="22"/>
                <w:lang w:val="en-GB"/>
              </w:rPr>
              <w:t>s</w:t>
            </w:r>
            <w:r w:rsidR="00840B7D">
              <w:rPr>
                <w:rFonts w:ascii="Tahoma" w:hAnsi="Tahoma" w:cs="Tahoma"/>
                <w:spacing w:val="-3"/>
                <w:kern w:val="2"/>
                <w:sz w:val="22"/>
                <w:szCs w:val="22"/>
                <w:lang w:val="en-GB"/>
              </w:rPr>
              <w:t>en)</w:t>
            </w:r>
          </w:p>
        </w:tc>
        <w:tc>
          <w:tcPr>
            <w:tcW w:w="1530" w:type="dxa"/>
          </w:tcPr>
          <w:p w:rsidR="004B0C25" w:rsidRPr="00BF448E" w:rsidRDefault="001A1822"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(0.1</w:t>
            </w:r>
            <w:r w:rsidR="009F71DB">
              <w:rPr>
                <w:rFonts w:ascii="Tahoma" w:hAnsi="Tahoma" w:cs="Tahoma"/>
                <w:b/>
                <w:spacing w:val="-3"/>
                <w:kern w:val="2"/>
                <w:sz w:val="22"/>
                <w:szCs w:val="22"/>
                <w:lang w:val="en-GB"/>
              </w:rPr>
              <w:t>9</w:t>
            </w:r>
            <w:r>
              <w:rPr>
                <w:rFonts w:ascii="Tahoma" w:hAnsi="Tahoma" w:cs="Tahoma"/>
                <w:b/>
                <w:spacing w:val="-3"/>
                <w:kern w:val="2"/>
                <w:sz w:val="22"/>
                <w:szCs w:val="22"/>
                <w:lang w:val="en-GB"/>
              </w:rPr>
              <w:t>)</w:t>
            </w:r>
          </w:p>
        </w:tc>
        <w:tc>
          <w:tcPr>
            <w:tcW w:w="270" w:type="dxa"/>
          </w:tcPr>
          <w:p w:rsidR="004B0C25" w:rsidRPr="00D55E42" w:rsidRDefault="004B0C25" w:rsidP="001C7F9A">
            <w:pPr>
              <w:suppressAutoHyphens/>
              <w:jc w:val="right"/>
              <w:rPr>
                <w:rFonts w:ascii="Tahoma" w:hAnsi="Tahoma" w:cs="Tahoma"/>
                <w:spacing w:val="-3"/>
                <w:kern w:val="2"/>
                <w:sz w:val="22"/>
                <w:szCs w:val="22"/>
                <w:lang w:val="en-GB"/>
              </w:rPr>
            </w:pPr>
          </w:p>
        </w:tc>
        <w:tc>
          <w:tcPr>
            <w:tcW w:w="1350" w:type="dxa"/>
          </w:tcPr>
          <w:p w:rsidR="004B0C25" w:rsidRPr="00555106" w:rsidRDefault="00532ACA" w:rsidP="001C7F9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(1.8</w:t>
            </w:r>
            <w:r w:rsidR="001F5A94">
              <w:rPr>
                <w:rFonts w:ascii="Tahoma" w:hAnsi="Tahoma" w:cs="Tahoma"/>
                <w:spacing w:val="-3"/>
                <w:kern w:val="2"/>
                <w:sz w:val="22"/>
                <w:szCs w:val="22"/>
                <w:lang w:val="en-GB"/>
              </w:rPr>
              <w:t>0</w:t>
            </w:r>
            <w:r>
              <w:rPr>
                <w:rFonts w:ascii="Tahoma" w:hAnsi="Tahoma" w:cs="Tahoma"/>
                <w:spacing w:val="-3"/>
                <w:kern w:val="2"/>
                <w:sz w:val="22"/>
                <w:szCs w:val="22"/>
                <w:lang w:val="en-GB"/>
              </w:rPr>
              <w:t>)</w:t>
            </w:r>
          </w:p>
        </w:tc>
        <w:tc>
          <w:tcPr>
            <w:tcW w:w="270" w:type="dxa"/>
            <w:tcBorders>
              <w:left w:val="nil"/>
            </w:tcBorders>
          </w:tcPr>
          <w:p w:rsidR="004B0C25" w:rsidRPr="00D55E42" w:rsidRDefault="004B0C25" w:rsidP="001C7F9A">
            <w:pPr>
              <w:suppressAutoHyphens/>
              <w:jc w:val="right"/>
              <w:rPr>
                <w:rFonts w:ascii="Tahoma" w:hAnsi="Tahoma" w:cs="Tahoma"/>
                <w:spacing w:val="-3"/>
                <w:kern w:val="2"/>
                <w:sz w:val="22"/>
                <w:szCs w:val="22"/>
                <w:lang w:val="en-GB"/>
              </w:rPr>
            </w:pPr>
          </w:p>
        </w:tc>
        <w:tc>
          <w:tcPr>
            <w:tcW w:w="1627" w:type="dxa"/>
          </w:tcPr>
          <w:p w:rsidR="004B0C25" w:rsidRPr="00BF448E" w:rsidRDefault="00E53D60" w:rsidP="009F71D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(0.</w:t>
            </w:r>
            <w:r w:rsidR="009F71DB">
              <w:rPr>
                <w:rFonts w:ascii="Tahoma" w:hAnsi="Tahoma" w:cs="Tahoma"/>
                <w:b/>
                <w:spacing w:val="-3"/>
                <w:kern w:val="2"/>
                <w:sz w:val="22"/>
                <w:szCs w:val="22"/>
                <w:lang w:val="en-GB"/>
              </w:rPr>
              <w:t>25</w:t>
            </w:r>
            <w:r>
              <w:rPr>
                <w:rFonts w:ascii="Tahoma" w:hAnsi="Tahoma" w:cs="Tahoma"/>
                <w:b/>
                <w:spacing w:val="-3"/>
                <w:kern w:val="2"/>
                <w:sz w:val="22"/>
                <w:szCs w:val="22"/>
                <w:lang w:val="en-GB"/>
              </w:rPr>
              <w:t>)</w:t>
            </w:r>
          </w:p>
        </w:tc>
        <w:tc>
          <w:tcPr>
            <w:tcW w:w="263" w:type="dxa"/>
          </w:tcPr>
          <w:p w:rsidR="004B0C25" w:rsidRPr="00D55E42" w:rsidRDefault="004B0C25" w:rsidP="001C7F9A">
            <w:pPr>
              <w:suppressAutoHyphens/>
              <w:jc w:val="right"/>
              <w:rPr>
                <w:rFonts w:ascii="Tahoma" w:hAnsi="Tahoma" w:cs="Tahoma"/>
                <w:spacing w:val="-3"/>
                <w:kern w:val="2"/>
                <w:sz w:val="22"/>
                <w:szCs w:val="22"/>
                <w:lang w:val="en-GB"/>
              </w:rPr>
            </w:pPr>
          </w:p>
        </w:tc>
        <w:tc>
          <w:tcPr>
            <w:tcW w:w="1350" w:type="dxa"/>
          </w:tcPr>
          <w:p w:rsidR="004B0C25" w:rsidRPr="00555106" w:rsidRDefault="00532ACA" w:rsidP="001C7F9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0.51</w:t>
            </w:r>
          </w:p>
        </w:tc>
      </w:tr>
      <w:tr w:rsidR="002F5897" w:rsidRPr="00555106" w:rsidTr="00BB6AFA">
        <w:tc>
          <w:tcPr>
            <w:tcW w:w="2718" w:type="dxa"/>
          </w:tcPr>
          <w:p w:rsidR="002F5897" w:rsidRDefault="002F5897" w:rsidP="002F5897">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Diluted</w:t>
            </w:r>
          </w:p>
        </w:tc>
        <w:tc>
          <w:tcPr>
            <w:tcW w:w="1530" w:type="dxa"/>
            <w:tcBorders>
              <w:bottom w:val="double" w:sz="4" w:space="0" w:color="auto"/>
            </w:tcBorders>
          </w:tcPr>
          <w:p w:rsidR="002F5897" w:rsidRPr="00BF448E" w:rsidRDefault="002F5897" w:rsidP="001C7F9A">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w:t>
            </w:r>
          </w:p>
        </w:tc>
        <w:tc>
          <w:tcPr>
            <w:tcW w:w="270" w:type="dxa"/>
          </w:tcPr>
          <w:p w:rsidR="002F5897" w:rsidRPr="00D55E42" w:rsidRDefault="002F5897" w:rsidP="001C7F9A">
            <w:pPr>
              <w:suppressAutoHyphens/>
              <w:jc w:val="right"/>
              <w:rPr>
                <w:rFonts w:ascii="Tahoma" w:hAnsi="Tahoma" w:cs="Tahoma"/>
                <w:spacing w:val="-3"/>
                <w:kern w:val="2"/>
                <w:sz w:val="22"/>
                <w:szCs w:val="22"/>
                <w:lang w:val="en-GB"/>
              </w:rPr>
            </w:pPr>
          </w:p>
        </w:tc>
        <w:tc>
          <w:tcPr>
            <w:tcW w:w="1350" w:type="dxa"/>
            <w:tcBorders>
              <w:bottom w:val="double" w:sz="4" w:space="0" w:color="auto"/>
            </w:tcBorders>
          </w:tcPr>
          <w:p w:rsidR="002F5897" w:rsidRDefault="002F5897" w:rsidP="001C7F9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c>
          <w:tcPr>
            <w:tcW w:w="270" w:type="dxa"/>
            <w:tcBorders>
              <w:left w:val="nil"/>
            </w:tcBorders>
          </w:tcPr>
          <w:p w:rsidR="002F5897" w:rsidRPr="00D55E42" w:rsidRDefault="002F5897" w:rsidP="001C7F9A">
            <w:pPr>
              <w:suppressAutoHyphens/>
              <w:jc w:val="right"/>
              <w:rPr>
                <w:rFonts w:ascii="Tahoma" w:hAnsi="Tahoma" w:cs="Tahoma"/>
                <w:spacing w:val="-3"/>
                <w:kern w:val="2"/>
                <w:sz w:val="22"/>
                <w:szCs w:val="22"/>
                <w:lang w:val="en-GB"/>
              </w:rPr>
            </w:pPr>
          </w:p>
        </w:tc>
        <w:tc>
          <w:tcPr>
            <w:tcW w:w="1627" w:type="dxa"/>
            <w:tcBorders>
              <w:bottom w:val="double" w:sz="4" w:space="0" w:color="auto"/>
            </w:tcBorders>
          </w:tcPr>
          <w:p w:rsidR="002F5897" w:rsidRPr="00BF448E" w:rsidRDefault="002F5897" w:rsidP="001C7F9A">
            <w:pPr>
              <w:suppressAutoHyphens/>
              <w:jc w:val="right"/>
              <w:rPr>
                <w:rFonts w:ascii="Tahoma" w:hAnsi="Tahoma" w:cs="Tahoma"/>
                <w:b/>
                <w:spacing w:val="-3"/>
                <w:kern w:val="2"/>
                <w:sz w:val="22"/>
                <w:szCs w:val="22"/>
                <w:lang w:val="en-GB"/>
              </w:rPr>
            </w:pPr>
            <w:r w:rsidRPr="00BF448E">
              <w:rPr>
                <w:rFonts w:ascii="Tahoma" w:hAnsi="Tahoma" w:cs="Tahoma"/>
                <w:b/>
                <w:spacing w:val="-3"/>
                <w:kern w:val="2"/>
                <w:sz w:val="22"/>
                <w:szCs w:val="22"/>
                <w:lang w:val="en-GB"/>
              </w:rPr>
              <w:t>-</w:t>
            </w:r>
          </w:p>
        </w:tc>
        <w:tc>
          <w:tcPr>
            <w:tcW w:w="263" w:type="dxa"/>
          </w:tcPr>
          <w:p w:rsidR="002F5897" w:rsidRPr="00D55E42" w:rsidRDefault="002F5897" w:rsidP="001C7F9A">
            <w:pPr>
              <w:suppressAutoHyphens/>
              <w:jc w:val="right"/>
              <w:rPr>
                <w:rFonts w:ascii="Tahoma" w:hAnsi="Tahoma" w:cs="Tahoma"/>
                <w:spacing w:val="-3"/>
                <w:kern w:val="2"/>
                <w:sz w:val="22"/>
                <w:szCs w:val="22"/>
                <w:lang w:val="en-GB"/>
              </w:rPr>
            </w:pPr>
          </w:p>
        </w:tc>
        <w:tc>
          <w:tcPr>
            <w:tcW w:w="1350" w:type="dxa"/>
            <w:tcBorders>
              <w:bottom w:val="double" w:sz="4" w:space="0" w:color="auto"/>
            </w:tcBorders>
          </w:tcPr>
          <w:p w:rsidR="002F5897" w:rsidRDefault="002F5897" w:rsidP="001C7F9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r>
    </w:tbl>
    <w:p w:rsidR="001C7F9A" w:rsidRDefault="001C7F9A" w:rsidP="001A60B2">
      <w:pPr>
        <w:pStyle w:val="BodyText3"/>
      </w:pPr>
    </w:p>
    <w:p w:rsidR="003F6CBE" w:rsidRDefault="003F6CBE" w:rsidP="001A60B2">
      <w:pPr>
        <w:pStyle w:val="BodyText3"/>
        <w:rPr>
          <w:sz w:val="24"/>
        </w:rPr>
      </w:pPr>
    </w:p>
    <w:p w:rsidR="001A60B2" w:rsidRPr="00F11661" w:rsidRDefault="001A60B2" w:rsidP="001A60B2">
      <w:pPr>
        <w:pStyle w:val="BodyText3"/>
        <w:rPr>
          <w:sz w:val="24"/>
        </w:rPr>
      </w:pPr>
      <w:r w:rsidRPr="00F11661">
        <w:rPr>
          <w:sz w:val="24"/>
        </w:rPr>
        <w:t>The condensed consolidated statements of comprehensive income should be read in conjunction with the audited financial statements of the Group for the year ended 31 December 2010 and the accompanying explanatory notes attached to the interim financial statements.</w:t>
      </w:r>
    </w:p>
    <w:p w:rsidR="00CF5C49" w:rsidRPr="00D55E42" w:rsidRDefault="008F0F2D">
      <w:pPr>
        <w:ind w:right="8"/>
        <w:jc w:val="both"/>
        <w:rPr>
          <w:rFonts w:ascii="Tahoma" w:hAnsi="Tahoma" w:cs="Tahoma"/>
          <w:spacing w:val="-3"/>
          <w:kern w:val="2"/>
          <w:szCs w:val="24"/>
          <w:lang w:val="en-GB"/>
        </w:rPr>
      </w:pPr>
      <w:r>
        <w:rPr>
          <w:rFonts w:ascii="Tahoma" w:hAnsi="Tahoma" w:cs="Tahoma"/>
          <w:b/>
          <w:kern w:val="2"/>
          <w:szCs w:val="24"/>
          <w:lang w:val="en-GB"/>
        </w:rPr>
        <w:lastRenderedPageBreak/>
        <w:t>C</w:t>
      </w:r>
      <w:r w:rsidR="00CF5C49" w:rsidRPr="00D55E42">
        <w:rPr>
          <w:rFonts w:ascii="Tahoma" w:hAnsi="Tahoma" w:cs="Tahoma"/>
          <w:b/>
          <w:kern w:val="2"/>
          <w:szCs w:val="24"/>
          <w:lang w:val="en-GB"/>
        </w:rPr>
        <w:t xml:space="preserve">ondensed Consolidated </w:t>
      </w:r>
      <w:r w:rsidR="000C2F2A">
        <w:rPr>
          <w:rFonts w:ascii="Tahoma" w:hAnsi="Tahoma" w:cs="Tahoma"/>
          <w:b/>
          <w:kern w:val="2"/>
          <w:szCs w:val="24"/>
          <w:lang w:val="en-GB"/>
        </w:rPr>
        <w:t>Statements of Financial Position</w:t>
      </w:r>
    </w:p>
    <w:p w:rsidR="00CF5C49" w:rsidRPr="00D55E42" w:rsidRDefault="006240B1" w:rsidP="00BD404D">
      <w:pPr>
        <w:pStyle w:val="SECTION"/>
        <w:tabs>
          <w:tab w:val="clear" w:pos="-720"/>
        </w:tabs>
        <w:rPr>
          <w:rFonts w:ascii="Tahoma" w:hAnsi="Tahoma" w:cs="Tahoma"/>
          <w:kern w:val="2"/>
          <w:sz w:val="24"/>
          <w:szCs w:val="24"/>
          <w:lang w:val="en-GB"/>
        </w:rPr>
      </w:pPr>
      <w:r>
        <w:rPr>
          <w:rFonts w:ascii="Tahoma" w:hAnsi="Tahoma" w:cs="Tahoma"/>
          <w:kern w:val="2"/>
          <w:sz w:val="24"/>
          <w:szCs w:val="24"/>
          <w:lang w:val="en-GB"/>
        </w:rPr>
        <w:t>a</w:t>
      </w:r>
      <w:r w:rsidR="00CF5C49" w:rsidRPr="00D55E42">
        <w:rPr>
          <w:rFonts w:ascii="Tahoma" w:hAnsi="Tahoma" w:cs="Tahoma"/>
          <w:kern w:val="2"/>
          <w:sz w:val="24"/>
          <w:szCs w:val="24"/>
          <w:lang w:val="en-GB"/>
        </w:rPr>
        <w:t>s at 3</w:t>
      </w:r>
      <w:r w:rsidR="001A60B2">
        <w:rPr>
          <w:rFonts w:ascii="Tahoma" w:hAnsi="Tahoma" w:cs="Tahoma"/>
          <w:kern w:val="2"/>
          <w:sz w:val="24"/>
          <w:szCs w:val="24"/>
          <w:lang w:val="en-GB"/>
        </w:rPr>
        <w:t>1</w:t>
      </w:r>
      <w:r w:rsidR="00CF5C49" w:rsidRPr="00D55E42">
        <w:rPr>
          <w:rFonts w:ascii="Tahoma" w:hAnsi="Tahoma" w:cs="Tahoma"/>
          <w:kern w:val="2"/>
          <w:sz w:val="24"/>
          <w:szCs w:val="24"/>
          <w:lang w:val="en-GB"/>
        </w:rPr>
        <w:t xml:space="preserve"> </w:t>
      </w:r>
      <w:r w:rsidR="001A60B2">
        <w:rPr>
          <w:rFonts w:ascii="Tahoma" w:hAnsi="Tahoma" w:cs="Tahoma"/>
          <w:kern w:val="2"/>
          <w:sz w:val="24"/>
          <w:szCs w:val="24"/>
          <w:lang w:val="en-GB"/>
        </w:rPr>
        <w:t>Dec</w:t>
      </w:r>
      <w:r>
        <w:rPr>
          <w:rFonts w:ascii="Tahoma" w:hAnsi="Tahoma" w:cs="Tahoma"/>
          <w:kern w:val="2"/>
          <w:sz w:val="24"/>
          <w:szCs w:val="24"/>
          <w:lang w:val="en-GB"/>
        </w:rPr>
        <w:t>ember</w:t>
      </w:r>
      <w:r w:rsidR="00542618">
        <w:rPr>
          <w:rFonts w:ascii="Tahoma" w:hAnsi="Tahoma" w:cs="Tahoma"/>
          <w:kern w:val="2"/>
          <w:sz w:val="24"/>
          <w:szCs w:val="24"/>
          <w:lang w:val="en-GB"/>
        </w:rPr>
        <w:t xml:space="preserve"> 201</w:t>
      </w:r>
      <w:r w:rsidR="006B25B8">
        <w:rPr>
          <w:rFonts w:ascii="Tahoma" w:hAnsi="Tahoma" w:cs="Tahoma"/>
          <w:kern w:val="2"/>
          <w:sz w:val="24"/>
          <w:szCs w:val="24"/>
          <w:lang w:val="en-GB"/>
        </w:rPr>
        <w:t>1</w:t>
      </w:r>
      <w:r w:rsidR="001A60B2">
        <w:rPr>
          <w:rFonts w:ascii="Tahoma" w:hAnsi="Tahoma" w:cs="Tahoma"/>
          <w:kern w:val="2"/>
          <w:sz w:val="24"/>
          <w:szCs w:val="24"/>
          <w:lang w:val="en-GB"/>
        </w:rPr>
        <w:t xml:space="preserve"> </w:t>
      </w:r>
    </w:p>
    <w:p w:rsidR="00CF5C49" w:rsidRPr="00D55E42" w:rsidRDefault="00CF5C49">
      <w:pPr>
        <w:pStyle w:val="SECTION"/>
        <w:tabs>
          <w:tab w:val="clear" w:pos="-720"/>
        </w:tabs>
        <w:rPr>
          <w:rFonts w:ascii="Tahoma" w:hAnsi="Tahoma" w:cs="Tahoma"/>
          <w:kern w:val="2"/>
          <w:sz w:val="24"/>
          <w:szCs w:val="24"/>
          <w:lang w:val="en-GB"/>
        </w:rPr>
      </w:pPr>
    </w:p>
    <w:tbl>
      <w:tblPr>
        <w:tblW w:w="9648" w:type="dxa"/>
        <w:tblLook w:val="01E0"/>
      </w:tblPr>
      <w:tblGrid>
        <w:gridCol w:w="5688"/>
        <w:gridCol w:w="720"/>
        <w:gridCol w:w="1620"/>
        <w:gridCol w:w="270"/>
        <w:gridCol w:w="1350"/>
      </w:tblGrid>
      <w:tr w:rsidR="00CF5C49" w:rsidRPr="00D55E42">
        <w:tc>
          <w:tcPr>
            <w:tcW w:w="5688" w:type="dxa"/>
          </w:tcPr>
          <w:p w:rsidR="00CF5C49" w:rsidRPr="00D55E42" w:rsidRDefault="00CF5C49">
            <w:pPr>
              <w:suppressAutoHyphens/>
              <w:spacing w:before="10" w:after="6"/>
              <w:jc w:val="both"/>
              <w:rPr>
                <w:rFonts w:ascii="Tahoma" w:hAnsi="Tahoma" w:cs="Tahoma"/>
                <w:spacing w:val="-3"/>
                <w:kern w:val="2"/>
                <w:sz w:val="22"/>
                <w:szCs w:val="22"/>
                <w:lang w:val="en-GB"/>
              </w:rPr>
            </w:pPr>
          </w:p>
        </w:tc>
        <w:tc>
          <w:tcPr>
            <w:tcW w:w="720" w:type="dxa"/>
          </w:tcPr>
          <w:p w:rsidR="00CF5C49" w:rsidRPr="00D55E42" w:rsidRDefault="003F54DA">
            <w:pPr>
              <w:suppressAutoHyphens/>
              <w:spacing w:before="10" w:after="6"/>
              <w:jc w:val="center"/>
              <w:rPr>
                <w:rFonts w:ascii="Tahoma" w:hAnsi="Tahoma" w:cs="Tahoma"/>
                <w:spacing w:val="-3"/>
                <w:kern w:val="2"/>
                <w:sz w:val="22"/>
                <w:szCs w:val="22"/>
                <w:lang w:val="en-GB"/>
              </w:rPr>
            </w:pPr>
            <w:r>
              <w:rPr>
                <w:rFonts w:ascii="Tahoma" w:hAnsi="Tahoma" w:cs="Tahoma"/>
                <w:spacing w:val="-3"/>
                <w:kern w:val="2"/>
                <w:sz w:val="22"/>
                <w:szCs w:val="22"/>
                <w:lang w:val="en-GB"/>
              </w:rPr>
              <w:t>Note</w:t>
            </w:r>
          </w:p>
        </w:tc>
        <w:tc>
          <w:tcPr>
            <w:tcW w:w="1620" w:type="dxa"/>
          </w:tcPr>
          <w:p w:rsidR="00CF5C49" w:rsidRPr="00BB6AFA" w:rsidRDefault="00CF5C49" w:rsidP="00BB6AFA">
            <w:pPr>
              <w:suppressAutoHyphens/>
              <w:spacing w:before="10" w:after="6"/>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Unaudited</w:t>
            </w:r>
          </w:p>
        </w:tc>
        <w:tc>
          <w:tcPr>
            <w:tcW w:w="270" w:type="dxa"/>
          </w:tcPr>
          <w:p w:rsidR="00CF5C49" w:rsidRPr="00BB6AFA" w:rsidRDefault="00CF5C49" w:rsidP="00BB6AFA">
            <w:pPr>
              <w:suppressAutoHyphens/>
              <w:spacing w:before="10" w:after="6"/>
              <w:jc w:val="center"/>
              <w:rPr>
                <w:rFonts w:ascii="Tahoma" w:hAnsi="Tahoma" w:cs="Tahoma"/>
                <w:spacing w:val="-3"/>
                <w:kern w:val="2"/>
                <w:sz w:val="22"/>
                <w:szCs w:val="22"/>
                <w:lang w:val="en-GB"/>
              </w:rPr>
            </w:pPr>
          </w:p>
        </w:tc>
        <w:tc>
          <w:tcPr>
            <w:tcW w:w="1350" w:type="dxa"/>
          </w:tcPr>
          <w:p w:rsidR="00CF5C49" w:rsidRPr="00BB6AFA" w:rsidRDefault="00CF5C49" w:rsidP="00BB6AFA">
            <w:pPr>
              <w:suppressAutoHyphens/>
              <w:spacing w:before="10" w:after="6"/>
              <w:ind w:right="-18" w:hanging="121"/>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Audited</w:t>
            </w:r>
          </w:p>
        </w:tc>
      </w:tr>
      <w:tr w:rsidR="008A52A1" w:rsidRPr="00D55E42">
        <w:tc>
          <w:tcPr>
            <w:tcW w:w="5688" w:type="dxa"/>
          </w:tcPr>
          <w:p w:rsidR="008A52A1" w:rsidRPr="00D55E42" w:rsidRDefault="008A52A1">
            <w:pPr>
              <w:suppressAutoHyphens/>
              <w:spacing w:before="10" w:after="6"/>
              <w:jc w:val="both"/>
              <w:rPr>
                <w:rFonts w:ascii="Tahoma" w:hAnsi="Tahoma" w:cs="Tahoma"/>
                <w:spacing w:val="-3"/>
                <w:kern w:val="2"/>
                <w:sz w:val="22"/>
                <w:szCs w:val="22"/>
                <w:lang w:val="en-GB"/>
              </w:rPr>
            </w:pPr>
          </w:p>
        </w:tc>
        <w:tc>
          <w:tcPr>
            <w:tcW w:w="720" w:type="dxa"/>
          </w:tcPr>
          <w:p w:rsidR="008A52A1" w:rsidRPr="00D55E42" w:rsidRDefault="008A52A1">
            <w:pPr>
              <w:suppressAutoHyphens/>
              <w:spacing w:before="10" w:after="6"/>
              <w:jc w:val="right"/>
              <w:rPr>
                <w:rFonts w:ascii="Tahoma" w:hAnsi="Tahoma" w:cs="Tahoma"/>
                <w:spacing w:val="-3"/>
                <w:kern w:val="2"/>
                <w:sz w:val="22"/>
                <w:szCs w:val="22"/>
                <w:lang w:val="en-GB"/>
              </w:rPr>
            </w:pPr>
          </w:p>
        </w:tc>
        <w:tc>
          <w:tcPr>
            <w:tcW w:w="1620" w:type="dxa"/>
          </w:tcPr>
          <w:p w:rsidR="008A52A1" w:rsidRPr="00BB6AFA" w:rsidRDefault="008A52A1" w:rsidP="00BB6AFA">
            <w:pPr>
              <w:suppressAutoHyphens/>
              <w:spacing w:before="10" w:after="6"/>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1A60B2" w:rsidRPr="00BB6AFA">
              <w:rPr>
                <w:rFonts w:ascii="Tahoma" w:hAnsi="Tahoma" w:cs="Tahoma"/>
                <w:b/>
                <w:spacing w:val="-3"/>
                <w:kern w:val="2"/>
                <w:sz w:val="22"/>
                <w:szCs w:val="22"/>
                <w:lang w:val="en-GB"/>
              </w:rPr>
              <w:t>1</w:t>
            </w:r>
            <w:r w:rsidRPr="00BB6AFA">
              <w:rPr>
                <w:rFonts w:ascii="Tahoma" w:hAnsi="Tahoma" w:cs="Tahoma"/>
                <w:b/>
                <w:spacing w:val="-3"/>
                <w:kern w:val="2"/>
                <w:sz w:val="22"/>
                <w:szCs w:val="22"/>
                <w:lang w:val="en-GB"/>
              </w:rPr>
              <w:t>.</w:t>
            </w:r>
            <w:r w:rsidR="001A60B2" w:rsidRPr="00BB6AFA">
              <w:rPr>
                <w:rFonts w:ascii="Tahoma" w:hAnsi="Tahoma" w:cs="Tahoma"/>
                <w:b/>
                <w:spacing w:val="-3"/>
                <w:kern w:val="2"/>
                <w:sz w:val="22"/>
                <w:szCs w:val="22"/>
                <w:lang w:val="en-GB"/>
              </w:rPr>
              <w:t>12</w:t>
            </w:r>
            <w:r w:rsidRPr="00BB6AFA">
              <w:rPr>
                <w:rFonts w:ascii="Tahoma" w:hAnsi="Tahoma" w:cs="Tahoma"/>
                <w:b/>
                <w:spacing w:val="-3"/>
                <w:kern w:val="2"/>
                <w:sz w:val="22"/>
                <w:szCs w:val="22"/>
                <w:lang w:val="en-GB"/>
              </w:rPr>
              <w:t>.20</w:t>
            </w:r>
            <w:r w:rsidR="00542618" w:rsidRPr="00BB6AFA">
              <w:rPr>
                <w:rFonts w:ascii="Tahoma" w:hAnsi="Tahoma" w:cs="Tahoma"/>
                <w:b/>
                <w:spacing w:val="-3"/>
                <w:kern w:val="2"/>
                <w:sz w:val="22"/>
                <w:szCs w:val="22"/>
                <w:lang w:val="en-GB"/>
              </w:rPr>
              <w:t>1</w:t>
            </w:r>
            <w:r w:rsidR="006B25B8" w:rsidRPr="00BB6AFA">
              <w:rPr>
                <w:rFonts w:ascii="Tahoma" w:hAnsi="Tahoma" w:cs="Tahoma"/>
                <w:b/>
                <w:spacing w:val="-3"/>
                <w:kern w:val="2"/>
                <w:sz w:val="22"/>
                <w:szCs w:val="22"/>
                <w:lang w:val="en-GB"/>
              </w:rPr>
              <w:t>1</w:t>
            </w:r>
          </w:p>
        </w:tc>
        <w:tc>
          <w:tcPr>
            <w:tcW w:w="270" w:type="dxa"/>
          </w:tcPr>
          <w:p w:rsidR="008A52A1" w:rsidRPr="00BB6AFA" w:rsidRDefault="008A52A1" w:rsidP="00BB6AFA">
            <w:pPr>
              <w:suppressAutoHyphens/>
              <w:spacing w:before="10" w:after="6"/>
              <w:jc w:val="center"/>
              <w:rPr>
                <w:rFonts w:ascii="Tahoma" w:hAnsi="Tahoma" w:cs="Tahoma"/>
                <w:spacing w:val="-3"/>
                <w:kern w:val="2"/>
                <w:sz w:val="22"/>
                <w:szCs w:val="22"/>
                <w:lang w:val="en-GB"/>
              </w:rPr>
            </w:pPr>
          </w:p>
        </w:tc>
        <w:tc>
          <w:tcPr>
            <w:tcW w:w="1350" w:type="dxa"/>
          </w:tcPr>
          <w:p w:rsidR="008A52A1" w:rsidRPr="00BB6AFA" w:rsidRDefault="008A52A1" w:rsidP="00BB6AFA">
            <w:pPr>
              <w:suppressAutoHyphens/>
              <w:spacing w:before="10" w:after="6"/>
              <w:ind w:right="-18" w:hanging="121"/>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31.</w:t>
            </w:r>
            <w:r w:rsidR="005F52A8" w:rsidRPr="00BB6AFA">
              <w:rPr>
                <w:rFonts w:ascii="Tahoma" w:hAnsi="Tahoma" w:cs="Tahoma"/>
                <w:bCs/>
                <w:spacing w:val="-3"/>
                <w:kern w:val="2"/>
                <w:sz w:val="22"/>
                <w:szCs w:val="22"/>
                <w:lang w:val="en-GB"/>
              </w:rPr>
              <w:t>12</w:t>
            </w:r>
            <w:r w:rsidRPr="00BB6AFA">
              <w:rPr>
                <w:rFonts w:ascii="Tahoma" w:hAnsi="Tahoma" w:cs="Tahoma"/>
                <w:bCs/>
                <w:spacing w:val="-3"/>
                <w:kern w:val="2"/>
                <w:sz w:val="22"/>
                <w:szCs w:val="22"/>
                <w:lang w:val="en-GB"/>
              </w:rPr>
              <w:t>.20</w:t>
            </w:r>
            <w:r w:rsidR="006B25B8" w:rsidRPr="00BB6AFA">
              <w:rPr>
                <w:rFonts w:ascii="Tahoma" w:hAnsi="Tahoma" w:cs="Tahoma"/>
                <w:bCs/>
                <w:spacing w:val="-3"/>
                <w:kern w:val="2"/>
                <w:sz w:val="22"/>
                <w:szCs w:val="22"/>
                <w:lang w:val="en-GB"/>
              </w:rPr>
              <w:t>10</w:t>
            </w:r>
          </w:p>
        </w:tc>
      </w:tr>
      <w:tr w:rsidR="00F11661" w:rsidRPr="00D55E42">
        <w:trPr>
          <w:trHeight w:val="270"/>
        </w:trPr>
        <w:tc>
          <w:tcPr>
            <w:tcW w:w="5688" w:type="dxa"/>
          </w:tcPr>
          <w:p w:rsidR="00F11661" w:rsidRPr="00D55E42" w:rsidRDefault="00F11661">
            <w:pPr>
              <w:suppressAutoHyphens/>
              <w:jc w:val="both"/>
              <w:rPr>
                <w:rFonts w:ascii="Tahoma" w:hAnsi="Tahoma" w:cs="Tahoma"/>
                <w:b/>
                <w:spacing w:val="-3"/>
                <w:kern w:val="2"/>
                <w:sz w:val="22"/>
                <w:szCs w:val="22"/>
                <w:lang w:val="en-GB"/>
              </w:rPr>
            </w:pPr>
          </w:p>
        </w:tc>
        <w:tc>
          <w:tcPr>
            <w:tcW w:w="720" w:type="dxa"/>
          </w:tcPr>
          <w:p w:rsidR="00F11661" w:rsidRPr="00D55E42" w:rsidRDefault="00F11661">
            <w:pPr>
              <w:suppressAutoHyphens/>
              <w:jc w:val="right"/>
              <w:rPr>
                <w:rFonts w:ascii="Tahoma" w:hAnsi="Tahoma" w:cs="Tahoma"/>
                <w:spacing w:val="-3"/>
                <w:kern w:val="2"/>
                <w:sz w:val="22"/>
                <w:szCs w:val="22"/>
                <w:lang w:val="en-GB"/>
              </w:rPr>
            </w:pPr>
          </w:p>
        </w:tc>
        <w:tc>
          <w:tcPr>
            <w:tcW w:w="1620" w:type="dxa"/>
          </w:tcPr>
          <w:p w:rsidR="00F11661" w:rsidRPr="00BB6AFA" w:rsidRDefault="00F11661" w:rsidP="00F11661">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Pr>
          <w:p w:rsidR="00F11661" w:rsidRPr="00BB6AFA" w:rsidRDefault="00F11661">
            <w:pPr>
              <w:suppressAutoHyphens/>
              <w:jc w:val="right"/>
              <w:rPr>
                <w:rFonts w:ascii="Tahoma" w:hAnsi="Tahoma" w:cs="Tahoma"/>
                <w:spacing w:val="-3"/>
                <w:kern w:val="2"/>
                <w:sz w:val="22"/>
                <w:szCs w:val="22"/>
                <w:lang w:val="en-GB"/>
              </w:rPr>
            </w:pPr>
          </w:p>
        </w:tc>
        <w:tc>
          <w:tcPr>
            <w:tcW w:w="1350" w:type="dxa"/>
          </w:tcPr>
          <w:p w:rsidR="00F11661" w:rsidRPr="00BB6AFA" w:rsidRDefault="00F11661" w:rsidP="000E4F48">
            <w:pPr>
              <w:suppressAutoHyphens/>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RM’000</w:t>
            </w:r>
          </w:p>
        </w:tc>
      </w:tr>
      <w:tr w:rsidR="00F11661" w:rsidRPr="00D55E42">
        <w:trPr>
          <w:trHeight w:val="270"/>
        </w:trPr>
        <w:tc>
          <w:tcPr>
            <w:tcW w:w="5688" w:type="dxa"/>
          </w:tcPr>
          <w:p w:rsidR="00F11661" w:rsidRPr="00D55E42" w:rsidRDefault="00F11661">
            <w:pPr>
              <w:suppressAutoHyphens/>
              <w:jc w:val="both"/>
              <w:rPr>
                <w:rFonts w:ascii="Tahoma" w:hAnsi="Tahoma" w:cs="Tahoma"/>
                <w:b/>
                <w:spacing w:val="-3"/>
                <w:kern w:val="2"/>
                <w:sz w:val="22"/>
                <w:szCs w:val="22"/>
                <w:lang w:val="en-GB"/>
              </w:rPr>
            </w:pPr>
          </w:p>
        </w:tc>
        <w:tc>
          <w:tcPr>
            <w:tcW w:w="720" w:type="dxa"/>
          </w:tcPr>
          <w:p w:rsidR="00F11661" w:rsidRPr="00D55E42" w:rsidRDefault="00F11661">
            <w:pPr>
              <w:suppressAutoHyphens/>
              <w:jc w:val="right"/>
              <w:rPr>
                <w:rFonts w:ascii="Tahoma" w:hAnsi="Tahoma" w:cs="Tahoma"/>
                <w:spacing w:val="-3"/>
                <w:kern w:val="2"/>
                <w:sz w:val="22"/>
                <w:szCs w:val="22"/>
                <w:lang w:val="en-GB"/>
              </w:rPr>
            </w:pPr>
          </w:p>
        </w:tc>
        <w:tc>
          <w:tcPr>
            <w:tcW w:w="1620" w:type="dxa"/>
          </w:tcPr>
          <w:p w:rsidR="00F11661" w:rsidRPr="00D55E42" w:rsidRDefault="00F11661">
            <w:pPr>
              <w:suppressAutoHyphens/>
              <w:jc w:val="right"/>
              <w:rPr>
                <w:rFonts w:ascii="Tahoma" w:hAnsi="Tahoma" w:cs="Tahoma"/>
                <w:b/>
                <w:spacing w:val="-3"/>
                <w:kern w:val="2"/>
                <w:sz w:val="22"/>
                <w:szCs w:val="22"/>
                <w:lang w:val="en-GB"/>
              </w:rPr>
            </w:pPr>
          </w:p>
        </w:tc>
        <w:tc>
          <w:tcPr>
            <w:tcW w:w="270" w:type="dxa"/>
          </w:tcPr>
          <w:p w:rsidR="00F11661" w:rsidRPr="00D55E42" w:rsidRDefault="00F11661">
            <w:pPr>
              <w:suppressAutoHyphens/>
              <w:jc w:val="right"/>
              <w:rPr>
                <w:rFonts w:ascii="Tahoma" w:hAnsi="Tahoma" w:cs="Tahoma"/>
                <w:spacing w:val="-3"/>
                <w:kern w:val="2"/>
                <w:sz w:val="22"/>
                <w:szCs w:val="22"/>
                <w:lang w:val="en-GB"/>
              </w:rPr>
            </w:pPr>
          </w:p>
        </w:tc>
        <w:tc>
          <w:tcPr>
            <w:tcW w:w="1350" w:type="dxa"/>
          </w:tcPr>
          <w:p w:rsidR="00F11661" w:rsidRPr="00D55E42" w:rsidRDefault="00F11661">
            <w:pPr>
              <w:suppressAutoHyphens/>
              <w:jc w:val="right"/>
              <w:rPr>
                <w:rFonts w:ascii="Tahoma" w:hAnsi="Tahoma" w:cs="Tahoma"/>
                <w:spacing w:val="-3"/>
                <w:kern w:val="2"/>
                <w:sz w:val="22"/>
                <w:szCs w:val="22"/>
                <w:lang w:val="en-GB"/>
              </w:rPr>
            </w:pPr>
          </w:p>
        </w:tc>
      </w:tr>
      <w:tr w:rsidR="00F11661" w:rsidRPr="00D55E42">
        <w:tc>
          <w:tcPr>
            <w:tcW w:w="5688" w:type="dxa"/>
          </w:tcPr>
          <w:p w:rsidR="00F11661" w:rsidRPr="00BB6AFA" w:rsidRDefault="00F11661">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ASSETS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F11661">
            <w:pPr>
              <w:suppressAutoHyphens/>
              <w:spacing w:before="40" w:after="20"/>
              <w:jc w:val="right"/>
              <w:rPr>
                <w:rFonts w:ascii="Tahoma" w:hAnsi="Tahoma" w:cs="Tahoma"/>
                <w:b/>
                <w:spacing w:val="-3"/>
                <w:kern w:val="2"/>
                <w:sz w:val="22"/>
                <w:szCs w:val="22"/>
                <w:lang w:val="en-GB"/>
              </w:rPr>
            </w:pPr>
          </w:p>
        </w:tc>
        <w:tc>
          <w:tcPr>
            <w:tcW w:w="27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350" w:type="dxa"/>
          </w:tcPr>
          <w:p w:rsidR="00F11661" w:rsidRPr="00BB6AFA" w:rsidRDefault="00F11661">
            <w:pPr>
              <w:suppressAutoHyphens/>
              <w:spacing w:before="40" w:after="20"/>
              <w:jc w:val="center"/>
              <w:rPr>
                <w:rFonts w:ascii="Tahoma" w:hAnsi="Tahoma" w:cs="Tahoma"/>
                <w:spacing w:val="-3"/>
                <w:kern w:val="2"/>
                <w:sz w:val="22"/>
                <w:szCs w:val="22"/>
                <w:lang w:val="en-GB"/>
              </w:rPr>
            </w:pPr>
          </w:p>
        </w:tc>
      </w:tr>
      <w:tr w:rsidR="00F11661" w:rsidRPr="00D55E42">
        <w:tc>
          <w:tcPr>
            <w:tcW w:w="5688" w:type="dxa"/>
          </w:tcPr>
          <w:p w:rsidR="00F11661" w:rsidRPr="00BB6AFA" w:rsidRDefault="00F11661">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Non Current Assets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F11661">
            <w:pPr>
              <w:suppressAutoHyphens/>
              <w:spacing w:before="40" w:after="20"/>
              <w:jc w:val="right"/>
              <w:rPr>
                <w:rFonts w:ascii="Tahoma" w:hAnsi="Tahoma" w:cs="Tahoma"/>
                <w:b/>
                <w:spacing w:val="-3"/>
                <w:kern w:val="2"/>
                <w:sz w:val="22"/>
                <w:szCs w:val="22"/>
                <w:lang w:val="en-GB"/>
              </w:rPr>
            </w:pPr>
          </w:p>
        </w:tc>
        <w:tc>
          <w:tcPr>
            <w:tcW w:w="27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350" w:type="dxa"/>
          </w:tcPr>
          <w:p w:rsidR="00F11661" w:rsidRPr="00BB6AFA" w:rsidRDefault="00F11661">
            <w:pPr>
              <w:suppressAutoHyphens/>
              <w:spacing w:before="40" w:after="20"/>
              <w:jc w:val="right"/>
              <w:rPr>
                <w:rFonts w:ascii="Tahoma" w:hAnsi="Tahoma" w:cs="Tahoma"/>
                <w:spacing w:val="-3"/>
                <w:kern w:val="2"/>
                <w:sz w:val="22"/>
                <w:szCs w:val="22"/>
                <w:lang w:val="en-GB"/>
              </w:rPr>
            </w:pP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Property, plant and equipment</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B835F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14,857</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13,123</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Land held for property development</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D107F1">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136,239</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89185F">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142,165</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Investment properties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D107F1">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10,049</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89185F">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7,173</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Investments in associates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271C9B" w:rsidP="001A208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22,0</w:t>
            </w:r>
            <w:r w:rsidR="008F5EA1">
              <w:rPr>
                <w:rFonts w:ascii="Tahoma" w:hAnsi="Tahoma" w:cs="Tahoma"/>
                <w:b/>
                <w:color w:val="000000"/>
                <w:spacing w:val="-3"/>
                <w:kern w:val="2"/>
                <w:sz w:val="22"/>
                <w:szCs w:val="22"/>
                <w:lang w:val="en-GB"/>
              </w:rPr>
              <w:t>9</w:t>
            </w:r>
            <w:r w:rsidR="001A2086">
              <w:rPr>
                <w:rFonts w:ascii="Tahoma" w:hAnsi="Tahoma" w:cs="Tahoma"/>
                <w:b/>
                <w:color w:val="000000"/>
                <w:spacing w:val="-3"/>
                <w:kern w:val="2"/>
                <w:sz w:val="22"/>
                <w:szCs w:val="22"/>
                <w:lang w:val="en-GB"/>
              </w:rPr>
              <w:t>2</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3,200</w:t>
            </w:r>
          </w:p>
        </w:tc>
      </w:tr>
      <w:tr w:rsidR="00F11661" w:rsidRPr="00D55E42">
        <w:tc>
          <w:tcPr>
            <w:tcW w:w="5688" w:type="dxa"/>
          </w:tcPr>
          <w:p w:rsidR="00F11661" w:rsidRPr="00BB6AFA" w:rsidRDefault="003F54DA">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Investment</w:t>
            </w:r>
            <w:r w:rsidR="00F11661" w:rsidRPr="00BB6AFA">
              <w:rPr>
                <w:rFonts w:ascii="Tahoma" w:hAnsi="Tahoma" w:cs="Tahoma"/>
                <w:spacing w:val="-3"/>
                <w:kern w:val="2"/>
                <w:sz w:val="22"/>
                <w:szCs w:val="22"/>
                <w:lang w:val="en-GB"/>
              </w:rPr>
              <w:t xml:space="preserve"> securities</w:t>
            </w:r>
          </w:p>
        </w:tc>
        <w:tc>
          <w:tcPr>
            <w:tcW w:w="720" w:type="dxa"/>
          </w:tcPr>
          <w:p w:rsidR="00F11661" w:rsidRPr="00BB6AFA" w:rsidRDefault="003F54DA" w:rsidP="003F54DA">
            <w:pPr>
              <w:suppressAutoHyphens/>
              <w:spacing w:before="40" w:after="20"/>
              <w:jc w:val="center"/>
              <w:rPr>
                <w:rFonts w:ascii="Tahoma" w:hAnsi="Tahoma" w:cs="Tahoma"/>
                <w:spacing w:val="-3"/>
                <w:kern w:val="2"/>
                <w:sz w:val="22"/>
                <w:szCs w:val="22"/>
                <w:lang w:val="en-GB"/>
              </w:rPr>
            </w:pPr>
            <w:r>
              <w:rPr>
                <w:rFonts w:ascii="Tahoma" w:hAnsi="Tahoma" w:cs="Tahoma"/>
                <w:spacing w:val="-3"/>
                <w:kern w:val="2"/>
                <w:sz w:val="22"/>
                <w:szCs w:val="22"/>
                <w:lang w:val="en-GB"/>
              </w:rPr>
              <w:t>21</w:t>
            </w:r>
          </w:p>
        </w:tc>
        <w:tc>
          <w:tcPr>
            <w:tcW w:w="1620" w:type="dxa"/>
          </w:tcPr>
          <w:p w:rsidR="00F11661" w:rsidRPr="00BB6AFA" w:rsidRDefault="001A2086" w:rsidP="00D107F1">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63,377</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86,136</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Deferred tax assets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9F71DB">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9F71DB">
              <w:rPr>
                <w:rFonts w:ascii="Tahoma" w:hAnsi="Tahoma" w:cs="Tahoma"/>
                <w:b/>
                <w:color w:val="000000"/>
                <w:spacing w:val="-3"/>
                <w:kern w:val="2"/>
                <w:sz w:val="22"/>
                <w:szCs w:val="22"/>
                <w:lang w:val="en-GB"/>
              </w:rPr>
              <w:t>1</w:t>
            </w:r>
            <w:r w:rsidR="001A2086">
              <w:rPr>
                <w:rFonts w:ascii="Tahoma" w:hAnsi="Tahoma" w:cs="Tahoma"/>
                <w:b/>
                <w:color w:val="000000"/>
                <w:spacing w:val="-3"/>
                <w:kern w:val="2"/>
                <w:sz w:val="22"/>
                <w:szCs w:val="22"/>
                <w:lang w:val="en-GB"/>
              </w:rPr>
              <w:t>,</w:t>
            </w:r>
            <w:r w:rsidR="009F71DB">
              <w:rPr>
                <w:rFonts w:ascii="Tahoma" w:hAnsi="Tahoma" w:cs="Tahoma"/>
                <w:b/>
                <w:color w:val="000000"/>
                <w:spacing w:val="-3"/>
                <w:kern w:val="2"/>
                <w:sz w:val="22"/>
                <w:szCs w:val="22"/>
                <w:lang w:val="en-GB"/>
              </w:rPr>
              <w:t>923</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913984">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2,006</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Intangible assets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A11CEC">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808</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89185F">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808</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bottom w:val="single" w:sz="4" w:space="0" w:color="auto"/>
            </w:tcBorders>
          </w:tcPr>
          <w:p w:rsidR="00F11661" w:rsidRPr="00BB6AFA" w:rsidRDefault="00465220" w:rsidP="009F71DB">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w:t>
            </w:r>
            <w:r w:rsidR="009F71DB">
              <w:rPr>
                <w:rFonts w:ascii="Tahoma" w:hAnsi="Tahoma" w:cs="Tahoma"/>
                <w:b/>
                <w:color w:val="000000"/>
                <w:spacing w:val="-3"/>
                <w:kern w:val="2"/>
                <w:sz w:val="22"/>
                <w:szCs w:val="22"/>
                <w:lang w:val="en-GB"/>
              </w:rPr>
              <w:t>59,345</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4" w:space="0" w:color="auto"/>
              <w:bottom w:val="single" w:sz="4" w:space="0" w:color="auto"/>
            </w:tcBorders>
          </w:tcPr>
          <w:p w:rsidR="00F11661" w:rsidRPr="00BB6AFA" w:rsidRDefault="00F11661" w:rsidP="00EB296F">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254,611</w:t>
            </w:r>
          </w:p>
        </w:tc>
      </w:tr>
      <w:tr w:rsidR="00F11661" w:rsidRPr="00D55E42">
        <w:tc>
          <w:tcPr>
            <w:tcW w:w="5688" w:type="dxa"/>
          </w:tcPr>
          <w:p w:rsidR="00F11661" w:rsidRPr="00BB6AFA" w:rsidRDefault="00F11661">
            <w:pPr>
              <w:suppressAutoHyphens/>
              <w:spacing w:before="40" w:after="20"/>
              <w:jc w:val="both"/>
              <w:rPr>
                <w:rFonts w:ascii="Tahoma" w:hAnsi="Tahoma" w:cs="Tahoma"/>
                <w:b/>
                <w:spacing w:val="-3"/>
                <w:kern w:val="2"/>
                <w:sz w:val="22"/>
                <w:szCs w:val="22"/>
                <w:lang w:val="en-GB"/>
              </w:rPr>
            </w:pPr>
          </w:p>
          <w:p w:rsidR="00F11661" w:rsidRPr="00BB6AFA" w:rsidRDefault="00F11661">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Current Assets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tcBorders>
          </w:tcPr>
          <w:p w:rsidR="00F11661" w:rsidRPr="00BB6AFA" w:rsidRDefault="00F11661"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4" w:space="0" w:color="auto"/>
            </w:tcBorders>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r>
      <w:tr w:rsidR="00F11661" w:rsidRPr="00D55E42">
        <w:tc>
          <w:tcPr>
            <w:tcW w:w="5688" w:type="dxa"/>
          </w:tcPr>
          <w:p w:rsidR="00F11661" w:rsidRPr="00BB6AFA" w:rsidRDefault="00F11661" w:rsidP="0089185F">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Property development costs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1A208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w:t>
            </w:r>
            <w:r w:rsidR="001A2086">
              <w:rPr>
                <w:rFonts w:ascii="Tahoma" w:hAnsi="Tahoma" w:cs="Tahoma"/>
                <w:b/>
                <w:color w:val="000000"/>
                <w:spacing w:val="-3"/>
                <w:kern w:val="2"/>
                <w:sz w:val="22"/>
                <w:szCs w:val="22"/>
                <w:lang w:val="en-GB"/>
              </w:rPr>
              <w:t>2,761</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132,547</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Inventories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1A208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77,</w:t>
            </w:r>
            <w:r w:rsidR="001A2086">
              <w:rPr>
                <w:rFonts w:ascii="Tahoma" w:hAnsi="Tahoma" w:cs="Tahoma"/>
                <w:b/>
                <w:color w:val="000000"/>
                <w:spacing w:val="-3"/>
                <w:kern w:val="2"/>
                <w:sz w:val="22"/>
                <w:szCs w:val="22"/>
                <w:lang w:val="en-GB"/>
              </w:rPr>
              <w:t>12</w:t>
            </w:r>
            <w:r>
              <w:rPr>
                <w:rFonts w:ascii="Tahoma" w:hAnsi="Tahoma" w:cs="Tahoma"/>
                <w:b/>
                <w:color w:val="000000"/>
                <w:spacing w:val="-3"/>
                <w:kern w:val="2"/>
                <w:sz w:val="22"/>
                <w:szCs w:val="22"/>
                <w:lang w:val="en-GB"/>
              </w:rPr>
              <w:t>7</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22,790</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Trade receivables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465220" w:rsidP="00326347">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w:t>
            </w:r>
            <w:r w:rsidR="001A2086">
              <w:rPr>
                <w:rFonts w:ascii="Tahoma" w:hAnsi="Tahoma" w:cs="Tahoma"/>
                <w:b/>
                <w:color w:val="000000"/>
                <w:spacing w:val="-3"/>
                <w:kern w:val="2"/>
                <w:sz w:val="22"/>
                <w:szCs w:val="22"/>
                <w:lang w:val="en-GB"/>
              </w:rPr>
              <w:t>4,83</w:t>
            </w:r>
            <w:r w:rsidR="00326347">
              <w:rPr>
                <w:rFonts w:ascii="Tahoma" w:hAnsi="Tahoma" w:cs="Tahoma"/>
                <w:b/>
                <w:color w:val="000000"/>
                <w:spacing w:val="-3"/>
                <w:kern w:val="2"/>
                <w:sz w:val="22"/>
                <w:szCs w:val="22"/>
                <w:lang w:val="en-GB"/>
              </w:rPr>
              <w:t>7</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52,746</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Other receivables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623FD5" w:rsidP="001A208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8F5EA1">
              <w:rPr>
                <w:rFonts w:ascii="Tahoma" w:hAnsi="Tahoma" w:cs="Tahoma"/>
                <w:b/>
                <w:color w:val="000000"/>
                <w:spacing w:val="-3"/>
                <w:kern w:val="2"/>
                <w:sz w:val="22"/>
                <w:szCs w:val="22"/>
                <w:lang w:val="en-GB"/>
              </w:rPr>
              <w:t>9,17</w:t>
            </w:r>
            <w:r w:rsidR="001A2086">
              <w:rPr>
                <w:rFonts w:ascii="Tahoma" w:hAnsi="Tahoma" w:cs="Tahoma"/>
                <w:b/>
                <w:color w:val="000000"/>
                <w:spacing w:val="-3"/>
                <w:kern w:val="2"/>
                <w:sz w:val="22"/>
                <w:szCs w:val="22"/>
                <w:lang w:val="en-GB"/>
              </w:rPr>
              <w:t>8</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022793">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32,213</w:t>
            </w:r>
          </w:p>
        </w:tc>
      </w:tr>
      <w:tr w:rsidR="00F11661" w:rsidRPr="00D55E42">
        <w:tc>
          <w:tcPr>
            <w:tcW w:w="5688" w:type="dxa"/>
          </w:tcPr>
          <w:p w:rsidR="00F11661" w:rsidRPr="00BB6AFA" w:rsidRDefault="00F11661" w:rsidP="00E165BF">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Cash and bank balances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bottom w:val="single" w:sz="6" w:space="0" w:color="auto"/>
            </w:tcBorders>
          </w:tcPr>
          <w:p w:rsidR="00F11661" w:rsidRPr="00BB6AFA" w:rsidRDefault="00465220" w:rsidP="001A208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31,</w:t>
            </w:r>
            <w:r w:rsidR="001A2086">
              <w:rPr>
                <w:rFonts w:ascii="Tahoma" w:hAnsi="Tahoma" w:cs="Tahoma"/>
                <w:b/>
                <w:color w:val="000000"/>
                <w:spacing w:val="-3"/>
                <w:kern w:val="2"/>
                <w:sz w:val="22"/>
                <w:szCs w:val="22"/>
                <w:lang w:val="en-GB"/>
              </w:rPr>
              <w:t>839</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bottom w:val="single" w:sz="6" w:space="0" w:color="auto"/>
            </w:tcBorders>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22,538</w:t>
            </w:r>
          </w:p>
        </w:tc>
      </w:tr>
      <w:tr w:rsidR="00F11661" w:rsidRPr="00D55E42" w:rsidTr="003C2478">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tcBorders>
          </w:tcPr>
          <w:p w:rsidR="00F11661" w:rsidRPr="00BB6AFA" w:rsidRDefault="001B02A9" w:rsidP="00326347">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w:t>
            </w:r>
            <w:r w:rsidR="00623FD5">
              <w:rPr>
                <w:rFonts w:ascii="Tahoma" w:hAnsi="Tahoma" w:cs="Tahoma"/>
                <w:b/>
                <w:color w:val="000000"/>
                <w:spacing w:val="-3"/>
                <w:kern w:val="2"/>
                <w:sz w:val="22"/>
                <w:szCs w:val="22"/>
                <w:lang w:val="en-GB"/>
              </w:rPr>
              <w:t>6</w:t>
            </w:r>
            <w:r w:rsidR="001A2086">
              <w:rPr>
                <w:rFonts w:ascii="Tahoma" w:hAnsi="Tahoma" w:cs="Tahoma"/>
                <w:b/>
                <w:color w:val="000000"/>
                <w:spacing w:val="-3"/>
                <w:kern w:val="2"/>
                <w:sz w:val="22"/>
                <w:szCs w:val="22"/>
                <w:lang w:val="en-GB"/>
              </w:rPr>
              <w:t>5,74</w:t>
            </w:r>
            <w:r w:rsidR="00326347">
              <w:rPr>
                <w:rFonts w:ascii="Tahoma" w:hAnsi="Tahoma" w:cs="Tahoma"/>
                <w:b/>
                <w:color w:val="000000"/>
                <w:spacing w:val="-3"/>
                <w:kern w:val="2"/>
                <w:sz w:val="22"/>
                <w:szCs w:val="22"/>
                <w:lang w:val="en-GB"/>
              </w:rPr>
              <w:t>2</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6" w:space="0" w:color="auto"/>
            </w:tcBorders>
          </w:tcPr>
          <w:p w:rsidR="00F11661" w:rsidRPr="00BB6AFA" w:rsidRDefault="00F11661" w:rsidP="00022793">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262,834</w:t>
            </w:r>
          </w:p>
        </w:tc>
      </w:tr>
      <w:tr w:rsidR="00F11661" w:rsidRPr="00D55E42" w:rsidTr="00E04A28">
        <w:tc>
          <w:tcPr>
            <w:tcW w:w="5688" w:type="dxa"/>
          </w:tcPr>
          <w:p w:rsidR="00F11661" w:rsidRPr="00BB6AFA" w:rsidRDefault="00F11661">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TOTAL ASSETS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bottom w:val="double" w:sz="4" w:space="0" w:color="auto"/>
            </w:tcBorders>
          </w:tcPr>
          <w:p w:rsidR="00F11661" w:rsidRPr="00BB6AFA" w:rsidRDefault="001B02A9" w:rsidP="00AA4C83">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w:t>
            </w:r>
            <w:r w:rsidR="001A2086">
              <w:rPr>
                <w:rFonts w:ascii="Tahoma" w:hAnsi="Tahoma" w:cs="Tahoma"/>
                <w:b/>
                <w:color w:val="000000"/>
                <w:spacing w:val="-3"/>
                <w:kern w:val="2"/>
                <w:sz w:val="22"/>
                <w:szCs w:val="22"/>
                <w:lang w:val="en-GB"/>
              </w:rPr>
              <w:t>2</w:t>
            </w:r>
            <w:r w:rsidR="008C3A08">
              <w:rPr>
                <w:rFonts w:ascii="Tahoma" w:hAnsi="Tahoma" w:cs="Tahoma"/>
                <w:b/>
                <w:color w:val="000000"/>
                <w:spacing w:val="-3"/>
                <w:kern w:val="2"/>
                <w:sz w:val="22"/>
                <w:szCs w:val="22"/>
                <w:lang w:val="en-GB"/>
              </w:rPr>
              <w:t>5</w:t>
            </w:r>
            <w:r w:rsidR="001A2086">
              <w:rPr>
                <w:rFonts w:ascii="Tahoma" w:hAnsi="Tahoma" w:cs="Tahoma"/>
                <w:b/>
                <w:color w:val="000000"/>
                <w:spacing w:val="-3"/>
                <w:kern w:val="2"/>
                <w:sz w:val="22"/>
                <w:szCs w:val="22"/>
                <w:lang w:val="en-GB"/>
              </w:rPr>
              <w:t>,</w:t>
            </w:r>
            <w:r w:rsidR="008C3A08">
              <w:rPr>
                <w:rFonts w:ascii="Tahoma" w:hAnsi="Tahoma" w:cs="Tahoma"/>
                <w:b/>
                <w:color w:val="000000"/>
                <w:spacing w:val="-3"/>
                <w:kern w:val="2"/>
                <w:sz w:val="22"/>
                <w:szCs w:val="22"/>
                <w:lang w:val="en-GB"/>
              </w:rPr>
              <w:t>08</w:t>
            </w:r>
            <w:r w:rsidR="00326347">
              <w:rPr>
                <w:rFonts w:ascii="Tahoma" w:hAnsi="Tahoma" w:cs="Tahoma"/>
                <w:b/>
                <w:color w:val="000000"/>
                <w:spacing w:val="-3"/>
                <w:kern w:val="2"/>
                <w:sz w:val="22"/>
                <w:szCs w:val="22"/>
                <w:lang w:val="en-GB"/>
              </w:rPr>
              <w:t>7</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6" w:space="0" w:color="auto"/>
              <w:bottom w:val="double" w:sz="4" w:space="0" w:color="auto"/>
            </w:tcBorders>
          </w:tcPr>
          <w:p w:rsidR="00F11661" w:rsidRPr="00BB6AFA" w:rsidRDefault="00F11661" w:rsidP="00022793">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517,445</w:t>
            </w:r>
          </w:p>
        </w:tc>
      </w:tr>
      <w:tr w:rsidR="00F11661" w:rsidRPr="00D55E42" w:rsidTr="00E04A28">
        <w:tc>
          <w:tcPr>
            <w:tcW w:w="5688" w:type="dxa"/>
          </w:tcPr>
          <w:p w:rsidR="00F11661" w:rsidRPr="00BB6AFA" w:rsidRDefault="00F11661">
            <w:pPr>
              <w:suppressAutoHyphens/>
              <w:spacing w:before="40" w:after="20"/>
              <w:jc w:val="both"/>
              <w:rPr>
                <w:rFonts w:ascii="Tahoma" w:hAnsi="Tahoma" w:cs="Tahoma"/>
                <w:b/>
                <w:spacing w:val="-3"/>
                <w:kern w:val="2"/>
                <w:sz w:val="22"/>
                <w:szCs w:val="22"/>
                <w:lang w:val="en-GB"/>
              </w:rPr>
            </w:pP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top w:val="double" w:sz="4" w:space="0" w:color="auto"/>
            </w:tcBorders>
          </w:tcPr>
          <w:p w:rsidR="00F11661" w:rsidRPr="00BB6AFA" w:rsidRDefault="00F11661"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double" w:sz="4" w:space="0" w:color="auto"/>
            </w:tcBorders>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r>
      <w:tr w:rsidR="00F11661" w:rsidRPr="00D55E42">
        <w:tc>
          <w:tcPr>
            <w:tcW w:w="5688" w:type="dxa"/>
          </w:tcPr>
          <w:p w:rsidR="00F11661" w:rsidRPr="00BB6AFA" w:rsidRDefault="00F11661">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EQUITY AND LIABILITIES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F11661"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r>
      <w:tr w:rsidR="00F11661" w:rsidRPr="00D55E42">
        <w:tc>
          <w:tcPr>
            <w:tcW w:w="5688" w:type="dxa"/>
          </w:tcPr>
          <w:p w:rsidR="00F11661" w:rsidRPr="00BB6AFA" w:rsidRDefault="00F11661">
            <w:pPr>
              <w:suppressAutoHyphens/>
              <w:spacing w:before="40" w:after="20"/>
              <w:jc w:val="both"/>
              <w:rPr>
                <w:rFonts w:ascii="Tahoma" w:hAnsi="Tahoma" w:cs="Tahoma"/>
                <w:b/>
                <w:spacing w:val="-3"/>
                <w:kern w:val="2"/>
                <w:sz w:val="22"/>
                <w:szCs w:val="22"/>
                <w:lang w:val="en-GB"/>
              </w:rPr>
            </w:pP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F11661"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r>
      <w:tr w:rsidR="00F11661" w:rsidRPr="00D55E42">
        <w:tc>
          <w:tcPr>
            <w:tcW w:w="5688" w:type="dxa"/>
          </w:tcPr>
          <w:p w:rsidR="00F11661" w:rsidRPr="00BB6AFA" w:rsidRDefault="00F11661" w:rsidP="00B533C7">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Current Liabilities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F11661"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r>
      <w:tr w:rsidR="00F11661" w:rsidRPr="00D55E42">
        <w:tc>
          <w:tcPr>
            <w:tcW w:w="5688" w:type="dxa"/>
          </w:tcPr>
          <w:p w:rsidR="00F11661" w:rsidRPr="00BB6AFA" w:rsidRDefault="00F11661" w:rsidP="00B533C7">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Retirement benefits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1B02A9" w:rsidP="00B835F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61</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B929AC">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671</w:t>
            </w:r>
          </w:p>
        </w:tc>
      </w:tr>
      <w:tr w:rsidR="00F11661" w:rsidRPr="00D55E42">
        <w:tc>
          <w:tcPr>
            <w:tcW w:w="5688" w:type="dxa"/>
          </w:tcPr>
          <w:p w:rsidR="00F11661" w:rsidRPr="00BB6AFA" w:rsidRDefault="00F11661" w:rsidP="00B533C7">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Borrowings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1B02A9" w:rsidP="001A208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w:t>
            </w:r>
            <w:r w:rsidR="00692D07">
              <w:rPr>
                <w:rFonts w:ascii="Tahoma" w:hAnsi="Tahoma" w:cs="Tahoma"/>
                <w:b/>
                <w:color w:val="000000"/>
                <w:spacing w:val="-3"/>
                <w:kern w:val="2"/>
                <w:sz w:val="22"/>
                <w:szCs w:val="22"/>
                <w:lang w:val="en-GB"/>
              </w:rPr>
              <w:t>8,</w:t>
            </w:r>
            <w:r w:rsidR="001A2086">
              <w:rPr>
                <w:rFonts w:ascii="Tahoma" w:hAnsi="Tahoma" w:cs="Tahoma"/>
                <w:b/>
                <w:color w:val="000000"/>
                <w:spacing w:val="-3"/>
                <w:kern w:val="2"/>
                <w:sz w:val="22"/>
                <w:szCs w:val="22"/>
                <w:lang w:val="en-GB"/>
              </w:rPr>
              <w:t>807</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33,179</w:t>
            </w:r>
          </w:p>
        </w:tc>
      </w:tr>
      <w:tr w:rsidR="00F11661" w:rsidRPr="00D55E42">
        <w:trPr>
          <w:trHeight w:val="189"/>
        </w:trPr>
        <w:tc>
          <w:tcPr>
            <w:tcW w:w="5688" w:type="dxa"/>
          </w:tcPr>
          <w:p w:rsidR="00F11661" w:rsidRPr="00BB6AFA" w:rsidRDefault="00F11661" w:rsidP="00B533C7">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Trade payables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1A2086" w:rsidP="00D107F1">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31,302</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022793">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23,336</w:t>
            </w:r>
          </w:p>
        </w:tc>
      </w:tr>
      <w:tr w:rsidR="00F11661" w:rsidRPr="00D55E42">
        <w:trPr>
          <w:trHeight w:val="189"/>
        </w:trPr>
        <w:tc>
          <w:tcPr>
            <w:tcW w:w="5688" w:type="dxa"/>
          </w:tcPr>
          <w:p w:rsidR="00F11661" w:rsidRPr="00BB6AFA" w:rsidRDefault="00F11661" w:rsidP="00B533C7">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Other payables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BB6AFA" w:rsidRDefault="001B02A9" w:rsidP="008C3A08">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w:t>
            </w:r>
            <w:r w:rsidR="00F34F34">
              <w:rPr>
                <w:rFonts w:ascii="Tahoma" w:hAnsi="Tahoma" w:cs="Tahoma"/>
                <w:b/>
                <w:color w:val="000000"/>
                <w:spacing w:val="-3"/>
                <w:kern w:val="2"/>
                <w:sz w:val="22"/>
                <w:szCs w:val="22"/>
                <w:lang w:val="en-GB"/>
              </w:rPr>
              <w:t>1,</w:t>
            </w:r>
            <w:r w:rsidR="008C3A08">
              <w:rPr>
                <w:rFonts w:ascii="Tahoma" w:hAnsi="Tahoma" w:cs="Tahoma"/>
                <w:b/>
                <w:color w:val="000000"/>
                <w:spacing w:val="-3"/>
                <w:kern w:val="2"/>
                <w:sz w:val="22"/>
                <w:szCs w:val="22"/>
                <w:lang w:val="en-GB"/>
              </w:rPr>
              <w:t>749</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C1627A">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13,041</w:t>
            </w:r>
          </w:p>
        </w:tc>
      </w:tr>
      <w:tr w:rsidR="00F11661" w:rsidRPr="00D55E42">
        <w:tc>
          <w:tcPr>
            <w:tcW w:w="5688" w:type="dxa"/>
          </w:tcPr>
          <w:p w:rsidR="00F11661" w:rsidRPr="00BB6AFA" w:rsidRDefault="00F11661" w:rsidP="00B533C7">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Tax payable</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Pr>
          <w:p w:rsidR="00F11661" w:rsidRPr="008C3A08" w:rsidRDefault="008C3A08" w:rsidP="00D107F1">
            <w:pPr>
              <w:suppressAutoHyphens/>
              <w:spacing w:before="40" w:after="20"/>
              <w:jc w:val="right"/>
              <w:rPr>
                <w:rFonts w:ascii="Tahoma" w:hAnsi="Tahoma" w:cs="Tahoma"/>
                <w:b/>
                <w:color w:val="000000"/>
                <w:spacing w:val="-3"/>
                <w:kern w:val="2"/>
                <w:sz w:val="22"/>
                <w:szCs w:val="22"/>
                <w:lang w:val="en-GB"/>
              </w:rPr>
            </w:pPr>
            <w:r w:rsidRPr="008C3A08">
              <w:rPr>
                <w:rFonts w:ascii="Tahoma" w:hAnsi="Tahoma" w:cs="Tahoma"/>
                <w:b/>
                <w:color w:val="000000"/>
                <w:spacing w:val="-3"/>
                <w:kern w:val="2"/>
                <w:sz w:val="22"/>
                <w:szCs w:val="22"/>
                <w:lang w:val="en-GB"/>
              </w:rPr>
              <w:t>840</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3,773</w:t>
            </w:r>
          </w:p>
        </w:tc>
      </w:tr>
      <w:tr w:rsidR="00F11661" w:rsidRPr="00D55E42">
        <w:tc>
          <w:tcPr>
            <w:tcW w:w="5688" w:type="dxa"/>
          </w:tcPr>
          <w:p w:rsidR="00F11661" w:rsidRPr="00BB6AFA" w:rsidRDefault="00F11661">
            <w:pPr>
              <w:suppressAutoHyphens/>
              <w:spacing w:before="40" w:after="20"/>
              <w:jc w:val="both"/>
              <w:rPr>
                <w:rFonts w:ascii="Tahoma" w:hAnsi="Tahoma" w:cs="Tahoma"/>
                <w:spacing w:val="-3"/>
                <w:kern w:val="2"/>
                <w:sz w:val="22"/>
                <w:szCs w:val="22"/>
                <w:lang w:val="en-GB"/>
              </w:rPr>
            </w:pP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tcBorders>
          </w:tcPr>
          <w:p w:rsidR="00F11661" w:rsidRPr="00BB6AFA" w:rsidRDefault="001B02A9" w:rsidP="00AA4C83">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F34F34">
              <w:rPr>
                <w:rFonts w:ascii="Tahoma" w:hAnsi="Tahoma" w:cs="Tahoma"/>
                <w:b/>
                <w:color w:val="000000"/>
                <w:spacing w:val="-3"/>
                <w:kern w:val="2"/>
                <w:sz w:val="22"/>
                <w:szCs w:val="22"/>
                <w:lang w:val="en-GB"/>
              </w:rPr>
              <w:t>1</w:t>
            </w:r>
            <w:r w:rsidR="008C3A08">
              <w:rPr>
                <w:rFonts w:ascii="Tahoma" w:hAnsi="Tahoma" w:cs="Tahoma"/>
                <w:b/>
                <w:color w:val="000000"/>
                <w:spacing w:val="-3"/>
                <w:kern w:val="2"/>
                <w:sz w:val="22"/>
                <w:szCs w:val="22"/>
                <w:lang w:val="en-GB"/>
              </w:rPr>
              <w:t>2</w:t>
            </w:r>
            <w:r w:rsidR="00F34F34">
              <w:rPr>
                <w:rFonts w:ascii="Tahoma" w:hAnsi="Tahoma" w:cs="Tahoma"/>
                <w:b/>
                <w:color w:val="000000"/>
                <w:spacing w:val="-3"/>
                <w:kern w:val="2"/>
                <w:sz w:val="22"/>
                <w:szCs w:val="22"/>
                <w:lang w:val="en-GB"/>
              </w:rPr>
              <w:t>,</w:t>
            </w:r>
            <w:r w:rsidR="008C3A08">
              <w:rPr>
                <w:rFonts w:ascii="Tahoma" w:hAnsi="Tahoma" w:cs="Tahoma"/>
                <w:b/>
                <w:color w:val="000000"/>
                <w:spacing w:val="-3"/>
                <w:kern w:val="2"/>
                <w:sz w:val="22"/>
                <w:szCs w:val="22"/>
                <w:lang w:val="en-GB"/>
              </w:rPr>
              <w:t>7</w:t>
            </w:r>
            <w:r w:rsidR="00AA4C83">
              <w:rPr>
                <w:rFonts w:ascii="Tahoma" w:hAnsi="Tahoma" w:cs="Tahoma"/>
                <w:b/>
                <w:color w:val="000000"/>
                <w:spacing w:val="-3"/>
                <w:kern w:val="2"/>
                <w:sz w:val="22"/>
                <w:szCs w:val="22"/>
                <w:lang w:val="en-GB"/>
              </w:rPr>
              <w:t>59</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4" w:space="0" w:color="auto"/>
            </w:tcBorders>
          </w:tcPr>
          <w:p w:rsidR="00F11661" w:rsidRPr="00BB6AFA" w:rsidRDefault="00F11661" w:rsidP="00C1627A">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74,000</w:t>
            </w:r>
          </w:p>
        </w:tc>
      </w:tr>
      <w:tr w:rsidR="00F11661" w:rsidRPr="00D55E42" w:rsidTr="00D574C1">
        <w:tc>
          <w:tcPr>
            <w:tcW w:w="5688" w:type="dxa"/>
          </w:tcPr>
          <w:p w:rsidR="00F11661" w:rsidRPr="00BB6AFA" w:rsidRDefault="00F11661" w:rsidP="00B929AC">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NET CURRENT ASSETS</w:t>
            </w:r>
          </w:p>
        </w:tc>
        <w:tc>
          <w:tcPr>
            <w:tcW w:w="720" w:type="dxa"/>
          </w:tcPr>
          <w:p w:rsidR="00F11661" w:rsidRPr="00BB6AFA" w:rsidRDefault="00F11661">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bottom w:val="single" w:sz="12" w:space="0" w:color="000000"/>
            </w:tcBorders>
          </w:tcPr>
          <w:p w:rsidR="00F11661" w:rsidRPr="00BB6AFA" w:rsidRDefault="001B02A9" w:rsidP="00AA4C83">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8C3A08">
              <w:rPr>
                <w:rFonts w:ascii="Tahoma" w:hAnsi="Tahoma" w:cs="Tahoma"/>
                <w:b/>
                <w:color w:val="000000"/>
                <w:spacing w:val="-3"/>
                <w:kern w:val="2"/>
                <w:sz w:val="22"/>
                <w:szCs w:val="22"/>
                <w:lang w:val="en-GB"/>
              </w:rPr>
              <w:t>52,98</w:t>
            </w:r>
            <w:r w:rsidR="00AA4C83">
              <w:rPr>
                <w:rFonts w:ascii="Tahoma" w:hAnsi="Tahoma" w:cs="Tahoma"/>
                <w:b/>
                <w:color w:val="000000"/>
                <w:spacing w:val="-3"/>
                <w:kern w:val="2"/>
                <w:sz w:val="22"/>
                <w:szCs w:val="22"/>
                <w:lang w:val="en-GB"/>
              </w:rPr>
              <w:t>3</w:t>
            </w:r>
          </w:p>
        </w:tc>
        <w:tc>
          <w:tcPr>
            <w:tcW w:w="270" w:type="dxa"/>
          </w:tcPr>
          <w:p w:rsidR="00F11661" w:rsidRPr="00BB6AFA" w:rsidRDefault="00F11661"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6" w:space="0" w:color="auto"/>
              <w:bottom w:val="single" w:sz="12" w:space="0" w:color="000000"/>
            </w:tcBorders>
          </w:tcPr>
          <w:p w:rsidR="00F11661" w:rsidRPr="00BB6AFA" w:rsidRDefault="00F11661" w:rsidP="009A65DE">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188,834</w:t>
            </w:r>
          </w:p>
        </w:tc>
      </w:tr>
      <w:tr w:rsidR="00F11661" w:rsidRPr="00D55E42" w:rsidTr="00D574C1">
        <w:tc>
          <w:tcPr>
            <w:tcW w:w="5688" w:type="dxa"/>
          </w:tcPr>
          <w:p w:rsidR="00F11661" w:rsidRPr="00D55E42" w:rsidRDefault="00F11661">
            <w:pPr>
              <w:suppressAutoHyphens/>
              <w:spacing w:before="10" w:after="6"/>
              <w:jc w:val="both"/>
              <w:rPr>
                <w:rFonts w:ascii="Tahoma" w:hAnsi="Tahoma" w:cs="Tahoma"/>
                <w:b/>
                <w:spacing w:val="-3"/>
                <w:kern w:val="2"/>
                <w:szCs w:val="24"/>
                <w:lang w:val="en-GB"/>
              </w:rPr>
            </w:pPr>
          </w:p>
        </w:tc>
        <w:tc>
          <w:tcPr>
            <w:tcW w:w="720" w:type="dxa"/>
          </w:tcPr>
          <w:p w:rsidR="00F11661" w:rsidRPr="00D55E42" w:rsidRDefault="00F11661">
            <w:pPr>
              <w:suppressAutoHyphens/>
              <w:spacing w:before="10" w:after="6"/>
              <w:jc w:val="right"/>
              <w:rPr>
                <w:rFonts w:ascii="Tahoma" w:hAnsi="Tahoma" w:cs="Tahoma"/>
                <w:spacing w:val="-3"/>
                <w:kern w:val="2"/>
                <w:szCs w:val="24"/>
                <w:lang w:val="en-GB"/>
              </w:rPr>
            </w:pPr>
          </w:p>
        </w:tc>
        <w:tc>
          <w:tcPr>
            <w:tcW w:w="1620" w:type="dxa"/>
            <w:tcBorders>
              <w:top w:val="single" w:sz="12" w:space="0" w:color="000000"/>
            </w:tcBorders>
          </w:tcPr>
          <w:p w:rsidR="00F11661" w:rsidRPr="00D55E42" w:rsidRDefault="00F11661">
            <w:pPr>
              <w:suppressAutoHyphens/>
              <w:spacing w:before="10" w:after="6"/>
              <w:jc w:val="right"/>
              <w:rPr>
                <w:rFonts w:ascii="Tahoma" w:hAnsi="Tahoma" w:cs="Tahoma"/>
                <w:b/>
                <w:spacing w:val="-3"/>
                <w:kern w:val="2"/>
                <w:szCs w:val="24"/>
                <w:lang w:val="en-GB"/>
              </w:rPr>
            </w:pPr>
          </w:p>
        </w:tc>
        <w:tc>
          <w:tcPr>
            <w:tcW w:w="270" w:type="dxa"/>
          </w:tcPr>
          <w:p w:rsidR="00F11661" w:rsidRPr="00D55E42" w:rsidRDefault="00F11661">
            <w:pPr>
              <w:suppressAutoHyphens/>
              <w:spacing w:before="10" w:after="6"/>
              <w:jc w:val="right"/>
              <w:rPr>
                <w:rFonts w:ascii="Tahoma" w:hAnsi="Tahoma" w:cs="Tahoma"/>
                <w:spacing w:val="-3"/>
                <w:kern w:val="2"/>
                <w:szCs w:val="24"/>
                <w:lang w:val="en-GB"/>
              </w:rPr>
            </w:pPr>
          </w:p>
        </w:tc>
        <w:tc>
          <w:tcPr>
            <w:tcW w:w="1350" w:type="dxa"/>
            <w:tcBorders>
              <w:top w:val="single" w:sz="12" w:space="0" w:color="000000"/>
            </w:tcBorders>
          </w:tcPr>
          <w:p w:rsidR="00F11661" w:rsidRPr="00D55E42" w:rsidRDefault="00F11661">
            <w:pPr>
              <w:suppressAutoHyphens/>
              <w:spacing w:before="10" w:after="6"/>
              <w:jc w:val="right"/>
              <w:rPr>
                <w:rFonts w:ascii="Tahoma" w:hAnsi="Tahoma" w:cs="Tahoma"/>
                <w:spacing w:val="-3"/>
                <w:kern w:val="2"/>
                <w:szCs w:val="24"/>
                <w:lang w:val="en-GB"/>
              </w:rPr>
            </w:pPr>
          </w:p>
        </w:tc>
      </w:tr>
    </w:tbl>
    <w:p w:rsidR="00CF5C49" w:rsidRPr="00D55E42" w:rsidRDefault="00CF5C49">
      <w:pPr>
        <w:rPr>
          <w:rFonts w:ascii="Tahoma" w:hAnsi="Tahoma" w:cs="Tahoma"/>
          <w:szCs w:val="24"/>
        </w:rPr>
      </w:pPr>
    </w:p>
    <w:p w:rsidR="00CF5C49" w:rsidRDefault="00CF5C49">
      <w:pPr>
        <w:rPr>
          <w:rFonts w:ascii="Tahoma" w:hAnsi="Tahoma" w:cs="Tahoma"/>
          <w:szCs w:val="24"/>
        </w:rPr>
      </w:pPr>
    </w:p>
    <w:p w:rsidR="001B02A9" w:rsidRPr="00D55E42" w:rsidRDefault="001B02A9">
      <w:pPr>
        <w:rPr>
          <w:rFonts w:ascii="Tahoma" w:hAnsi="Tahoma" w:cs="Tahoma"/>
          <w:szCs w:val="24"/>
        </w:rPr>
      </w:pPr>
    </w:p>
    <w:p w:rsidR="00BB6AFA" w:rsidRDefault="00BB6AFA" w:rsidP="00BB6AFA">
      <w:pPr>
        <w:ind w:right="8"/>
        <w:jc w:val="both"/>
        <w:rPr>
          <w:rFonts w:ascii="Tahoma" w:hAnsi="Tahoma" w:cs="Tahoma"/>
          <w:b/>
          <w:kern w:val="2"/>
          <w:szCs w:val="24"/>
          <w:lang w:val="en-GB"/>
        </w:rPr>
      </w:pPr>
    </w:p>
    <w:p w:rsidR="00BB6AFA" w:rsidRDefault="00BB6AFA" w:rsidP="00BB6AFA">
      <w:pPr>
        <w:ind w:right="8"/>
        <w:jc w:val="both"/>
        <w:rPr>
          <w:rFonts w:ascii="Tahoma" w:hAnsi="Tahoma" w:cs="Tahoma"/>
          <w:b/>
          <w:kern w:val="2"/>
          <w:szCs w:val="24"/>
          <w:lang w:val="en-GB"/>
        </w:rPr>
      </w:pPr>
    </w:p>
    <w:p w:rsidR="00BB6AFA" w:rsidRPr="00D55E42" w:rsidRDefault="00BB6AFA" w:rsidP="00BB6AFA">
      <w:pPr>
        <w:ind w:right="8"/>
        <w:jc w:val="both"/>
        <w:rPr>
          <w:rFonts w:ascii="Tahoma" w:hAnsi="Tahoma" w:cs="Tahoma"/>
          <w:spacing w:val="-3"/>
          <w:kern w:val="2"/>
          <w:szCs w:val="24"/>
          <w:lang w:val="en-GB"/>
        </w:rPr>
      </w:pPr>
      <w:r>
        <w:rPr>
          <w:rFonts w:ascii="Tahoma" w:hAnsi="Tahoma" w:cs="Tahoma"/>
          <w:b/>
          <w:kern w:val="2"/>
          <w:szCs w:val="24"/>
          <w:lang w:val="en-GB"/>
        </w:rPr>
        <w:lastRenderedPageBreak/>
        <w:t>C</w:t>
      </w:r>
      <w:r w:rsidRPr="00D55E42">
        <w:rPr>
          <w:rFonts w:ascii="Tahoma" w:hAnsi="Tahoma" w:cs="Tahoma"/>
          <w:b/>
          <w:kern w:val="2"/>
          <w:szCs w:val="24"/>
          <w:lang w:val="en-GB"/>
        </w:rPr>
        <w:t xml:space="preserve">ondensed Consolidated </w:t>
      </w:r>
      <w:r>
        <w:rPr>
          <w:rFonts w:ascii="Tahoma" w:hAnsi="Tahoma" w:cs="Tahoma"/>
          <w:b/>
          <w:kern w:val="2"/>
          <w:szCs w:val="24"/>
          <w:lang w:val="en-GB"/>
        </w:rPr>
        <w:t>Statements of Financial Position</w:t>
      </w:r>
    </w:p>
    <w:p w:rsidR="00BB6AFA" w:rsidRPr="00D55E42" w:rsidRDefault="00BB6AFA" w:rsidP="00BB6AFA">
      <w:pPr>
        <w:pStyle w:val="SECTION"/>
        <w:tabs>
          <w:tab w:val="clear" w:pos="-720"/>
        </w:tabs>
        <w:rPr>
          <w:rFonts w:ascii="Tahoma" w:hAnsi="Tahoma" w:cs="Tahoma"/>
          <w:kern w:val="2"/>
          <w:sz w:val="24"/>
          <w:szCs w:val="24"/>
          <w:lang w:val="en-GB"/>
        </w:rPr>
      </w:pPr>
      <w:r>
        <w:rPr>
          <w:rFonts w:ascii="Tahoma" w:hAnsi="Tahoma" w:cs="Tahoma"/>
          <w:kern w:val="2"/>
          <w:sz w:val="24"/>
          <w:szCs w:val="24"/>
          <w:lang w:val="en-GB"/>
        </w:rPr>
        <w:t>a</w:t>
      </w:r>
      <w:r w:rsidRPr="00D55E42">
        <w:rPr>
          <w:rFonts w:ascii="Tahoma" w:hAnsi="Tahoma" w:cs="Tahoma"/>
          <w:kern w:val="2"/>
          <w:sz w:val="24"/>
          <w:szCs w:val="24"/>
          <w:lang w:val="en-GB"/>
        </w:rPr>
        <w:t>s at 3</w:t>
      </w:r>
      <w:r>
        <w:rPr>
          <w:rFonts w:ascii="Tahoma" w:hAnsi="Tahoma" w:cs="Tahoma"/>
          <w:kern w:val="2"/>
          <w:sz w:val="24"/>
          <w:szCs w:val="24"/>
          <w:lang w:val="en-GB"/>
        </w:rPr>
        <w:t>1</w:t>
      </w:r>
      <w:r w:rsidRPr="00D55E42">
        <w:rPr>
          <w:rFonts w:ascii="Tahoma" w:hAnsi="Tahoma" w:cs="Tahoma"/>
          <w:kern w:val="2"/>
          <w:sz w:val="24"/>
          <w:szCs w:val="24"/>
          <w:lang w:val="en-GB"/>
        </w:rPr>
        <w:t xml:space="preserve"> </w:t>
      </w:r>
      <w:r>
        <w:rPr>
          <w:rFonts w:ascii="Tahoma" w:hAnsi="Tahoma" w:cs="Tahoma"/>
          <w:kern w:val="2"/>
          <w:sz w:val="24"/>
          <w:szCs w:val="24"/>
          <w:lang w:val="en-GB"/>
        </w:rPr>
        <w:t xml:space="preserve">December 2011 (continued) </w:t>
      </w:r>
    </w:p>
    <w:p w:rsidR="00CF5C49" w:rsidRPr="00D55E42" w:rsidRDefault="00CF5C49">
      <w:pPr>
        <w:rPr>
          <w:rFonts w:ascii="Tahoma" w:hAnsi="Tahoma" w:cs="Tahoma"/>
          <w:szCs w:val="24"/>
        </w:rPr>
      </w:pPr>
    </w:p>
    <w:tbl>
      <w:tblPr>
        <w:tblW w:w="9738" w:type="dxa"/>
        <w:tblLook w:val="01E0"/>
      </w:tblPr>
      <w:tblGrid>
        <w:gridCol w:w="5688"/>
        <w:gridCol w:w="720"/>
        <w:gridCol w:w="1620"/>
        <w:gridCol w:w="270"/>
        <w:gridCol w:w="1440"/>
      </w:tblGrid>
      <w:tr w:rsidR="00CF5C49" w:rsidRPr="00F11661">
        <w:tc>
          <w:tcPr>
            <w:tcW w:w="5688" w:type="dxa"/>
          </w:tcPr>
          <w:p w:rsidR="00CF5C49" w:rsidRPr="00BB6AFA" w:rsidRDefault="00CF5C49">
            <w:pPr>
              <w:spacing w:before="40" w:after="20"/>
              <w:ind w:right="8"/>
              <w:jc w:val="both"/>
              <w:rPr>
                <w:rFonts w:ascii="Tahoma" w:hAnsi="Tahoma" w:cs="Tahoma"/>
                <w:b/>
                <w:kern w:val="2"/>
                <w:sz w:val="22"/>
                <w:szCs w:val="22"/>
                <w:lang w:val="en-GB"/>
              </w:rPr>
            </w:pPr>
          </w:p>
        </w:tc>
        <w:tc>
          <w:tcPr>
            <w:tcW w:w="720" w:type="dxa"/>
          </w:tcPr>
          <w:p w:rsidR="00CF5C49" w:rsidRPr="00BB6AFA" w:rsidRDefault="00CF5C49">
            <w:pPr>
              <w:suppressAutoHyphens/>
              <w:spacing w:before="40" w:after="20"/>
              <w:jc w:val="center"/>
              <w:rPr>
                <w:rFonts w:ascii="Tahoma" w:hAnsi="Tahoma" w:cs="Tahoma"/>
                <w:spacing w:val="-3"/>
                <w:kern w:val="2"/>
                <w:sz w:val="22"/>
                <w:szCs w:val="22"/>
                <w:lang w:val="en-GB"/>
              </w:rPr>
            </w:pPr>
          </w:p>
        </w:tc>
        <w:tc>
          <w:tcPr>
            <w:tcW w:w="1620" w:type="dxa"/>
          </w:tcPr>
          <w:p w:rsidR="00CF5C49" w:rsidRPr="00BB6AFA" w:rsidRDefault="00CF5C49">
            <w:pPr>
              <w:suppressAutoHyphens/>
              <w:spacing w:before="40" w:after="20"/>
              <w:jc w:val="right"/>
              <w:rPr>
                <w:rFonts w:ascii="Tahoma" w:hAnsi="Tahoma" w:cs="Tahoma"/>
                <w:b/>
                <w:spacing w:val="-3"/>
                <w:kern w:val="2"/>
                <w:sz w:val="22"/>
                <w:szCs w:val="22"/>
                <w:lang w:val="en-GB"/>
              </w:rPr>
            </w:pPr>
            <w:r w:rsidRPr="00BB6AFA">
              <w:rPr>
                <w:rFonts w:ascii="Tahoma" w:hAnsi="Tahoma" w:cs="Tahoma"/>
                <w:b/>
                <w:spacing w:val="-3"/>
                <w:kern w:val="2"/>
                <w:sz w:val="22"/>
                <w:szCs w:val="22"/>
                <w:lang w:val="en-GB"/>
              </w:rPr>
              <w:t>Unaudited</w:t>
            </w:r>
          </w:p>
        </w:tc>
        <w:tc>
          <w:tcPr>
            <w:tcW w:w="270" w:type="dxa"/>
          </w:tcPr>
          <w:p w:rsidR="00CF5C49" w:rsidRPr="00BB6AFA" w:rsidRDefault="00CF5C49">
            <w:pPr>
              <w:suppressAutoHyphens/>
              <w:spacing w:before="40" w:after="20"/>
              <w:jc w:val="center"/>
              <w:rPr>
                <w:rFonts w:ascii="Tahoma" w:hAnsi="Tahoma" w:cs="Tahoma"/>
                <w:spacing w:val="-3"/>
                <w:kern w:val="2"/>
                <w:sz w:val="22"/>
                <w:szCs w:val="22"/>
                <w:lang w:val="en-GB"/>
              </w:rPr>
            </w:pPr>
          </w:p>
        </w:tc>
        <w:tc>
          <w:tcPr>
            <w:tcW w:w="1440" w:type="dxa"/>
          </w:tcPr>
          <w:p w:rsidR="00CF5C49" w:rsidRPr="00BB6AFA" w:rsidRDefault="00CF5C49">
            <w:pPr>
              <w:suppressAutoHyphens/>
              <w:spacing w:before="40" w:after="20"/>
              <w:ind w:hanging="103"/>
              <w:jc w:val="right"/>
              <w:rPr>
                <w:rFonts w:ascii="Tahoma" w:hAnsi="Tahoma" w:cs="Tahoma"/>
                <w:bCs/>
                <w:spacing w:val="-3"/>
                <w:kern w:val="2"/>
                <w:sz w:val="22"/>
                <w:szCs w:val="22"/>
                <w:lang w:val="en-GB"/>
              </w:rPr>
            </w:pPr>
            <w:r w:rsidRPr="00BB6AFA">
              <w:rPr>
                <w:rFonts w:ascii="Tahoma" w:hAnsi="Tahoma" w:cs="Tahoma"/>
                <w:bCs/>
                <w:spacing w:val="-3"/>
                <w:kern w:val="2"/>
                <w:sz w:val="22"/>
                <w:szCs w:val="22"/>
                <w:lang w:val="en-GB"/>
              </w:rPr>
              <w:t>Audited</w:t>
            </w:r>
          </w:p>
        </w:tc>
      </w:tr>
      <w:tr w:rsidR="008A52A1" w:rsidRPr="00F11661">
        <w:tc>
          <w:tcPr>
            <w:tcW w:w="5688" w:type="dxa"/>
          </w:tcPr>
          <w:p w:rsidR="008A52A1" w:rsidRPr="00BB6AFA" w:rsidRDefault="008A52A1">
            <w:pPr>
              <w:suppressAutoHyphens/>
              <w:spacing w:before="40" w:after="20"/>
              <w:jc w:val="both"/>
              <w:rPr>
                <w:rFonts w:ascii="Tahoma" w:hAnsi="Tahoma" w:cs="Tahoma"/>
                <w:spacing w:val="-3"/>
                <w:kern w:val="2"/>
                <w:sz w:val="22"/>
                <w:szCs w:val="22"/>
                <w:lang w:val="en-GB"/>
              </w:rPr>
            </w:pP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BB6AFA" w:rsidRDefault="008A52A1" w:rsidP="00AB515C">
            <w:pPr>
              <w:suppressAutoHyphens/>
              <w:spacing w:before="40" w:after="20"/>
              <w:jc w:val="right"/>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AB515C" w:rsidRPr="00BB6AFA">
              <w:rPr>
                <w:rFonts w:ascii="Tahoma" w:hAnsi="Tahoma" w:cs="Tahoma"/>
                <w:b/>
                <w:spacing w:val="-3"/>
                <w:kern w:val="2"/>
                <w:sz w:val="22"/>
                <w:szCs w:val="22"/>
                <w:lang w:val="en-GB"/>
              </w:rPr>
              <w:t>1</w:t>
            </w:r>
            <w:r w:rsidRPr="00BB6AFA">
              <w:rPr>
                <w:rFonts w:ascii="Tahoma" w:hAnsi="Tahoma" w:cs="Tahoma"/>
                <w:b/>
                <w:spacing w:val="-3"/>
                <w:kern w:val="2"/>
                <w:sz w:val="22"/>
                <w:szCs w:val="22"/>
                <w:lang w:val="en-GB"/>
              </w:rPr>
              <w:t>.</w:t>
            </w:r>
            <w:r w:rsidR="00AB515C" w:rsidRPr="00BB6AFA">
              <w:rPr>
                <w:rFonts w:ascii="Tahoma" w:hAnsi="Tahoma" w:cs="Tahoma"/>
                <w:b/>
                <w:spacing w:val="-3"/>
                <w:kern w:val="2"/>
                <w:sz w:val="22"/>
                <w:szCs w:val="22"/>
                <w:lang w:val="en-GB"/>
              </w:rPr>
              <w:t>12</w:t>
            </w:r>
            <w:r w:rsidRPr="00BB6AFA">
              <w:rPr>
                <w:rFonts w:ascii="Tahoma" w:hAnsi="Tahoma" w:cs="Tahoma"/>
                <w:b/>
                <w:spacing w:val="-3"/>
                <w:kern w:val="2"/>
                <w:sz w:val="22"/>
                <w:szCs w:val="22"/>
                <w:lang w:val="en-GB"/>
              </w:rPr>
              <w:t>.20</w:t>
            </w:r>
            <w:r w:rsidR="006E3C6D" w:rsidRPr="00BB6AFA">
              <w:rPr>
                <w:rFonts w:ascii="Tahoma" w:hAnsi="Tahoma" w:cs="Tahoma"/>
                <w:b/>
                <w:spacing w:val="-3"/>
                <w:kern w:val="2"/>
                <w:sz w:val="22"/>
                <w:szCs w:val="22"/>
                <w:lang w:val="en-GB"/>
              </w:rPr>
              <w:t>1</w:t>
            </w:r>
            <w:r w:rsidR="006B25B8" w:rsidRPr="00BB6AFA">
              <w:rPr>
                <w:rFonts w:ascii="Tahoma" w:hAnsi="Tahoma" w:cs="Tahoma"/>
                <w:b/>
                <w:spacing w:val="-3"/>
                <w:kern w:val="2"/>
                <w:sz w:val="22"/>
                <w:szCs w:val="22"/>
                <w:lang w:val="en-GB"/>
              </w:rPr>
              <w:t>1</w:t>
            </w:r>
          </w:p>
        </w:tc>
        <w:tc>
          <w:tcPr>
            <w:tcW w:w="27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Pr="00BB6AFA" w:rsidRDefault="008A52A1" w:rsidP="00B929AC">
            <w:pPr>
              <w:suppressAutoHyphens/>
              <w:spacing w:before="40" w:after="20"/>
              <w:ind w:hanging="103"/>
              <w:jc w:val="right"/>
              <w:rPr>
                <w:rFonts w:ascii="Tahoma" w:hAnsi="Tahoma" w:cs="Tahoma"/>
                <w:bCs/>
                <w:spacing w:val="-3"/>
                <w:kern w:val="2"/>
                <w:sz w:val="22"/>
                <w:szCs w:val="22"/>
                <w:lang w:val="en-GB"/>
              </w:rPr>
            </w:pPr>
            <w:r w:rsidRPr="00BB6AFA">
              <w:rPr>
                <w:rFonts w:ascii="Tahoma" w:hAnsi="Tahoma" w:cs="Tahoma"/>
                <w:bCs/>
                <w:spacing w:val="-3"/>
                <w:kern w:val="2"/>
                <w:sz w:val="22"/>
                <w:szCs w:val="22"/>
                <w:lang w:val="en-GB"/>
              </w:rPr>
              <w:t>31.</w:t>
            </w:r>
            <w:r w:rsidR="005F52A8" w:rsidRPr="00BB6AFA">
              <w:rPr>
                <w:rFonts w:ascii="Tahoma" w:hAnsi="Tahoma" w:cs="Tahoma"/>
                <w:bCs/>
                <w:spacing w:val="-3"/>
                <w:kern w:val="2"/>
                <w:sz w:val="22"/>
                <w:szCs w:val="22"/>
                <w:lang w:val="en-GB"/>
              </w:rPr>
              <w:t>12</w:t>
            </w:r>
            <w:r w:rsidRPr="00BB6AFA">
              <w:rPr>
                <w:rFonts w:ascii="Tahoma" w:hAnsi="Tahoma" w:cs="Tahoma"/>
                <w:bCs/>
                <w:spacing w:val="-3"/>
                <w:kern w:val="2"/>
                <w:sz w:val="22"/>
                <w:szCs w:val="22"/>
                <w:lang w:val="en-GB"/>
              </w:rPr>
              <w:t>.20</w:t>
            </w:r>
            <w:r w:rsidR="00B929AC" w:rsidRPr="00BB6AFA">
              <w:rPr>
                <w:rFonts w:ascii="Tahoma" w:hAnsi="Tahoma" w:cs="Tahoma"/>
                <w:bCs/>
                <w:spacing w:val="-3"/>
                <w:kern w:val="2"/>
                <w:sz w:val="22"/>
                <w:szCs w:val="22"/>
                <w:lang w:val="en-GB"/>
              </w:rPr>
              <w:t>1</w:t>
            </w:r>
            <w:r w:rsidRPr="00BB6AFA">
              <w:rPr>
                <w:rFonts w:ascii="Tahoma" w:hAnsi="Tahoma" w:cs="Tahoma"/>
                <w:bCs/>
                <w:spacing w:val="-3"/>
                <w:kern w:val="2"/>
                <w:sz w:val="22"/>
                <w:szCs w:val="22"/>
                <w:lang w:val="en-GB"/>
              </w:rPr>
              <w:t>0</w:t>
            </w:r>
          </w:p>
        </w:tc>
      </w:tr>
      <w:tr w:rsidR="008A52A1" w:rsidRPr="00F11661">
        <w:trPr>
          <w:trHeight w:val="405"/>
        </w:trPr>
        <w:tc>
          <w:tcPr>
            <w:tcW w:w="5688" w:type="dxa"/>
          </w:tcPr>
          <w:p w:rsidR="008A52A1" w:rsidRPr="00BB6AFA" w:rsidRDefault="008A52A1">
            <w:pPr>
              <w:suppressAutoHyphens/>
              <w:spacing w:before="40" w:after="20"/>
              <w:jc w:val="both"/>
              <w:rPr>
                <w:rFonts w:ascii="Tahoma" w:hAnsi="Tahoma" w:cs="Tahoma"/>
                <w:b/>
                <w:spacing w:val="-3"/>
                <w:kern w:val="2"/>
                <w:sz w:val="22"/>
                <w:szCs w:val="22"/>
                <w:lang w:val="en-GB"/>
              </w:rPr>
            </w:pP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BB6AFA" w:rsidRDefault="008A52A1">
            <w:pPr>
              <w:suppressAutoHyphens/>
              <w:spacing w:before="40" w:after="20"/>
              <w:jc w:val="right"/>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Pr="00BB6AFA" w:rsidRDefault="008A52A1">
            <w:pPr>
              <w:suppressAutoHyphens/>
              <w:spacing w:before="40" w:after="20"/>
              <w:ind w:hanging="103"/>
              <w:jc w:val="right"/>
              <w:rPr>
                <w:rFonts w:ascii="Tahoma" w:hAnsi="Tahoma" w:cs="Tahoma"/>
                <w:bCs/>
                <w:spacing w:val="-3"/>
                <w:kern w:val="2"/>
                <w:sz w:val="22"/>
                <w:szCs w:val="22"/>
                <w:lang w:val="en-GB"/>
              </w:rPr>
            </w:pPr>
            <w:r w:rsidRPr="00BB6AFA">
              <w:rPr>
                <w:rFonts w:ascii="Tahoma" w:hAnsi="Tahoma" w:cs="Tahoma"/>
                <w:bCs/>
                <w:spacing w:val="-3"/>
                <w:kern w:val="2"/>
                <w:sz w:val="22"/>
                <w:szCs w:val="22"/>
                <w:lang w:val="en-GB"/>
              </w:rPr>
              <w:t>RM’000</w:t>
            </w:r>
          </w:p>
        </w:tc>
      </w:tr>
      <w:tr w:rsidR="008A52A1" w:rsidRPr="00F11661">
        <w:trPr>
          <w:trHeight w:val="270"/>
        </w:trPr>
        <w:tc>
          <w:tcPr>
            <w:tcW w:w="5688" w:type="dxa"/>
          </w:tcPr>
          <w:p w:rsidR="008A52A1" w:rsidRPr="00BB6AFA" w:rsidRDefault="008A52A1">
            <w:pPr>
              <w:suppressAutoHyphens/>
              <w:spacing w:before="40" w:after="20"/>
              <w:jc w:val="both"/>
              <w:rPr>
                <w:rFonts w:ascii="Tahoma" w:hAnsi="Tahoma" w:cs="Tahoma"/>
                <w:b/>
                <w:spacing w:val="-3"/>
                <w:kern w:val="2"/>
                <w:sz w:val="22"/>
                <w:szCs w:val="22"/>
                <w:lang w:val="en-GB"/>
              </w:rPr>
            </w:pP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BB6AFA" w:rsidRDefault="008A52A1">
            <w:pPr>
              <w:suppressAutoHyphens/>
              <w:spacing w:before="40" w:after="20"/>
              <w:jc w:val="right"/>
              <w:rPr>
                <w:rFonts w:ascii="Tahoma" w:hAnsi="Tahoma" w:cs="Tahoma"/>
                <w:b/>
                <w:spacing w:val="-3"/>
                <w:kern w:val="2"/>
                <w:sz w:val="22"/>
                <w:szCs w:val="22"/>
                <w:lang w:val="en-GB"/>
              </w:rPr>
            </w:pPr>
          </w:p>
        </w:tc>
        <w:tc>
          <w:tcPr>
            <w:tcW w:w="27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Pr="00BB6AFA" w:rsidRDefault="008A52A1">
            <w:pPr>
              <w:suppressAutoHyphens/>
              <w:spacing w:before="40" w:after="20"/>
              <w:jc w:val="right"/>
              <w:rPr>
                <w:rFonts w:ascii="Tahoma" w:hAnsi="Tahoma" w:cs="Tahoma"/>
                <w:spacing w:val="-3"/>
                <w:kern w:val="2"/>
                <w:sz w:val="22"/>
                <w:szCs w:val="22"/>
                <w:lang w:val="en-GB"/>
              </w:rPr>
            </w:pPr>
          </w:p>
        </w:tc>
      </w:tr>
      <w:tr w:rsidR="008A52A1" w:rsidRPr="00F11661">
        <w:tc>
          <w:tcPr>
            <w:tcW w:w="5688" w:type="dxa"/>
          </w:tcPr>
          <w:p w:rsidR="008A52A1" w:rsidRPr="00BB6AFA" w:rsidRDefault="008A52A1">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Non Current Liabilities</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BB6AFA" w:rsidRDefault="008A52A1">
            <w:pPr>
              <w:suppressAutoHyphens/>
              <w:spacing w:before="40" w:after="20"/>
              <w:jc w:val="right"/>
              <w:rPr>
                <w:rFonts w:ascii="Tahoma" w:hAnsi="Tahoma" w:cs="Tahoma"/>
                <w:b/>
                <w:spacing w:val="-3"/>
                <w:kern w:val="2"/>
                <w:sz w:val="22"/>
                <w:szCs w:val="22"/>
                <w:lang w:val="en-GB"/>
              </w:rPr>
            </w:pPr>
          </w:p>
        </w:tc>
        <w:tc>
          <w:tcPr>
            <w:tcW w:w="27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Pr="00BB6AFA" w:rsidRDefault="008A52A1">
            <w:pPr>
              <w:suppressAutoHyphens/>
              <w:spacing w:before="40" w:after="20"/>
              <w:jc w:val="right"/>
              <w:rPr>
                <w:rFonts w:ascii="Tahoma" w:hAnsi="Tahoma" w:cs="Tahoma"/>
                <w:spacing w:val="-3"/>
                <w:kern w:val="2"/>
                <w:sz w:val="22"/>
                <w:szCs w:val="22"/>
                <w:lang w:val="en-GB"/>
              </w:rPr>
            </w:pPr>
          </w:p>
        </w:tc>
      </w:tr>
      <w:tr w:rsidR="008A52A1" w:rsidRPr="00F11661" w:rsidTr="003C2478">
        <w:tc>
          <w:tcPr>
            <w:tcW w:w="5688" w:type="dxa"/>
          </w:tcPr>
          <w:p w:rsidR="008A52A1" w:rsidRPr="00BB6AFA" w:rsidRDefault="006E3C6D">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Retirement benefit obligations</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E86C57" w:rsidRPr="00BB6AFA" w:rsidRDefault="0050772E" w:rsidP="00F34F34">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w:t>
            </w:r>
            <w:r w:rsidR="00F34F34">
              <w:rPr>
                <w:rFonts w:ascii="Tahoma" w:hAnsi="Tahoma" w:cs="Tahoma"/>
                <w:b/>
                <w:color w:val="000000"/>
                <w:spacing w:val="-3"/>
                <w:kern w:val="2"/>
                <w:sz w:val="22"/>
                <w:szCs w:val="22"/>
                <w:lang w:val="en-GB"/>
              </w:rPr>
              <w:t>840</w:t>
            </w: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8A52A1" w:rsidRPr="00BB6AFA" w:rsidRDefault="00B929AC"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3,001</w:t>
            </w:r>
          </w:p>
        </w:tc>
      </w:tr>
      <w:tr w:rsidR="008A52A1" w:rsidRPr="00F11661" w:rsidTr="003C2478">
        <w:tc>
          <w:tcPr>
            <w:tcW w:w="5688" w:type="dxa"/>
          </w:tcPr>
          <w:p w:rsidR="008A52A1" w:rsidRPr="00BB6AFA" w:rsidRDefault="006E3C6D">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Borrowings</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Borders>
              <w:bottom w:val="single" w:sz="4" w:space="0" w:color="auto"/>
            </w:tcBorders>
          </w:tcPr>
          <w:p w:rsidR="008A52A1" w:rsidRPr="00BB6AFA" w:rsidRDefault="0050772E" w:rsidP="00F34F34">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80,</w:t>
            </w:r>
            <w:r w:rsidR="00A4206F">
              <w:rPr>
                <w:rFonts w:ascii="Tahoma" w:hAnsi="Tahoma" w:cs="Tahoma"/>
                <w:b/>
                <w:color w:val="000000"/>
                <w:spacing w:val="-3"/>
                <w:kern w:val="2"/>
                <w:sz w:val="22"/>
                <w:szCs w:val="22"/>
                <w:lang w:val="en-GB"/>
              </w:rPr>
              <w:t>6</w:t>
            </w:r>
            <w:r w:rsidR="00F34F34">
              <w:rPr>
                <w:rFonts w:ascii="Tahoma" w:hAnsi="Tahoma" w:cs="Tahoma"/>
                <w:b/>
                <w:color w:val="000000"/>
                <w:spacing w:val="-3"/>
                <w:kern w:val="2"/>
                <w:sz w:val="22"/>
                <w:szCs w:val="22"/>
                <w:lang w:val="en-GB"/>
              </w:rPr>
              <w:t>17</w:t>
            </w: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Borders>
              <w:bottom w:val="single" w:sz="4" w:space="0" w:color="auto"/>
            </w:tcBorders>
          </w:tcPr>
          <w:p w:rsidR="008A52A1" w:rsidRPr="00BB6AFA" w:rsidRDefault="00B929AC" w:rsidP="00C1627A">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56,</w:t>
            </w:r>
            <w:r w:rsidR="00C1627A" w:rsidRPr="00BB6AFA">
              <w:rPr>
                <w:rFonts w:ascii="Tahoma" w:hAnsi="Tahoma" w:cs="Tahoma"/>
                <w:color w:val="000000"/>
                <w:spacing w:val="-3"/>
                <w:kern w:val="2"/>
                <w:sz w:val="22"/>
                <w:szCs w:val="22"/>
                <w:lang w:val="en-GB"/>
              </w:rPr>
              <w:t>246</w:t>
            </w:r>
          </w:p>
        </w:tc>
      </w:tr>
      <w:tr w:rsidR="008A52A1" w:rsidRPr="00F11661" w:rsidTr="003C2478">
        <w:tc>
          <w:tcPr>
            <w:tcW w:w="5688" w:type="dxa"/>
          </w:tcPr>
          <w:p w:rsidR="008A52A1" w:rsidRPr="00BB6AFA" w:rsidRDefault="008A52A1">
            <w:pPr>
              <w:suppressAutoHyphens/>
              <w:spacing w:before="40" w:after="20"/>
              <w:jc w:val="both"/>
              <w:rPr>
                <w:rFonts w:ascii="Tahoma" w:hAnsi="Tahoma" w:cs="Tahoma"/>
                <w:spacing w:val="-3"/>
                <w:kern w:val="2"/>
                <w:sz w:val="22"/>
                <w:szCs w:val="22"/>
                <w:lang w:val="en-GB"/>
              </w:rPr>
            </w:pP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tcBorders>
          </w:tcPr>
          <w:p w:rsidR="008A52A1" w:rsidRPr="00BB6AFA" w:rsidRDefault="0050772E" w:rsidP="00F34F34">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w:t>
            </w:r>
            <w:r w:rsidR="00A4206F">
              <w:rPr>
                <w:rFonts w:ascii="Tahoma" w:hAnsi="Tahoma" w:cs="Tahoma"/>
                <w:b/>
                <w:color w:val="000000"/>
                <w:spacing w:val="-3"/>
                <w:kern w:val="2"/>
                <w:sz w:val="22"/>
                <w:szCs w:val="22"/>
                <w:lang w:val="en-GB"/>
              </w:rPr>
              <w:t>4,45</w:t>
            </w:r>
            <w:r w:rsidR="00F34F34">
              <w:rPr>
                <w:rFonts w:ascii="Tahoma" w:hAnsi="Tahoma" w:cs="Tahoma"/>
                <w:b/>
                <w:color w:val="000000"/>
                <w:spacing w:val="-3"/>
                <w:kern w:val="2"/>
                <w:sz w:val="22"/>
                <w:szCs w:val="22"/>
                <w:lang w:val="en-GB"/>
              </w:rPr>
              <w:t>7</w:t>
            </w: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4" w:space="0" w:color="auto"/>
            </w:tcBorders>
          </w:tcPr>
          <w:p w:rsidR="008A52A1" w:rsidRPr="00BB6AFA" w:rsidRDefault="00B929AC" w:rsidP="00C1627A">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59,</w:t>
            </w:r>
            <w:r w:rsidR="00C1627A" w:rsidRPr="00BB6AFA">
              <w:rPr>
                <w:rFonts w:ascii="Tahoma" w:hAnsi="Tahoma" w:cs="Tahoma"/>
                <w:color w:val="000000"/>
                <w:spacing w:val="-3"/>
                <w:kern w:val="2"/>
                <w:sz w:val="22"/>
                <w:szCs w:val="22"/>
                <w:lang w:val="en-GB"/>
              </w:rPr>
              <w:t>2</w:t>
            </w:r>
            <w:r w:rsidRPr="00BB6AFA">
              <w:rPr>
                <w:rFonts w:ascii="Tahoma" w:hAnsi="Tahoma" w:cs="Tahoma"/>
                <w:color w:val="000000"/>
                <w:spacing w:val="-3"/>
                <w:kern w:val="2"/>
                <w:sz w:val="22"/>
                <w:szCs w:val="22"/>
                <w:lang w:val="en-GB"/>
              </w:rPr>
              <w:t>47</w:t>
            </w:r>
          </w:p>
        </w:tc>
      </w:tr>
      <w:tr w:rsidR="008A52A1" w:rsidRPr="00F11661" w:rsidTr="00D574C1">
        <w:tc>
          <w:tcPr>
            <w:tcW w:w="5688" w:type="dxa"/>
          </w:tcPr>
          <w:p w:rsidR="008A52A1" w:rsidRPr="00BB6AFA" w:rsidRDefault="00B929AC" w:rsidP="00B929AC">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TOTAL</w:t>
            </w:r>
            <w:r w:rsidR="008A52A1" w:rsidRPr="00BB6AFA">
              <w:rPr>
                <w:rFonts w:ascii="Tahoma" w:hAnsi="Tahoma" w:cs="Tahoma"/>
                <w:b/>
                <w:spacing w:val="-3"/>
                <w:kern w:val="2"/>
                <w:sz w:val="22"/>
                <w:szCs w:val="22"/>
                <w:lang w:val="en-GB"/>
              </w:rPr>
              <w:t xml:space="preserve"> L</w:t>
            </w:r>
            <w:r w:rsidRPr="00BB6AFA">
              <w:rPr>
                <w:rFonts w:ascii="Tahoma" w:hAnsi="Tahoma" w:cs="Tahoma"/>
                <w:b/>
                <w:spacing w:val="-3"/>
                <w:kern w:val="2"/>
                <w:sz w:val="22"/>
                <w:szCs w:val="22"/>
                <w:lang w:val="en-GB"/>
              </w:rPr>
              <w:t>IABILITIES</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bottom w:val="single" w:sz="12" w:space="0" w:color="auto"/>
            </w:tcBorders>
          </w:tcPr>
          <w:p w:rsidR="008A52A1" w:rsidRPr="00BB6AFA" w:rsidRDefault="008C3A08" w:rsidP="00AA4C83">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197,21</w:t>
            </w:r>
            <w:r w:rsidR="00AA4C83">
              <w:rPr>
                <w:rFonts w:ascii="Tahoma" w:hAnsi="Tahoma" w:cs="Tahoma"/>
                <w:b/>
                <w:color w:val="000000"/>
                <w:spacing w:val="-3"/>
                <w:kern w:val="2"/>
                <w:sz w:val="22"/>
                <w:szCs w:val="22"/>
                <w:lang w:val="en-GB"/>
              </w:rPr>
              <w:t>6</w:t>
            </w: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6" w:space="0" w:color="auto"/>
              <w:bottom w:val="single" w:sz="12" w:space="0" w:color="auto"/>
            </w:tcBorders>
          </w:tcPr>
          <w:p w:rsidR="008A52A1" w:rsidRPr="00BB6AFA" w:rsidRDefault="00D574C1" w:rsidP="00022793">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133,24</w:t>
            </w:r>
            <w:r w:rsidR="00022793" w:rsidRPr="00BB6AFA">
              <w:rPr>
                <w:rFonts w:ascii="Tahoma" w:hAnsi="Tahoma" w:cs="Tahoma"/>
                <w:color w:val="000000"/>
                <w:spacing w:val="-3"/>
                <w:kern w:val="2"/>
                <w:sz w:val="22"/>
                <w:szCs w:val="22"/>
                <w:lang w:val="en-GB"/>
              </w:rPr>
              <w:t>7</w:t>
            </w:r>
          </w:p>
        </w:tc>
      </w:tr>
      <w:tr w:rsidR="008A52A1" w:rsidRPr="00F11661" w:rsidTr="00D574C1">
        <w:tc>
          <w:tcPr>
            <w:tcW w:w="5688" w:type="dxa"/>
          </w:tcPr>
          <w:p w:rsidR="008A52A1" w:rsidRPr="00F11661" w:rsidRDefault="008A52A1">
            <w:pPr>
              <w:suppressAutoHyphens/>
              <w:spacing w:before="40" w:after="20"/>
              <w:jc w:val="both"/>
              <w:rPr>
                <w:rFonts w:ascii="Tahoma" w:hAnsi="Tahoma" w:cs="Tahoma"/>
                <w:spacing w:val="-3"/>
                <w:kern w:val="2"/>
                <w:szCs w:val="24"/>
                <w:lang w:val="en-GB"/>
              </w:rPr>
            </w:pPr>
          </w:p>
        </w:tc>
        <w:tc>
          <w:tcPr>
            <w:tcW w:w="720" w:type="dxa"/>
          </w:tcPr>
          <w:p w:rsidR="008A52A1" w:rsidRPr="00F11661" w:rsidRDefault="008A52A1">
            <w:pPr>
              <w:suppressAutoHyphens/>
              <w:spacing w:before="40" w:after="20"/>
              <w:jc w:val="right"/>
              <w:rPr>
                <w:rFonts w:ascii="Tahoma" w:hAnsi="Tahoma" w:cs="Tahoma"/>
                <w:spacing w:val="-3"/>
                <w:kern w:val="2"/>
                <w:szCs w:val="24"/>
                <w:lang w:val="en-GB"/>
              </w:rPr>
            </w:pPr>
          </w:p>
        </w:tc>
        <w:tc>
          <w:tcPr>
            <w:tcW w:w="1620" w:type="dxa"/>
            <w:tcBorders>
              <w:top w:val="single" w:sz="12" w:space="0" w:color="auto"/>
            </w:tcBorders>
          </w:tcPr>
          <w:p w:rsidR="008A52A1" w:rsidRPr="00F11661" w:rsidRDefault="008A52A1" w:rsidP="00E7190C">
            <w:pPr>
              <w:suppressAutoHyphens/>
              <w:spacing w:before="40" w:after="20"/>
              <w:jc w:val="right"/>
              <w:rPr>
                <w:rFonts w:ascii="Tahoma" w:hAnsi="Tahoma" w:cs="Tahoma"/>
                <w:b/>
                <w:color w:val="000000"/>
                <w:spacing w:val="-3"/>
                <w:kern w:val="2"/>
                <w:szCs w:val="24"/>
                <w:lang w:val="en-GB"/>
              </w:rPr>
            </w:pPr>
          </w:p>
        </w:tc>
        <w:tc>
          <w:tcPr>
            <w:tcW w:w="270" w:type="dxa"/>
          </w:tcPr>
          <w:p w:rsidR="008A52A1" w:rsidRPr="00F11661" w:rsidRDefault="008A52A1" w:rsidP="00D107F1">
            <w:pPr>
              <w:suppressAutoHyphens/>
              <w:spacing w:before="40" w:after="20"/>
              <w:jc w:val="right"/>
              <w:rPr>
                <w:rFonts w:ascii="Tahoma" w:hAnsi="Tahoma" w:cs="Tahoma"/>
                <w:color w:val="000000"/>
                <w:spacing w:val="-3"/>
                <w:kern w:val="2"/>
                <w:szCs w:val="24"/>
                <w:lang w:val="en-GB"/>
              </w:rPr>
            </w:pPr>
          </w:p>
        </w:tc>
        <w:tc>
          <w:tcPr>
            <w:tcW w:w="1440" w:type="dxa"/>
            <w:tcBorders>
              <w:top w:val="single" w:sz="12" w:space="0" w:color="auto"/>
            </w:tcBorders>
          </w:tcPr>
          <w:p w:rsidR="008A52A1" w:rsidRPr="00F11661" w:rsidRDefault="008A52A1" w:rsidP="007D007B">
            <w:pPr>
              <w:suppressAutoHyphens/>
              <w:spacing w:before="40" w:after="20"/>
              <w:jc w:val="right"/>
              <w:rPr>
                <w:rFonts w:ascii="Tahoma" w:hAnsi="Tahoma" w:cs="Tahoma"/>
                <w:color w:val="000000"/>
                <w:spacing w:val="-3"/>
                <w:kern w:val="2"/>
                <w:szCs w:val="24"/>
                <w:lang w:val="en-GB"/>
              </w:rPr>
            </w:pPr>
          </w:p>
        </w:tc>
      </w:tr>
      <w:tr w:rsidR="008A52A1" w:rsidRPr="00BB6AFA">
        <w:tc>
          <w:tcPr>
            <w:tcW w:w="5688" w:type="dxa"/>
          </w:tcPr>
          <w:p w:rsidR="008A52A1" w:rsidRPr="00BB6AFA" w:rsidRDefault="00D574C1">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Equity attributable to owners of the parent</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E86C57" w:rsidRPr="00BB6AFA" w:rsidRDefault="00E86C57" w:rsidP="00E86C57">
            <w:pPr>
              <w:suppressAutoHyphens/>
              <w:spacing w:before="40" w:after="20"/>
              <w:jc w:val="right"/>
              <w:rPr>
                <w:rFonts w:ascii="Tahoma" w:hAnsi="Tahoma" w:cs="Tahoma"/>
                <w:b/>
                <w:color w:val="000000"/>
                <w:spacing w:val="-3"/>
                <w:kern w:val="2"/>
                <w:sz w:val="22"/>
                <w:szCs w:val="22"/>
                <w:lang w:val="en-GB"/>
              </w:rPr>
            </w:pP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r>
      <w:tr w:rsidR="008A52A1" w:rsidRPr="00BB6AFA">
        <w:tc>
          <w:tcPr>
            <w:tcW w:w="5688" w:type="dxa"/>
          </w:tcPr>
          <w:p w:rsidR="008A52A1" w:rsidRPr="00BB6AFA" w:rsidRDefault="00D574C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Share capital</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BB6AFA" w:rsidRDefault="002E3BD6" w:rsidP="00913984">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205,978</w:t>
            </w: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8A52A1" w:rsidRPr="00BB6AFA" w:rsidRDefault="00D574C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205,978</w:t>
            </w:r>
          </w:p>
        </w:tc>
      </w:tr>
      <w:tr w:rsidR="008A52A1" w:rsidRPr="00BB6AFA">
        <w:tc>
          <w:tcPr>
            <w:tcW w:w="5688" w:type="dxa"/>
          </w:tcPr>
          <w:p w:rsidR="008A52A1" w:rsidRPr="00BB6AFA" w:rsidRDefault="00D574C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Share premium</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BB6AFA" w:rsidRDefault="002E3BD6" w:rsidP="000171F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43,008</w:t>
            </w: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8A52A1" w:rsidRPr="00BB6AFA" w:rsidRDefault="00D574C1" w:rsidP="00D107F1">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43,008</w:t>
            </w:r>
          </w:p>
        </w:tc>
      </w:tr>
      <w:tr w:rsidR="008A52A1" w:rsidRPr="00BB6AFA" w:rsidTr="003C2478">
        <w:tc>
          <w:tcPr>
            <w:tcW w:w="5688" w:type="dxa"/>
          </w:tcPr>
          <w:p w:rsidR="008A52A1" w:rsidRPr="00BB6AFA" w:rsidRDefault="00D807E2" w:rsidP="004664F4">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Other reserves</w:t>
            </w:r>
          </w:p>
        </w:tc>
        <w:tc>
          <w:tcPr>
            <w:tcW w:w="720" w:type="dxa"/>
          </w:tcPr>
          <w:p w:rsidR="008A52A1" w:rsidRPr="00BB6AFA" w:rsidRDefault="008A52A1">
            <w:pPr>
              <w:suppressAutoHyphens/>
              <w:spacing w:before="40" w:after="20"/>
              <w:jc w:val="right"/>
              <w:rPr>
                <w:rFonts w:ascii="Tahoma" w:hAnsi="Tahoma" w:cs="Tahoma"/>
                <w:spacing w:val="-3"/>
                <w:kern w:val="2"/>
                <w:sz w:val="22"/>
                <w:szCs w:val="22"/>
                <w:lang w:val="en-GB"/>
              </w:rPr>
            </w:pPr>
          </w:p>
        </w:tc>
        <w:tc>
          <w:tcPr>
            <w:tcW w:w="1620" w:type="dxa"/>
          </w:tcPr>
          <w:p w:rsidR="00E86C57" w:rsidRPr="00BB6AFA" w:rsidRDefault="008C3A08" w:rsidP="00F67740">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44,695</w:t>
            </w:r>
          </w:p>
        </w:tc>
        <w:tc>
          <w:tcPr>
            <w:tcW w:w="270" w:type="dxa"/>
          </w:tcPr>
          <w:p w:rsidR="008A52A1" w:rsidRPr="00BB6AFA" w:rsidRDefault="008A52A1"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8A52A1" w:rsidRPr="00BB6AFA" w:rsidRDefault="00D807E2" w:rsidP="00E7190C">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37,175</w:t>
            </w:r>
          </w:p>
        </w:tc>
      </w:tr>
      <w:tr w:rsidR="00294D0C" w:rsidRPr="00BB6AFA" w:rsidTr="003C2478">
        <w:tc>
          <w:tcPr>
            <w:tcW w:w="5688" w:type="dxa"/>
          </w:tcPr>
          <w:p w:rsidR="00294D0C" w:rsidRPr="00BB6AFA" w:rsidRDefault="004664F4">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Retained earnings</w:t>
            </w:r>
          </w:p>
        </w:tc>
        <w:tc>
          <w:tcPr>
            <w:tcW w:w="720" w:type="dxa"/>
          </w:tcPr>
          <w:p w:rsidR="00294D0C" w:rsidRPr="00BB6AFA" w:rsidRDefault="00294D0C">
            <w:pPr>
              <w:suppressAutoHyphens/>
              <w:spacing w:before="40" w:after="20"/>
              <w:jc w:val="right"/>
              <w:rPr>
                <w:rFonts w:ascii="Tahoma" w:hAnsi="Tahoma" w:cs="Tahoma"/>
                <w:spacing w:val="-3"/>
                <w:kern w:val="2"/>
                <w:sz w:val="22"/>
                <w:szCs w:val="22"/>
                <w:lang w:val="en-GB"/>
              </w:rPr>
            </w:pPr>
          </w:p>
        </w:tc>
        <w:tc>
          <w:tcPr>
            <w:tcW w:w="1620" w:type="dxa"/>
          </w:tcPr>
          <w:p w:rsidR="00294D0C" w:rsidRPr="00BB6AFA" w:rsidRDefault="002E3BD6" w:rsidP="00326347">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w:t>
            </w:r>
            <w:r w:rsidR="008C3A08">
              <w:rPr>
                <w:rFonts w:ascii="Tahoma" w:hAnsi="Tahoma" w:cs="Tahoma"/>
                <w:b/>
                <w:color w:val="000000"/>
                <w:spacing w:val="-3"/>
                <w:kern w:val="2"/>
                <w:sz w:val="22"/>
                <w:szCs w:val="22"/>
                <w:lang w:val="en-GB"/>
              </w:rPr>
              <w:t>4,19</w:t>
            </w:r>
            <w:r w:rsidR="00326347">
              <w:rPr>
                <w:rFonts w:ascii="Tahoma" w:hAnsi="Tahoma" w:cs="Tahoma"/>
                <w:b/>
                <w:color w:val="000000"/>
                <w:spacing w:val="-3"/>
                <w:kern w:val="2"/>
                <w:sz w:val="22"/>
                <w:szCs w:val="22"/>
                <w:lang w:val="en-GB"/>
              </w:rPr>
              <w:t>4</w:t>
            </w:r>
          </w:p>
        </w:tc>
        <w:tc>
          <w:tcPr>
            <w:tcW w:w="270" w:type="dxa"/>
          </w:tcPr>
          <w:p w:rsidR="00294D0C" w:rsidRPr="00BB6AFA" w:rsidRDefault="00294D0C"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294D0C" w:rsidRPr="00BB6AFA" w:rsidRDefault="004664F4" w:rsidP="00E7190C">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98,037</w:t>
            </w:r>
          </w:p>
        </w:tc>
      </w:tr>
      <w:tr w:rsidR="003C2478" w:rsidRPr="00BB6AFA" w:rsidTr="003C2478">
        <w:tc>
          <w:tcPr>
            <w:tcW w:w="5688" w:type="dxa"/>
          </w:tcPr>
          <w:p w:rsidR="003C2478" w:rsidRPr="00BB6AFA" w:rsidRDefault="003C2478">
            <w:pPr>
              <w:suppressAutoHyphens/>
              <w:spacing w:before="40" w:after="20"/>
              <w:jc w:val="both"/>
              <w:rPr>
                <w:rFonts w:ascii="Tahoma" w:hAnsi="Tahoma" w:cs="Tahoma"/>
                <w:spacing w:val="-3"/>
                <w:kern w:val="2"/>
                <w:sz w:val="22"/>
                <w:szCs w:val="22"/>
                <w:lang w:val="en-GB"/>
              </w:rPr>
            </w:pPr>
          </w:p>
        </w:tc>
        <w:tc>
          <w:tcPr>
            <w:tcW w:w="720" w:type="dxa"/>
          </w:tcPr>
          <w:p w:rsidR="003C2478" w:rsidRPr="00BB6AFA" w:rsidRDefault="003C2478">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tcBorders>
          </w:tcPr>
          <w:p w:rsidR="003C2478" w:rsidRPr="00BB6AFA" w:rsidRDefault="00C92369" w:rsidP="00326347">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w:t>
            </w:r>
            <w:r w:rsidR="00F67740">
              <w:rPr>
                <w:rFonts w:ascii="Tahoma" w:hAnsi="Tahoma" w:cs="Tahoma"/>
                <w:b/>
                <w:color w:val="000000"/>
                <w:spacing w:val="-3"/>
                <w:kern w:val="2"/>
                <w:sz w:val="22"/>
                <w:szCs w:val="22"/>
                <w:lang w:val="en-GB"/>
              </w:rPr>
              <w:t>2</w:t>
            </w:r>
            <w:r w:rsidR="008C3A08">
              <w:rPr>
                <w:rFonts w:ascii="Tahoma" w:hAnsi="Tahoma" w:cs="Tahoma"/>
                <w:b/>
                <w:color w:val="000000"/>
                <w:spacing w:val="-3"/>
                <w:kern w:val="2"/>
                <w:sz w:val="22"/>
                <w:szCs w:val="22"/>
                <w:lang w:val="en-GB"/>
              </w:rPr>
              <w:t>7,87</w:t>
            </w:r>
            <w:r w:rsidR="00326347">
              <w:rPr>
                <w:rFonts w:ascii="Tahoma" w:hAnsi="Tahoma" w:cs="Tahoma"/>
                <w:b/>
                <w:color w:val="000000"/>
                <w:spacing w:val="-3"/>
                <w:kern w:val="2"/>
                <w:sz w:val="22"/>
                <w:szCs w:val="22"/>
                <w:lang w:val="en-GB"/>
              </w:rPr>
              <w:t>5</w:t>
            </w:r>
          </w:p>
        </w:tc>
        <w:tc>
          <w:tcPr>
            <w:tcW w:w="270" w:type="dxa"/>
          </w:tcPr>
          <w:p w:rsidR="003C2478" w:rsidRPr="00BB6AFA" w:rsidRDefault="003C2478"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4" w:space="0" w:color="auto"/>
            </w:tcBorders>
          </w:tcPr>
          <w:p w:rsidR="003C2478" w:rsidRPr="00BB6AFA" w:rsidRDefault="003C2478" w:rsidP="002E3BD6">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384,198</w:t>
            </w:r>
          </w:p>
        </w:tc>
      </w:tr>
      <w:tr w:rsidR="003C2478" w:rsidRPr="00BB6AFA" w:rsidTr="004664F4">
        <w:tc>
          <w:tcPr>
            <w:tcW w:w="5688" w:type="dxa"/>
          </w:tcPr>
          <w:p w:rsidR="003C2478" w:rsidRPr="00BB6AFA" w:rsidRDefault="003C2478" w:rsidP="00C11212">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Non-controlling interest</w:t>
            </w:r>
          </w:p>
        </w:tc>
        <w:tc>
          <w:tcPr>
            <w:tcW w:w="720" w:type="dxa"/>
          </w:tcPr>
          <w:p w:rsidR="003C2478" w:rsidRPr="00BB6AFA" w:rsidRDefault="003C2478">
            <w:pPr>
              <w:suppressAutoHyphens/>
              <w:spacing w:before="40" w:after="20"/>
              <w:jc w:val="right"/>
              <w:rPr>
                <w:rFonts w:ascii="Tahoma" w:hAnsi="Tahoma" w:cs="Tahoma"/>
                <w:spacing w:val="-3"/>
                <w:kern w:val="2"/>
                <w:sz w:val="22"/>
                <w:szCs w:val="22"/>
                <w:lang w:val="en-GB"/>
              </w:rPr>
            </w:pPr>
          </w:p>
        </w:tc>
        <w:tc>
          <w:tcPr>
            <w:tcW w:w="1620" w:type="dxa"/>
          </w:tcPr>
          <w:p w:rsidR="003C2478" w:rsidRPr="00BB6AFA" w:rsidRDefault="00C92369" w:rsidP="003569C3">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3569C3">
              <w:rPr>
                <w:rFonts w:ascii="Tahoma" w:hAnsi="Tahoma" w:cs="Tahoma"/>
                <w:b/>
                <w:color w:val="000000"/>
                <w:spacing w:val="-3"/>
                <w:kern w:val="2"/>
                <w:sz w:val="22"/>
                <w:szCs w:val="22"/>
                <w:lang w:val="en-GB"/>
              </w:rPr>
              <w:t>4</w:t>
            </w:r>
            <w:r>
              <w:rPr>
                <w:rFonts w:ascii="Tahoma" w:hAnsi="Tahoma" w:cs="Tahoma"/>
                <w:b/>
                <w:color w:val="000000"/>
                <w:spacing w:val="-3"/>
                <w:kern w:val="2"/>
                <w:sz w:val="22"/>
                <w:szCs w:val="22"/>
                <w:lang w:val="en-GB"/>
              </w:rPr>
              <w:t>)</w:t>
            </w:r>
          </w:p>
        </w:tc>
        <w:tc>
          <w:tcPr>
            <w:tcW w:w="270" w:type="dxa"/>
          </w:tcPr>
          <w:p w:rsidR="003C2478" w:rsidRPr="00BB6AFA" w:rsidRDefault="003C2478"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3C2478" w:rsidRPr="00BB6AFA" w:rsidRDefault="003C2478" w:rsidP="00E7190C">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w:t>
            </w:r>
          </w:p>
        </w:tc>
      </w:tr>
      <w:tr w:rsidR="003C2478" w:rsidRPr="00BB6AFA" w:rsidTr="001B443E">
        <w:tc>
          <w:tcPr>
            <w:tcW w:w="5688" w:type="dxa"/>
          </w:tcPr>
          <w:p w:rsidR="003C2478" w:rsidRPr="00BB6AFA" w:rsidRDefault="003C2478" w:rsidP="00B533C7">
            <w:pPr>
              <w:suppressAutoHyphens/>
              <w:spacing w:before="40" w:after="20"/>
              <w:jc w:val="both"/>
              <w:rPr>
                <w:rFonts w:ascii="Tahoma" w:hAnsi="Tahoma" w:cs="Tahoma"/>
                <w:spacing w:val="-3"/>
                <w:kern w:val="2"/>
                <w:sz w:val="22"/>
                <w:szCs w:val="22"/>
                <w:lang w:val="en-GB"/>
              </w:rPr>
            </w:pPr>
            <w:r w:rsidRPr="00BB6AFA">
              <w:rPr>
                <w:rFonts w:ascii="Tahoma" w:hAnsi="Tahoma" w:cs="Tahoma"/>
                <w:b/>
                <w:spacing w:val="-3"/>
                <w:kern w:val="2"/>
                <w:sz w:val="22"/>
                <w:szCs w:val="22"/>
                <w:lang w:val="en-GB"/>
              </w:rPr>
              <w:t>Total equity</w:t>
            </w:r>
          </w:p>
        </w:tc>
        <w:tc>
          <w:tcPr>
            <w:tcW w:w="720" w:type="dxa"/>
          </w:tcPr>
          <w:p w:rsidR="003C2478" w:rsidRPr="00BB6AFA" w:rsidRDefault="003C2478">
            <w:pPr>
              <w:suppressAutoHyphens/>
              <w:spacing w:before="40" w:after="20"/>
              <w:jc w:val="right"/>
              <w:rPr>
                <w:rFonts w:ascii="Tahoma" w:hAnsi="Tahoma" w:cs="Tahoma"/>
                <w:spacing w:val="-3"/>
                <w:kern w:val="2"/>
                <w:sz w:val="22"/>
                <w:szCs w:val="22"/>
                <w:lang w:val="en-GB"/>
              </w:rPr>
            </w:pPr>
          </w:p>
        </w:tc>
        <w:tc>
          <w:tcPr>
            <w:tcW w:w="1620" w:type="dxa"/>
            <w:tcBorders>
              <w:top w:val="single" w:sz="2" w:space="0" w:color="auto"/>
              <w:bottom w:val="single" w:sz="2" w:space="0" w:color="auto"/>
            </w:tcBorders>
          </w:tcPr>
          <w:p w:rsidR="003C2478" w:rsidRPr="00BB6AFA" w:rsidRDefault="00C92369" w:rsidP="00326347">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w:t>
            </w:r>
            <w:r w:rsidR="00F67740">
              <w:rPr>
                <w:rFonts w:ascii="Tahoma" w:hAnsi="Tahoma" w:cs="Tahoma"/>
                <w:b/>
                <w:color w:val="000000"/>
                <w:spacing w:val="-3"/>
                <w:kern w:val="2"/>
                <w:sz w:val="22"/>
                <w:szCs w:val="22"/>
                <w:lang w:val="en-GB"/>
              </w:rPr>
              <w:t>2</w:t>
            </w:r>
            <w:r w:rsidR="008C3A08">
              <w:rPr>
                <w:rFonts w:ascii="Tahoma" w:hAnsi="Tahoma" w:cs="Tahoma"/>
                <w:b/>
                <w:color w:val="000000"/>
                <w:spacing w:val="-3"/>
                <w:kern w:val="2"/>
                <w:sz w:val="22"/>
                <w:szCs w:val="22"/>
                <w:lang w:val="en-GB"/>
              </w:rPr>
              <w:t>7,87</w:t>
            </w:r>
            <w:r w:rsidR="00326347">
              <w:rPr>
                <w:rFonts w:ascii="Tahoma" w:hAnsi="Tahoma" w:cs="Tahoma"/>
                <w:b/>
                <w:color w:val="000000"/>
                <w:spacing w:val="-3"/>
                <w:kern w:val="2"/>
                <w:sz w:val="22"/>
                <w:szCs w:val="22"/>
                <w:lang w:val="en-GB"/>
              </w:rPr>
              <w:t>1</w:t>
            </w:r>
          </w:p>
        </w:tc>
        <w:tc>
          <w:tcPr>
            <w:tcW w:w="270" w:type="dxa"/>
          </w:tcPr>
          <w:p w:rsidR="003C2478" w:rsidRPr="00BB6AFA" w:rsidRDefault="003C2478"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2" w:space="0" w:color="auto"/>
              <w:bottom w:val="single" w:sz="2" w:space="0" w:color="auto"/>
            </w:tcBorders>
          </w:tcPr>
          <w:p w:rsidR="003C2478" w:rsidRPr="00BB6AFA" w:rsidRDefault="003C2478" w:rsidP="007D007B">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384,198</w:t>
            </w:r>
          </w:p>
        </w:tc>
      </w:tr>
      <w:tr w:rsidR="003C2478" w:rsidRPr="00BB6AFA" w:rsidTr="00E04A28">
        <w:tc>
          <w:tcPr>
            <w:tcW w:w="5688" w:type="dxa"/>
          </w:tcPr>
          <w:p w:rsidR="003C2478" w:rsidRPr="00BB6AFA" w:rsidRDefault="003C2478" w:rsidP="001B443E">
            <w:pPr>
              <w:suppressAutoHyphens/>
              <w:spacing w:before="40" w:after="20"/>
              <w:jc w:val="both"/>
              <w:rPr>
                <w:rFonts w:ascii="Tahoma" w:hAnsi="Tahoma" w:cs="Tahoma"/>
                <w:spacing w:val="-3"/>
                <w:kern w:val="2"/>
                <w:sz w:val="22"/>
                <w:szCs w:val="22"/>
                <w:lang w:val="en-GB"/>
              </w:rPr>
            </w:pPr>
            <w:r w:rsidRPr="00BB6AFA">
              <w:rPr>
                <w:rFonts w:ascii="Tahoma" w:hAnsi="Tahoma" w:cs="Tahoma"/>
                <w:b/>
                <w:spacing w:val="-3"/>
                <w:kern w:val="2"/>
                <w:sz w:val="22"/>
                <w:szCs w:val="22"/>
                <w:lang w:val="en-GB"/>
              </w:rPr>
              <w:t>TOTAL EQUITY AND LIABILITIES</w:t>
            </w:r>
          </w:p>
        </w:tc>
        <w:tc>
          <w:tcPr>
            <w:tcW w:w="720" w:type="dxa"/>
          </w:tcPr>
          <w:p w:rsidR="003C2478" w:rsidRPr="00BB6AFA" w:rsidRDefault="003C2478">
            <w:pPr>
              <w:suppressAutoHyphens/>
              <w:spacing w:before="40" w:after="20"/>
              <w:jc w:val="right"/>
              <w:rPr>
                <w:rFonts w:ascii="Tahoma" w:hAnsi="Tahoma" w:cs="Tahoma"/>
                <w:spacing w:val="-3"/>
                <w:kern w:val="2"/>
                <w:sz w:val="22"/>
                <w:szCs w:val="22"/>
                <w:lang w:val="en-GB"/>
              </w:rPr>
            </w:pPr>
          </w:p>
        </w:tc>
        <w:tc>
          <w:tcPr>
            <w:tcW w:w="1620" w:type="dxa"/>
            <w:tcBorders>
              <w:bottom w:val="double" w:sz="4" w:space="0" w:color="auto"/>
            </w:tcBorders>
          </w:tcPr>
          <w:p w:rsidR="003C2478" w:rsidRPr="00BB6AFA" w:rsidRDefault="00C92369" w:rsidP="00AA4C83">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w:t>
            </w:r>
            <w:r w:rsidR="00F67740">
              <w:rPr>
                <w:rFonts w:ascii="Tahoma" w:hAnsi="Tahoma" w:cs="Tahoma"/>
                <w:b/>
                <w:color w:val="000000"/>
                <w:spacing w:val="-3"/>
                <w:kern w:val="2"/>
                <w:sz w:val="22"/>
                <w:szCs w:val="22"/>
                <w:lang w:val="en-GB"/>
              </w:rPr>
              <w:t>2</w:t>
            </w:r>
            <w:r w:rsidR="008C3A08">
              <w:rPr>
                <w:rFonts w:ascii="Tahoma" w:hAnsi="Tahoma" w:cs="Tahoma"/>
                <w:b/>
                <w:color w:val="000000"/>
                <w:spacing w:val="-3"/>
                <w:kern w:val="2"/>
                <w:sz w:val="22"/>
                <w:szCs w:val="22"/>
                <w:lang w:val="en-GB"/>
              </w:rPr>
              <w:t>5,08</w:t>
            </w:r>
            <w:r w:rsidR="00326347">
              <w:rPr>
                <w:rFonts w:ascii="Tahoma" w:hAnsi="Tahoma" w:cs="Tahoma"/>
                <w:b/>
                <w:color w:val="000000"/>
                <w:spacing w:val="-3"/>
                <w:kern w:val="2"/>
                <w:sz w:val="22"/>
                <w:szCs w:val="22"/>
                <w:lang w:val="en-GB"/>
              </w:rPr>
              <w:t>7</w:t>
            </w:r>
          </w:p>
        </w:tc>
        <w:tc>
          <w:tcPr>
            <w:tcW w:w="270" w:type="dxa"/>
          </w:tcPr>
          <w:p w:rsidR="003C2478" w:rsidRPr="00BB6AFA" w:rsidRDefault="003C2478" w:rsidP="00D107F1">
            <w:pPr>
              <w:suppressAutoHyphens/>
              <w:spacing w:before="40" w:after="20"/>
              <w:jc w:val="right"/>
              <w:rPr>
                <w:rFonts w:ascii="Tahoma" w:hAnsi="Tahoma" w:cs="Tahoma"/>
                <w:color w:val="000000"/>
                <w:spacing w:val="-3"/>
                <w:kern w:val="2"/>
                <w:sz w:val="22"/>
                <w:szCs w:val="22"/>
                <w:lang w:val="en-GB"/>
              </w:rPr>
            </w:pPr>
          </w:p>
        </w:tc>
        <w:tc>
          <w:tcPr>
            <w:tcW w:w="1440" w:type="dxa"/>
            <w:tcBorders>
              <w:bottom w:val="double" w:sz="4" w:space="0" w:color="auto"/>
            </w:tcBorders>
          </w:tcPr>
          <w:p w:rsidR="003C2478" w:rsidRPr="00BB6AFA" w:rsidRDefault="003C2478" w:rsidP="00022793">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517,445</w:t>
            </w:r>
          </w:p>
        </w:tc>
      </w:tr>
    </w:tbl>
    <w:p w:rsidR="00CF5C49" w:rsidRPr="00BB6AFA" w:rsidRDefault="00CF5C49">
      <w:pPr>
        <w:suppressAutoHyphens/>
        <w:spacing w:before="40" w:after="20"/>
        <w:jc w:val="both"/>
        <w:rPr>
          <w:rFonts w:ascii="Tahoma" w:hAnsi="Tahoma" w:cs="Tahoma"/>
          <w:spacing w:val="-3"/>
          <w:kern w:val="2"/>
          <w:sz w:val="22"/>
          <w:szCs w:val="22"/>
          <w:lang w:val="en-GB"/>
        </w:rPr>
      </w:pPr>
    </w:p>
    <w:p w:rsidR="00CF5C49" w:rsidRPr="00BB6AFA" w:rsidRDefault="00CF5C49">
      <w:pPr>
        <w:suppressAutoHyphens/>
        <w:spacing w:before="40" w:after="20"/>
        <w:jc w:val="both"/>
        <w:rPr>
          <w:rFonts w:ascii="Tahoma" w:hAnsi="Tahoma" w:cs="Tahoma"/>
          <w:spacing w:val="-3"/>
          <w:kern w:val="2"/>
          <w:sz w:val="22"/>
          <w:szCs w:val="22"/>
          <w:lang w:val="en-GB"/>
        </w:rPr>
      </w:pPr>
    </w:p>
    <w:tbl>
      <w:tblPr>
        <w:tblW w:w="9738" w:type="dxa"/>
        <w:tblLook w:val="01E0"/>
      </w:tblPr>
      <w:tblGrid>
        <w:gridCol w:w="3978"/>
        <w:gridCol w:w="2520"/>
        <w:gridCol w:w="1530"/>
        <w:gridCol w:w="450"/>
        <w:gridCol w:w="1260"/>
      </w:tblGrid>
      <w:tr w:rsidR="00CF5C49" w:rsidRPr="00BB6AFA">
        <w:tc>
          <w:tcPr>
            <w:tcW w:w="3978" w:type="dxa"/>
          </w:tcPr>
          <w:p w:rsidR="00CF5C49" w:rsidRPr="00BB6AFA" w:rsidRDefault="00CF5C49">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Net assets per share (RM)</w:t>
            </w:r>
            <w:r w:rsidRPr="00BB6AFA">
              <w:rPr>
                <w:rFonts w:ascii="Tahoma" w:hAnsi="Tahoma" w:cs="Tahoma"/>
                <w:spacing w:val="-3"/>
                <w:kern w:val="2"/>
                <w:sz w:val="22"/>
                <w:szCs w:val="22"/>
                <w:lang w:val="en-GB"/>
              </w:rPr>
              <w:tab/>
            </w:r>
          </w:p>
        </w:tc>
        <w:tc>
          <w:tcPr>
            <w:tcW w:w="2520" w:type="dxa"/>
          </w:tcPr>
          <w:p w:rsidR="00CF5C49" w:rsidRPr="00BB6AFA" w:rsidRDefault="00CF5C49">
            <w:pPr>
              <w:suppressAutoHyphens/>
              <w:spacing w:before="40" w:after="20"/>
              <w:jc w:val="right"/>
              <w:rPr>
                <w:rFonts w:ascii="Tahoma" w:hAnsi="Tahoma" w:cs="Tahoma"/>
                <w:spacing w:val="-3"/>
                <w:kern w:val="2"/>
                <w:sz w:val="22"/>
                <w:szCs w:val="22"/>
                <w:lang w:val="en-GB"/>
              </w:rPr>
            </w:pPr>
          </w:p>
        </w:tc>
        <w:tc>
          <w:tcPr>
            <w:tcW w:w="1530" w:type="dxa"/>
          </w:tcPr>
          <w:p w:rsidR="00CF5C49" w:rsidRPr="00BB6AFA" w:rsidRDefault="00C92369" w:rsidP="00AA4C83">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1.</w:t>
            </w:r>
            <w:r w:rsidR="00F67740">
              <w:rPr>
                <w:rFonts w:ascii="Tahoma" w:hAnsi="Tahoma" w:cs="Tahoma"/>
                <w:b/>
                <w:spacing w:val="-3"/>
                <w:kern w:val="2"/>
                <w:sz w:val="22"/>
                <w:szCs w:val="22"/>
                <w:lang w:val="en-GB"/>
              </w:rPr>
              <w:t>5</w:t>
            </w:r>
            <w:r w:rsidR="00AA4C83">
              <w:rPr>
                <w:rFonts w:ascii="Tahoma" w:hAnsi="Tahoma" w:cs="Tahoma"/>
                <w:b/>
                <w:spacing w:val="-3"/>
                <w:kern w:val="2"/>
                <w:sz w:val="22"/>
                <w:szCs w:val="22"/>
                <w:lang w:val="en-GB"/>
              </w:rPr>
              <w:t>9</w:t>
            </w:r>
          </w:p>
        </w:tc>
        <w:tc>
          <w:tcPr>
            <w:tcW w:w="450" w:type="dxa"/>
          </w:tcPr>
          <w:p w:rsidR="00CF5C49" w:rsidRPr="00BB6AFA" w:rsidRDefault="00CF5C49">
            <w:pPr>
              <w:suppressAutoHyphens/>
              <w:spacing w:before="40" w:after="20"/>
              <w:jc w:val="right"/>
              <w:rPr>
                <w:rFonts w:ascii="Tahoma" w:hAnsi="Tahoma" w:cs="Tahoma"/>
                <w:spacing w:val="-3"/>
                <w:kern w:val="2"/>
                <w:sz w:val="22"/>
                <w:szCs w:val="22"/>
                <w:lang w:val="en-GB"/>
              </w:rPr>
            </w:pPr>
          </w:p>
        </w:tc>
        <w:tc>
          <w:tcPr>
            <w:tcW w:w="1260" w:type="dxa"/>
          </w:tcPr>
          <w:p w:rsidR="00CF5C49" w:rsidRPr="00BB6AFA" w:rsidRDefault="001B443E" w:rsidP="00022793">
            <w:pPr>
              <w:suppressAutoHyphens/>
              <w:spacing w:before="40" w:after="20"/>
              <w:jc w:val="right"/>
              <w:rPr>
                <w:rFonts w:ascii="Tahoma" w:hAnsi="Tahoma" w:cs="Tahoma"/>
                <w:spacing w:val="-3"/>
                <w:kern w:val="2"/>
                <w:sz w:val="22"/>
                <w:szCs w:val="22"/>
                <w:lang w:val="en-GB"/>
              </w:rPr>
            </w:pPr>
            <w:r w:rsidRPr="00BB6AFA">
              <w:rPr>
                <w:rFonts w:ascii="Tahoma" w:hAnsi="Tahoma" w:cs="Tahoma"/>
                <w:spacing w:val="-3"/>
                <w:kern w:val="2"/>
                <w:sz w:val="22"/>
                <w:szCs w:val="22"/>
                <w:lang w:val="en-GB"/>
              </w:rPr>
              <w:t>1.8</w:t>
            </w:r>
            <w:r w:rsidR="00022793" w:rsidRPr="00BB6AFA">
              <w:rPr>
                <w:rFonts w:ascii="Tahoma" w:hAnsi="Tahoma" w:cs="Tahoma"/>
                <w:spacing w:val="-3"/>
                <w:kern w:val="2"/>
                <w:sz w:val="22"/>
                <w:szCs w:val="22"/>
                <w:lang w:val="en-GB"/>
              </w:rPr>
              <w:t>7</w:t>
            </w:r>
          </w:p>
        </w:tc>
      </w:tr>
    </w:tbl>
    <w:p w:rsidR="00CF5C49" w:rsidRPr="00BB6AFA" w:rsidRDefault="00CF5C49">
      <w:pPr>
        <w:suppressAutoHyphens/>
        <w:jc w:val="both"/>
        <w:rPr>
          <w:rFonts w:ascii="Tahoma" w:hAnsi="Tahoma" w:cs="Tahoma"/>
          <w:spacing w:val="-3"/>
          <w:kern w:val="2"/>
          <w:sz w:val="22"/>
          <w:szCs w:val="22"/>
          <w:lang w:val="en-GB"/>
        </w:rPr>
      </w:pPr>
    </w:p>
    <w:p w:rsidR="00CF5C49" w:rsidRPr="00D55E42" w:rsidRDefault="00CF5C49">
      <w:pPr>
        <w:suppressAutoHyphens/>
        <w:jc w:val="both"/>
        <w:rPr>
          <w:rFonts w:ascii="Tahoma" w:hAnsi="Tahoma" w:cs="Tahoma"/>
          <w:spacing w:val="-3"/>
          <w:kern w:val="2"/>
          <w:szCs w:val="24"/>
          <w:lang w:val="en-GB"/>
        </w:rPr>
      </w:pPr>
    </w:p>
    <w:p w:rsidR="00FB31D8" w:rsidRDefault="00FB31D8">
      <w:pPr>
        <w:suppressAutoHyphens/>
        <w:jc w:val="both"/>
        <w:rPr>
          <w:rFonts w:ascii="Tahoma" w:hAnsi="Tahoma" w:cs="Tahoma"/>
          <w:spacing w:val="-3"/>
          <w:kern w:val="2"/>
          <w:szCs w:val="24"/>
          <w:lang w:val="en-GB"/>
        </w:rPr>
      </w:pPr>
    </w:p>
    <w:p w:rsidR="00FB31D8" w:rsidRDefault="00FB31D8">
      <w:pPr>
        <w:suppressAutoHyphens/>
        <w:jc w:val="both"/>
        <w:rPr>
          <w:rFonts w:ascii="Tahoma" w:hAnsi="Tahoma" w:cs="Tahoma"/>
          <w:spacing w:val="-3"/>
          <w:kern w:val="2"/>
          <w:szCs w:val="24"/>
          <w:lang w:val="en-GB"/>
        </w:rPr>
      </w:pPr>
    </w:p>
    <w:p w:rsidR="00FB31D8" w:rsidRDefault="00FB31D8">
      <w:pPr>
        <w:suppressAutoHyphens/>
        <w:jc w:val="both"/>
        <w:rPr>
          <w:rFonts w:ascii="Tahoma" w:hAnsi="Tahoma" w:cs="Tahoma"/>
          <w:spacing w:val="-3"/>
          <w:kern w:val="2"/>
          <w:szCs w:val="24"/>
          <w:lang w:val="en-GB"/>
        </w:rPr>
      </w:pPr>
    </w:p>
    <w:p w:rsidR="00FB31D8" w:rsidRDefault="00FB31D8">
      <w:pPr>
        <w:suppressAutoHyphens/>
        <w:jc w:val="both"/>
        <w:rPr>
          <w:rFonts w:ascii="Tahoma" w:hAnsi="Tahoma" w:cs="Tahoma"/>
          <w:spacing w:val="-3"/>
          <w:kern w:val="2"/>
          <w:szCs w:val="24"/>
          <w:lang w:val="en-GB"/>
        </w:rPr>
      </w:pPr>
    </w:p>
    <w:p w:rsidR="00FB31D8" w:rsidRDefault="00FB31D8">
      <w:pPr>
        <w:suppressAutoHyphens/>
        <w:jc w:val="both"/>
        <w:rPr>
          <w:rFonts w:ascii="Tahoma" w:hAnsi="Tahoma" w:cs="Tahoma"/>
          <w:spacing w:val="-3"/>
          <w:kern w:val="2"/>
          <w:szCs w:val="24"/>
          <w:lang w:val="en-GB"/>
        </w:rPr>
      </w:pPr>
    </w:p>
    <w:p w:rsidR="00FB31D8" w:rsidRDefault="00FB31D8">
      <w:pPr>
        <w:suppressAutoHyphens/>
        <w:jc w:val="both"/>
        <w:rPr>
          <w:rFonts w:ascii="Tahoma" w:hAnsi="Tahoma" w:cs="Tahoma"/>
          <w:spacing w:val="-3"/>
          <w:kern w:val="2"/>
          <w:szCs w:val="24"/>
          <w:lang w:val="en-GB"/>
        </w:rPr>
      </w:pPr>
    </w:p>
    <w:p w:rsidR="00FB31D8" w:rsidRPr="00D55E42" w:rsidRDefault="00FB31D8">
      <w:pPr>
        <w:suppressAutoHyphens/>
        <w:jc w:val="both"/>
        <w:rPr>
          <w:rFonts w:ascii="Tahoma" w:hAnsi="Tahoma" w:cs="Tahoma"/>
          <w:spacing w:val="-3"/>
          <w:kern w:val="2"/>
          <w:szCs w:val="24"/>
          <w:lang w:val="en-GB"/>
        </w:rPr>
      </w:pPr>
    </w:p>
    <w:p w:rsidR="003F0D69" w:rsidRPr="0049525E" w:rsidRDefault="00A9600C" w:rsidP="0049525E">
      <w:pPr>
        <w:pStyle w:val="BodyText3"/>
        <w:rPr>
          <w:sz w:val="24"/>
        </w:rPr>
        <w:sectPr w:rsidR="003F0D69" w:rsidRPr="0049525E" w:rsidSect="001D7383">
          <w:headerReference w:type="default" r:id="rId11"/>
          <w:endnotePr>
            <w:numFmt w:val="decimal"/>
          </w:endnotePr>
          <w:pgSz w:w="11906" w:h="16838" w:code="9"/>
          <w:pgMar w:top="1440" w:right="1440" w:bottom="1440" w:left="1440" w:header="720" w:footer="576" w:gutter="0"/>
          <w:pgBorders w:offsetFrom="page">
            <w:bottom w:val="single" w:sz="8" w:space="24" w:color="auto"/>
          </w:pgBorders>
          <w:pgNumType w:start="1"/>
          <w:cols w:space="720"/>
          <w:noEndnote/>
          <w:docGrid w:linePitch="326"/>
        </w:sectPr>
      </w:pPr>
      <w:r w:rsidRPr="005C719D">
        <w:rPr>
          <w:sz w:val="24"/>
        </w:rPr>
        <w:t>The condensed consolidated cash flow statement should be read in conjunction with the audited financial statements of the Group for the year ended 31 December 2010 and the accompanying explanatory notes attached to t</w:t>
      </w:r>
      <w:r w:rsidR="007976EF">
        <w:rPr>
          <w:sz w:val="24"/>
        </w:rPr>
        <w:t>he interim financial statement</w:t>
      </w:r>
    </w:p>
    <w:p w:rsidR="00CF5C49" w:rsidRPr="005C719D" w:rsidRDefault="00CF5C49">
      <w:pPr>
        <w:tabs>
          <w:tab w:val="left" w:pos="-1440"/>
          <w:tab w:val="left" w:pos="-720"/>
        </w:tabs>
        <w:suppressAutoHyphens/>
        <w:jc w:val="both"/>
        <w:rPr>
          <w:rFonts w:ascii="Tahoma" w:hAnsi="Tahoma" w:cs="Tahoma"/>
          <w:b/>
          <w:kern w:val="2"/>
          <w:szCs w:val="24"/>
          <w:lang w:val="en-GB"/>
        </w:rPr>
      </w:pPr>
      <w:r w:rsidRPr="005C719D">
        <w:rPr>
          <w:rFonts w:ascii="Tahoma" w:hAnsi="Tahoma" w:cs="Tahoma"/>
          <w:b/>
          <w:kern w:val="2"/>
          <w:szCs w:val="24"/>
          <w:lang w:val="en-GB"/>
        </w:rPr>
        <w:lastRenderedPageBreak/>
        <w:t>Condensed Consolidated Statement of Changes in Equity</w:t>
      </w:r>
    </w:p>
    <w:p w:rsidR="00CF5C49" w:rsidRPr="005C719D" w:rsidRDefault="00AB515C" w:rsidP="005A16B6">
      <w:pPr>
        <w:pStyle w:val="SECTION"/>
        <w:tabs>
          <w:tab w:val="clear" w:pos="-720"/>
        </w:tabs>
        <w:rPr>
          <w:rFonts w:ascii="Tahoma" w:hAnsi="Tahoma" w:cs="Tahoma"/>
          <w:kern w:val="2"/>
          <w:sz w:val="24"/>
          <w:szCs w:val="24"/>
          <w:lang w:val="en-GB"/>
        </w:rPr>
      </w:pPr>
      <w:r>
        <w:rPr>
          <w:rFonts w:ascii="Tahoma" w:hAnsi="Tahoma" w:cs="Tahoma"/>
          <w:kern w:val="2"/>
          <w:sz w:val="24"/>
          <w:szCs w:val="24"/>
          <w:lang w:val="en-GB"/>
        </w:rPr>
        <w:t>f</w:t>
      </w:r>
      <w:r w:rsidR="00CF5C49" w:rsidRPr="005C719D">
        <w:rPr>
          <w:rFonts w:ascii="Tahoma" w:hAnsi="Tahoma" w:cs="Tahoma"/>
          <w:kern w:val="2"/>
          <w:sz w:val="24"/>
          <w:szCs w:val="24"/>
          <w:lang w:val="en-GB"/>
        </w:rPr>
        <w:t xml:space="preserve">or the </w:t>
      </w:r>
      <w:r>
        <w:rPr>
          <w:rFonts w:ascii="Tahoma" w:hAnsi="Tahoma" w:cs="Tahoma"/>
          <w:kern w:val="2"/>
          <w:sz w:val="24"/>
          <w:szCs w:val="24"/>
          <w:lang w:val="en-GB"/>
        </w:rPr>
        <w:t>year</w:t>
      </w:r>
      <w:r w:rsidR="00CF5C49" w:rsidRPr="005C719D">
        <w:rPr>
          <w:rFonts w:ascii="Tahoma" w:hAnsi="Tahoma" w:cs="Tahoma"/>
          <w:kern w:val="2"/>
          <w:sz w:val="24"/>
          <w:szCs w:val="24"/>
          <w:lang w:val="en-GB"/>
        </w:rPr>
        <w:t xml:space="preserve"> </w:t>
      </w:r>
      <w:r>
        <w:rPr>
          <w:rFonts w:ascii="Tahoma" w:hAnsi="Tahoma" w:cs="Tahoma"/>
          <w:kern w:val="2"/>
          <w:sz w:val="24"/>
          <w:szCs w:val="24"/>
          <w:lang w:val="en-GB"/>
        </w:rPr>
        <w:t>e</w:t>
      </w:r>
      <w:r w:rsidR="00CF5C49" w:rsidRPr="005C719D">
        <w:rPr>
          <w:rFonts w:ascii="Tahoma" w:hAnsi="Tahoma" w:cs="Tahoma"/>
          <w:kern w:val="2"/>
          <w:sz w:val="24"/>
          <w:szCs w:val="24"/>
          <w:lang w:val="en-GB"/>
        </w:rPr>
        <w:t>nded 3</w:t>
      </w:r>
      <w:r>
        <w:rPr>
          <w:rFonts w:ascii="Tahoma" w:hAnsi="Tahoma" w:cs="Tahoma"/>
          <w:kern w:val="2"/>
          <w:sz w:val="24"/>
          <w:szCs w:val="24"/>
          <w:lang w:val="en-GB"/>
        </w:rPr>
        <w:t>1</w:t>
      </w:r>
      <w:r w:rsidR="00750853" w:rsidRPr="005C719D">
        <w:rPr>
          <w:rFonts w:ascii="Tahoma" w:hAnsi="Tahoma" w:cs="Tahoma"/>
          <w:kern w:val="2"/>
          <w:sz w:val="24"/>
          <w:szCs w:val="24"/>
          <w:lang w:val="en-GB"/>
        </w:rPr>
        <w:t xml:space="preserve"> </w:t>
      </w:r>
      <w:r>
        <w:rPr>
          <w:rFonts w:ascii="Tahoma" w:hAnsi="Tahoma" w:cs="Tahoma"/>
          <w:kern w:val="2"/>
          <w:sz w:val="24"/>
          <w:szCs w:val="24"/>
          <w:lang w:val="en-GB"/>
        </w:rPr>
        <w:t>Dec</w:t>
      </w:r>
      <w:r w:rsidR="00F00B06">
        <w:rPr>
          <w:rFonts w:ascii="Tahoma" w:hAnsi="Tahoma" w:cs="Tahoma"/>
          <w:kern w:val="2"/>
          <w:sz w:val="24"/>
          <w:szCs w:val="24"/>
          <w:lang w:val="en-GB"/>
        </w:rPr>
        <w:t>ember</w:t>
      </w:r>
      <w:r w:rsidR="008A1BB5" w:rsidRPr="005C719D">
        <w:rPr>
          <w:rFonts w:ascii="Tahoma" w:hAnsi="Tahoma" w:cs="Tahoma"/>
          <w:kern w:val="2"/>
          <w:sz w:val="24"/>
          <w:szCs w:val="24"/>
          <w:lang w:val="en-GB"/>
        </w:rPr>
        <w:t xml:space="preserve"> 201</w:t>
      </w:r>
      <w:r w:rsidR="006B25B8" w:rsidRPr="005C719D">
        <w:rPr>
          <w:rFonts w:ascii="Tahoma" w:hAnsi="Tahoma" w:cs="Tahoma"/>
          <w:kern w:val="2"/>
          <w:sz w:val="24"/>
          <w:szCs w:val="24"/>
          <w:lang w:val="en-GB"/>
        </w:rPr>
        <w:t>1</w:t>
      </w:r>
    </w:p>
    <w:tbl>
      <w:tblPr>
        <w:tblW w:w="4759" w:type="pct"/>
        <w:tblLayout w:type="fixed"/>
        <w:tblLook w:val="01E0"/>
      </w:tblPr>
      <w:tblGrid>
        <w:gridCol w:w="1512"/>
        <w:gridCol w:w="209"/>
        <w:gridCol w:w="94"/>
        <w:gridCol w:w="720"/>
        <w:gridCol w:w="67"/>
        <w:gridCol w:w="1028"/>
        <w:gridCol w:w="615"/>
        <w:gridCol w:w="367"/>
        <w:gridCol w:w="1260"/>
        <w:gridCol w:w="1338"/>
        <w:gridCol w:w="1163"/>
        <w:gridCol w:w="917"/>
        <w:gridCol w:w="162"/>
        <w:gridCol w:w="1292"/>
        <w:gridCol w:w="143"/>
        <w:gridCol w:w="1322"/>
        <w:gridCol w:w="8"/>
        <w:gridCol w:w="1274"/>
      </w:tblGrid>
      <w:tr w:rsidR="00A0549D" w:rsidRPr="007F72D5" w:rsidTr="007976EF">
        <w:tc>
          <w:tcPr>
            <w:tcW w:w="560" w:type="pct"/>
          </w:tcPr>
          <w:p w:rsidR="00A0549D" w:rsidRPr="007F72D5" w:rsidRDefault="00A0549D" w:rsidP="000D15CF">
            <w:pPr>
              <w:suppressAutoHyphens/>
              <w:rPr>
                <w:rFonts w:ascii="Arial Narrow" w:hAnsi="Arial Narrow" w:cs="Tahoma"/>
                <w:color w:val="000000"/>
                <w:spacing w:val="-3"/>
                <w:kern w:val="2"/>
                <w:sz w:val="22"/>
                <w:szCs w:val="22"/>
                <w:lang w:val="en-GB"/>
              </w:rPr>
            </w:pPr>
          </w:p>
        </w:tc>
        <w:tc>
          <w:tcPr>
            <w:tcW w:w="378" w:type="pct"/>
            <w:gridSpan w:val="3"/>
          </w:tcPr>
          <w:p w:rsidR="00A0549D" w:rsidRPr="00FA5CB9" w:rsidRDefault="00A0549D" w:rsidP="000D15CF">
            <w:pPr>
              <w:suppressAutoHyphens/>
              <w:ind w:hanging="108"/>
              <w:jc w:val="center"/>
              <w:rPr>
                <w:rFonts w:ascii="Tahoma" w:hAnsi="Tahoma" w:cs="Tahoma"/>
                <w:b/>
                <w:color w:val="000000"/>
                <w:spacing w:val="-3"/>
                <w:kern w:val="2"/>
                <w:sz w:val="22"/>
                <w:szCs w:val="22"/>
                <w:lang w:val="en-GB"/>
              </w:rPr>
            </w:pPr>
          </w:p>
        </w:tc>
        <w:tc>
          <w:tcPr>
            <w:tcW w:w="3588" w:type="pct"/>
            <w:gridSpan w:val="13"/>
          </w:tcPr>
          <w:p w:rsidR="00A0549D" w:rsidRPr="00A10AC4" w:rsidRDefault="00A0549D" w:rsidP="000746B8">
            <w:pPr>
              <w:suppressAutoHyphens/>
              <w:jc w:val="center"/>
              <w:rPr>
                <w:rFonts w:ascii="Arial Narrow" w:hAnsi="Arial Narrow" w:cs="Tahoma"/>
                <w:b/>
                <w:color w:val="000000"/>
                <w:spacing w:val="-3"/>
                <w:kern w:val="2"/>
                <w:sz w:val="22"/>
                <w:szCs w:val="22"/>
                <w:lang w:val="en-GB"/>
              </w:rPr>
            </w:pPr>
            <w:r w:rsidRPr="00A10AC4">
              <w:rPr>
                <w:rFonts w:ascii="Arial Narrow" w:hAnsi="Arial Narrow" w:cs="Tahoma"/>
                <w:b/>
                <w:color w:val="000000"/>
                <w:spacing w:val="-3"/>
                <w:kern w:val="2"/>
                <w:sz w:val="22"/>
                <w:szCs w:val="22"/>
                <w:lang w:val="en-GB"/>
              </w:rPr>
              <w:t>|------------------------------------Attributable to owners of the parent-----------------------------------------------------------|</w:t>
            </w:r>
          </w:p>
        </w:tc>
        <w:tc>
          <w:tcPr>
            <w:tcW w:w="473" w:type="pct"/>
            <w:tcBorders>
              <w:left w:val="nil"/>
            </w:tcBorders>
          </w:tcPr>
          <w:p w:rsidR="00A0549D" w:rsidRPr="007F72D5" w:rsidRDefault="00A0549D" w:rsidP="000D15CF">
            <w:pPr>
              <w:suppressAutoHyphens/>
              <w:rPr>
                <w:rFonts w:ascii="Arial Narrow" w:hAnsi="Arial Narrow" w:cs="Tahoma"/>
                <w:b/>
                <w:color w:val="000000"/>
                <w:spacing w:val="-3"/>
                <w:kern w:val="2"/>
                <w:sz w:val="22"/>
                <w:szCs w:val="22"/>
                <w:lang w:val="en-GB"/>
              </w:rPr>
            </w:pPr>
          </w:p>
        </w:tc>
      </w:tr>
      <w:tr w:rsidR="00DC6CC1" w:rsidRPr="007F72D5" w:rsidTr="007976EF">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tcPr>
          <w:p w:rsidR="00DC6CC1" w:rsidRPr="00FA5CB9" w:rsidRDefault="00DC6CC1" w:rsidP="000D15CF">
            <w:pPr>
              <w:suppressAutoHyphens/>
              <w:ind w:hanging="108"/>
              <w:jc w:val="center"/>
              <w:rPr>
                <w:rFonts w:ascii="Tahoma" w:hAnsi="Tahoma" w:cs="Tahoma"/>
                <w:b/>
                <w:color w:val="000000"/>
                <w:spacing w:val="-3"/>
                <w:kern w:val="2"/>
                <w:sz w:val="22"/>
                <w:szCs w:val="22"/>
                <w:lang w:val="en-GB"/>
              </w:rPr>
            </w:pPr>
          </w:p>
        </w:tc>
        <w:tc>
          <w:tcPr>
            <w:tcW w:w="406" w:type="pct"/>
            <w:gridSpan w:val="2"/>
          </w:tcPr>
          <w:p w:rsidR="00DC6CC1" w:rsidRPr="00FA5CB9" w:rsidRDefault="00DC6CC1" w:rsidP="000D15CF">
            <w:pPr>
              <w:suppressAutoHyphens/>
              <w:ind w:left="162"/>
              <w:rPr>
                <w:rFonts w:ascii="Tahoma" w:hAnsi="Tahoma" w:cs="Tahoma"/>
                <w:b/>
                <w:color w:val="000000"/>
                <w:spacing w:val="-3"/>
                <w:kern w:val="2"/>
                <w:sz w:val="22"/>
                <w:szCs w:val="22"/>
                <w:lang w:val="en-GB"/>
              </w:rPr>
            </w:pPr>
          </w:p>
        </w:tc>
        <w:tc>
          <w:tcPr>
            <w:tcW w:w="831" w:type="pct"/>
            <w:gridSpan w:val="3"/>
          </w:tcPr>
          <w:p w:rsidR="00DC6CC1" w:rsidRPr="007F72D5" w:rsidRDefault="00DC6CC1" w:rsidP="000746B8">
            <w:pPr>
              <w:suppressAutoHyphens/>
              <w:jc w:val="center"/>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|----Non Distributable----|</w:t>
            </w:r>
          </w:p>
        </w:tc>
        <w:tc>
          <w:tcPr>
            <w:tcW w:w="496" w:type="pct"/>
          </w:tcPr>
          <w:p w:rsidR="00DC6CC1" w:rsidRPr="007F72D5" w:rsidRDefault="00DC6CC1" w:rsidP="000746B8">
            <w:pPr>
              <w:suppressAutoHyphens/>
              <w:jc w:val="center"/>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Distributable</w:t>
            </w:r>
          </w:p>
        </w:tc>
        <w:tc>
          <w:tcPr>
            <w:tcW w:w="1856" w:type="pct"/>
            <w:gridSpan w:val="7"/>
            <w:tcBorders>
              <w:left w:val="nil"/>
            </w:tcBorders>
          </w:tcPr>
          <w:p w:rsidR="00DC6CC1" w:rsidRPr="00A10AC4" w:rsidRDefault="00DC6CC1" w:rsidP="000746B8">
            <w:pPr>
              <w:suppressAutoHyphens/>
              <w:jc w:val="center"/>
              <w:rPr>
                <w:rFonts w:ascii="Arial Narrow" w:hAnsi="Arial Narrow" w:cs="Tahoma"/>
                <w:b/>
                <w:color w:val="000000"/>
                <w:spacing w:val="-3"/>
                <w:kern w:val="2"/>
                <w:sz w:val="22"/>
                <w:szCs w:val="22"/>
                <w:lang w:val="en-GB"/>
              </w:rPr>
            </w:pPr>
            <w:r w:rsidRPr="00A10AC4">
              <w:rPr>
                <w:rFonts w:ascii="Arial Narrow" w:hAnsi="Arial Narrow" w:cs="Tahoma"/>
                <w:b/>
                <w:color w:val="000000"/>
                <w:spacing w:val="-3"/>
                <w:kern w:val="2"/>
                <w:sz w:val="22"/>
                <w:szCs w:val="22"/>
                <w:lang w:val="en-GB"/>
              </w:rPr>
              <w:t>|-----------------------Non Distributable-------------------|</w:t>
            </w:r>
          </w:p>
        </w:tc>
        <w:tc>
          <w:tcPr>
            <w:tcW w:w="473" w:type="pct"/>
          </w:tcPr>
          <w:p w:rsidR="00DC6CC1" w:rsidRPr="007F72D5" w:rsidRDefault="00DC6CC1" w:rsidP="000D15CF">
            <w:pPr>
              <w:suppressAutoHyphens/>
              <w:rPr>
                <w:rFonts w:ascii="Arial Narrow" w:hAnsi="Arial Narrow" w:cs="Tahoma"/>
                <w:b/>
                <w:color w:val="000000"/>
                <w:spacing w:val="-3"/>
                <w:kern w:val="2"/>
                <w:sz w:val="22"/>
                <w:szCs w:val="22"/>
                <w:lang w:val="en-GB"/>
              </w:rPr>
            </w:pPr>
          </w:p>
        </w:tc>
      </w:tr>
      <w:tr w:rsidR="00DC6CC1" w:rsidRPr="007F72D5" w:rsidTr="007976EF">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vMerge w:val="restart"/>
          </w:tcPr>
          <w:p w:rsidR="00DC6CC1" w:rsidRPr="00FA5CB9" w:rsidRDefault="00DC6CC1" w:rsidP="000D15CF">
            <w:pPr>
              <w:suppressAutoHyphens/>
              <w:ind w:hanging="108"/>
              <w:jc w:val="center"/>
              <w:rPr>
                <w:rFonts w:ascii="Tahoma" w:hAnsi="Tahoma" w:cs="Tahoma"/>
                <w:b/>
                <w:color w:val="000000"/>
                <w:spacing w:val="-3"/>
                <w:kern w:val="2"/>
                <w:sz w:val="22"/>
                <w:szCs w:val="22"/>
                <w:lang w:val="en-GB"/>
              </w:rPr>
            </w:pPr>
          </w:p>
          <w:p w:rsidR="00DC6CC1" w:rsidRPr="00FA5CB9" w:rsidRDefault="00DC6CC1" w:rsidP="000D15CF">
            <w:pPr>
              <w:suppressAutoHyphens/>
              <w:ind w:hanging="108"/>
              <w:jc w:val="center"/>
              <w:rPr>
                <w:rFonts w:ascii="Tahoma" w:hAnsi="Tahoma" w:cs="Tahoma"/>
                <w:b/>
                <w:color w:val="000000"/>
                <w:spacing w:val="-3"/>
                <w:kern w:val="2"/>
                <w:sz w:val="22"/>
                <w:szCs w:val="22"/>
                <w:lang w:val="en-GB"/>
              </w:rPr>
            </w:pPr>
          </w:p>
          <w:p w:rsidR="00DC6CC1" w:rsidRPr="00FA5CB9" w:rsidRDefault="00DC6CC1" w:rsidP="000D15CF">
            <w:pPr>
              <w:suppressAutoHyphens/>
              <w:ind w:hanging="108"/>
              <w:jc w:val="center"/>
              <w:rPr>
                <w:rFonts w:ascii="Tahoma" w:hAnsi="Tahoma" w:cs="Tahoma"/>
                <w:b/>
                <w:color w:val="000000"/>
                <w:spacing w:val="-3"/>
                <w:kern w:val="2"/>
                <w:sz w:val="22"/>
                <w:szCs w:val="22"/>
                <w:lang w:val="en-GB"/>
              </w:rPr>
            </w:pPr>
          </w:p>
          <w:p w:rsidR="00DC6CC1" w:rsidRPr="00FA5CB9" w:rsidRDefault="00DC6CC1" w:rsidP="000D15CF">
            <w:pPr>
              <w:suppressAutoHyphens/>
              <w:ind w:hanging="108"/>
              <w:jc w:val="center"/>
              <w:rPr>
                <w:rFonts w:ascii="Tahoma" w:hAnsi="Tahoma" w:cs="Tahoma"/>
                <w:b/>
                <w:color w:val="000000"/>
                <w:spacing w:val="-3"/>
                <w:kern w:val="2"/>
                <w:sz w:val="22"/>
                <w:szCs w:val="22"/>
                <w:lang w:val="en-GB"/>
              </w:rPr>
            </w:pPr>
          </w:p>
          <w:p w:rsidR="00DC6CC1" w:rsidRDefault="00DC6CC1" w:rsidP="000D15CF">
            <w:pPr>
              <w:suppressAutoHyphens/>
              <w:ind w:hanging="108"/>
              <w:jc w:val="center"/>
              <w:rPr>
                <w:rFonts w:ascii="Tahoma" w:hAnsi="Tahoma" w:cs="Tahoma"/>
                <w:b/>
                <w:color w:val="000000"/>
                <w:spacing w:val="-3"/>
                <w:kern w:val="2"/>
                <w:sz w:val="22"/>
                <w:szCs w:val="22"/>
                <w:lang w:val="en-GB"/>
              </w:rPr>
            </w:pPr>
          </w:p>
          <w:p w:rsidR="00DC6CC1" w:rsidRDefault="00DC6CC1" w:rsidP="000D15CF">
            <w:pPr>
              <w:suppressAutoHyphens/>
              <w:ind w:hanging="108"/>
              <w:jc w:val="center"/>
              <w:rPr>
                <w:rFonts w:ascii="Tahoma" w:hAnsi="Tahoma" w:cs="Tahoma"/>
                <w:b/>
                <w:color w:val="000000"/>
                <w:spacing w:val="-3"/>
                <w:kern w:val="2"/>
                <w:sz w:val="22"/>
                <w:szCs w:val="22"/>
                <w:lang w:val="en-GB"/>
              </w:rPr>
            </w:pPr>
          </w:p>
          <w:p w:rsidR="00DC6CC1" w:rsidRPr="00FA5CB9" w:rsidRDefault="00DC6CC1" w:rsidP="000D15CF">
            <w:pPr>
              <w:suppressAutoHyphens/>
              <w:ind w:hanging="108"/>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Total equity</w:t>
            </w:r>
          </w:p>
        </w:tc>
        <w:tc>
          <w:tcPr>
            <w:tcW w:w="406" w:type="pct"/>
            <w:gridSpan w:val="2"/>
          </w:tcPr>
          <w:p w:rsidR="00DC6CC1" w:rsidRPr="00FA5CB9" w:rsidRDefault="00DC6CC1" w:rsidP="000D15CF">
            <w:pPr>
              <w:suppressAutoHyphens/>
              <w:ind w:left="162"/>
              <w:rPr>
                <w:rFonts w:ascii="Tahoma" w:hAnsi="Tahoma" w:cs="Tahoma"/>
                <w:b/>
                <w:color w:val="000000"/>
                <w:spacing w:val="-3"/>
                <w:kern w:val="2"/>
                <w:sz w:val="22"/>
                <w:szCs w:val="22"/>
                <w:lang w:val="en-GB"/>
              </w:rPr>
            </w:pPr>
          </w:p>
        </w:tc>
        <w:tc>
          <w:tcPr>
            <w:tcW w:w="831" w:type="pct"/>
            <w:gridSpan w:val="3"/>
          </w:tcPr>
          <w:p w:rsidR="00DC6CC1" w:rsidRPr="007F72D5" w:rsidRDefault="00DC6CC1" w:rsidP="000746B8">
            <w:pPr>
              <w:suppressAutoHyphens/>
              <w:jc w:val="center"/>
              <w:rPr>
                <w:rFonts w:ascii="Arial Narrow" w:hAnsi="Arial Narrow" w:cs="Tahoma"/>
                <w:b/>
                <w:color w:val="000000"/>
                <w:spacing w:val="-3"/>
                <w:kern w:val="2"/>
                <w:sz w:val="22"/>
                <w:szCs w:val="22"/>
                <w:lang w:val="en-GB"/>
              </w:rPr>
            </w:pPr>
          </w:p>
        </w:tc>
        <w:tc>
          <w:tcPr>
            <w:tcW w:w="496" w:type="pct"/>
          </w:tcPr>
          <w:p w:rsidR="00DC6CC1" w:rsidRPr="007F72D5" w:rsidRDefault="00DC6CC1" w:rsidP="000746B8">
            <w:pPr>
              <w:suppressAutoHyphens/>
              <w:jc w:val="center"/>
              <w:rPr>
                <w:rFonts w:ascii="Arial Narrow" w:hAnsi="Arial Narrow" w:cs="Tahoma"/>
                <w:b/>
                <w:color w:val="000000"/>
                <w:spacing w:val="-3"/>
                <w:kern w:val="2"/>
                <w:sz w:val="22"/>
                <w:szCs w:val="22"/>
                <w:lang w:val="en-GB"/>
              </w:rPr>
            </w:pPr>
          </w:p>
        </w:tc>
        <w:tc>
          <w:tcPr>
            <w:tcW w:w="431" w:type="pct"/>
            <w:tcBorders>
              <w:left w:val="nil"/>
              <w:right w:val="single" w:sz="8" w:space="0" w:color="auto"/>
            </w:tcBorders>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340" w:type="pct"/>
            <w:tcBorders>
              <w:top w:val="single" w:sz="8" w:space="0" w:color="auto"/>
              <w:left w:val="single" w:sz="8" w:space="0" w:color="auto"/>
            </w:tcBorders>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539" w:type="pct"/>
            <w:gridSpan w:val="2"/>
            <w:vMerge w:val="restart"/>
            <w:tcBorders>
              <w:top w:val="single" w:sz="8" w:space="0" w:color="auto"/>
            </w:tcBorders>
          </w:tcPr>
          <w:p w:rsidR="00DC6CC1" w:rsidRDefault="00DC6CC1" w:rsidP="000D15CF">
            <w:pPr>
              <w:suppressAutoHyphens/>
              <w:jc w:val="center"/>
              <w:rPr>
                <w:rFonts w:ascii="Tahoma" w:hAnsi="Tahoma" w:cs="Tahoma"/>
                <w:b/>
                <w:color w:val="000000"/>
                <w:spacing w:val="-3"/>
                <w:kern w:val="2"/>
                <w:sz w:val="22"/>
                <w:szCs w:val="22"/>
                <w:lang w:val="en-GB"/>
              </w:rPr>
            </w:pPr>
          </w:p>
          <w:p w:rsidR="00DC6CC1" w:rsidRDefault="00DC6CC1" w:rsidP="000D15CF">
            <w:pPr>
              <w:suppressAutoHyphens/>
              <w:jc w:val="center"/>
              <w:rPr>
                <w:rFonts w:ascii="Tahoma" w:hAnsi="Tahoma" w:cs="Tahoma"/>
                <w:b/>
                <w:color w:val="000000"/>
                <w:spacing w:val="-3"/>
                <w:kern w:val="2"/>
                <w:sz w:val="22"/>
                <w:szCs w:val="22"/>
                <w:lang w:val="en-GB"/>
              </w:rPr>
            </w:pPr>
          </w:p>
          <w:p w:rsidR="00DC6CC1" w:rsidRDefault="00DC6CC1" w:rsidP="000D15CF">
            <w:pPr>
              <w:suppressAutoHyphens/>
              <w:jc w:val="center"/>
              <w:rPr>
                <w:rFonts w:ascii="Tahoma" w:hAnsi="Tahoma" w:cs="Tahoma"/>
                <w:b/>
                <w:color w:val="000000"/>
                <w:spacing w:val="-3"/>
                <w:kern w:val="2"/>
                <w:sz w:val="22"/>
                <w:szCs w:val="22"/>
                <w:lang w:val="en-GB"/>
              </w:rPr>
            </w:pPr>
          </w:p>
          <w:p w:rsidR="00DC6CC1" w:rsidRPr="0002762A" w:rsidRDefault="00DC6CC1" w:rsidP="000D15CF">
            <w:pPr>
              <w:suppressAutoHyphens/>
              <w:jc w:val="center"/>
              <w:rPr>
                <w:rFonts w:ascii="Tahoma" w:hAnsi="Tahoma" w:cs="Tahoma"/>
                <w:b/>
                <w:color w:val="000000"/>
                <w:spacing w:val="-3"/>
                <w:kern w:val="2"/>
                <w:sz w:val="22"/>
                <w:szCs w:val="22"/>
                <w:lang w:val="en-GB"/>
              </w:rPr>
            </w:pPr>
            <w:r w:rsidRPr="0002762A">
              <w:rPr>
                <w:rFonts w:ascii="Tahoma" w:hAnsi="Tahoma" w:cs="Tahoma"/>
                <w:b/>
                <w:color w:val="000000"/>
                <w:spacing w:val="-3"/>
                <w:kern w:val="2"/>
                <w:sz w:val="22"/>
                <w:szCs w:val="22"/>
                <w:lang w:val="en-GB"/>
              </w:rPr>
              <w:t>Premium</w:t>
            </w:r>
          </w:p>
          <w:p w:rsidR="00DC6CC1" w:rsidRPr="0002762A"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paid on </w:t>
            </w:r>
          </w:p>
          <w:p w:rsidR="00DC6CC1" w:rsidRPr="0002762A"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acquisition</w:t>
            </w:r>
          </w:p>
          <w:p w:rsidR="00DC6CC1" w:rsidRPr="0002762A"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of non- </w:t>
            </w:r>
          </w:p>
        </w:tc>
        <w:tc>
          <w:tcPr>
            <w:tcW w:w="546" w:type="pct"/>
            <w:gridSpan w:val="3"/>
            <w:tcBorders>
              <w:top w:val="single" w:sz="8" w:space="0" w:color="auto"/>
              <w:right w:val="single" w:sz="8" w:space="0" w:color="auto"/>
            </w:tcBorders>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73" w:type="pct"/>
            <w:tcBorders>
              <w:left w:val="single" w:sz="8" w:space="0" w:color="auto"/>
            </w:tcBorders>
          </w:tcPr>
          <w:p w:rsidR="00DC6CC1" w:rsidRPr="007F72D5" w:rsidRDefault="00DC6CC1" w:rsidP="000D15CF">
            <w:pPr>
              <w:suppressAutoHyphens/>
              <w:rPr>
                <w:rFonts w:ascii="Arial Narrow" w:hAnsi="Arial Narrow" w:cs="Tahoma"/>
                <w:b/>
                <w:color w:val="000000"/>
                <w:spacing w:val="-3"/>
                <w:kern w:val="2"/>
                <w:sz w:val="22"/>
                <w:szCs w:val="22"/>
                <w:lang w:val="en-GB"/>
              </w:rPr>
            </w:pPr>
          </w:p>
        </w:tc>
      </w:tr>
      <w:tr w:rsidR="00DC6CC1" w:rsidRPr="007F72D5" w:rsidTr="007976EF">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vMerge/>
          </w:tcPr>
          <w:p w:rsidR="00DC6CC1" w:rsidRPr="007F72D5" w:rsidRDefault="00DC6CC1" w:rsidP="000D15CF">
            <w:pPr>
              <w:suppressAutoHyphens/>
              <w:ind w:hanging="108"/>
              <w:jc w:val="center"/>
              <w:rPr>
                <w:rFonts w:ascii="Arial Narrow" w:hAnsi="Arial Narrow" w:cs="Tahoma"/>
                <w:b/>
                <w:color w:val="000000"/>
                <w:spacing w:val="-3"/>
                <w:kern w:val="2"/>
                <w:sz w:val="22"/>
                <w:szCs w:val="22"/>
                <w:lang w:val="en-GB"/>
              </w:rPr>
            </w:pPr>
          </w:p>
        </w:tc>
        <w:tc>
          <w:tcPr>
            <w:tcW w:w="406" w:type="pct"/>
            <w:gridSpan w:val="2"/>
          </w:tcPr>
          <w:p w:rsidR="00DC6CC1" w:rsidRPr="007F72D5" w:rsidRDefault="00DC6CC1" w:rsidP="000D15CF">
            <w:pPr>
              <w:suppressAutoHyphens/>
              <w:ind w:left="162"/>
              <w:rPr>
                <w:rFonts w:ascii="Arial Narrow" w:hAnsi="Arial Narrow" w:cs="Tahoma"/>
                <w:b/>
                <w:color w:val="000000"/>
                <w:spacing w:val="-3"/>
                <w:kern w:val="2"/>
                <w:sz w:val="22"/>
                <w:szCs w:val="22"/>
                <w:lang w:val="en-GB"/>
              </w:rPr>
            </w:pPr>
          </w:p>
        </w:tc>
        <w:tc>
          <w:tcPr>
            <w:tcW w:w="364" w:type="pct"/>
            <w:gridSpan w:val="2"/>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67"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96"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31" w:type="pct"/>
            <w:tcBorders>
              <w:left w:val="nil"/>
              <w:right w:val="single" w:sz="8" w:space="0" w:color="auto"/>
            </w:tcBorders>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340" w:type="pct"/>
            <w:tcBorders>
              <w:left w:val="single" w:sz="8" w:space="0" w:color="auto"/>
            </w:tcBorders>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539" w:type="pct"/>
            <w:gridSpan w:val="2"/>
            <w:vMerge/>
          </w:tcPr>
          <w:p w:rsidR="00DC6CC1" w:rsidRPr="0002762A" w:rsidRDefault="00DC6CC1" w:rsidP="000D15CF">
            <w:pPr>
              <w:suppressAutoHyphens/>
              <w:jc w:val="center"/>
              <w:rPr>
                <w:rFonts w:ascii="Tahoma" w:hAnsi="Tahoma" w:cs="Tahoma"/>
                <w:b/>
                <w:color w:val="000000"/>
                <w:spacing w:val="-3"/>
                <w:kern w:val="2"/>
                <w:sz w:val="22"/>
                <w:szCs w:val="22"/>
                <w:lang w:val="en-GB"/>
              </w:rPr>
            </w:pPr>
          </w:p>
        </w:tc>
        <w:tc>
          <w:tcPr>
            <w:tcW w:w="546" w:type="pct"/>
            <w:gridSpan w:val="3"/>
            <w:tcBorders>
              <w:right w:val="single" w:sz="8" w:space="0" w:color="auto"/>
            </w:tcBorders>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73" w:type="pct"/>
            <w:tcBorders>
              <w:left w:val="single" w:sz="8" w:space="0" w:color="auto"/>
            </w:tcBorders>
          </w:tcPr>
          <w:p w:rsidR="00DC6CC1" w:rsidRPr="007F72D5" w:rsidRDefault="00DC6CC1" w:rsidP="000D15CF">
            <w:pPr>
              <w:suppressAutoHyphens/>
              <w:rPr>
                <w:rFonts w:ascii="Arial Narrow" w:hAnsi="Arial Narrow" w:cs="Tahoma"/>
                <w:b/>
                <w:color w:val="000000"/>
                <w:spacing w:val="-3"/>
                <w:kern w:val="2"/>
                <w:sz w:val="22"/>
                <w:szCs w:val="22"/>
                <w:lang w:val="en-GB"/>
              </w:rPr>
            </w:pPr>
          </w:p>
        </w:tc>
      </w:tr>
      <w:tr w:rsidR="00DC6CC1" w:rsidRPr="007F72D5" w:rsidTr="007976EF">
        <w:trPr>
          <w:trHeight w:val="105"/>
        </w:trPr>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vMerge/>
          </w:tcPr>
          <w:p w:rsidR="00DC6CC1" w:rsidRPr="007F72D5" w:rsidRDefault="00DC6CC1" w:rsidP="000D15CF">
            <w:pPr>
              <w:suppressAutoHyphens/>
              <w:ind w:hanging="108"/>
              <w:jc w:val="center"/>
              <w:rPr>
                <w:rFonts w:ascii="Arial Narrow" w:hAnsi="Arial Narrow" w:cs="Tahoma"/>
                <w:b/>
                <w:color w:val="000000"/>
                <w:spacing w:val="-3"/>
                <w:kern w:val="2"/>
                <w:sz w:val="22"/>
                <w:szCs w:val="22"/>
                <w:lang w:val="en-GB"/>
              </w:rPr>
            </w:pPr>
          </w:p>
        </w:tc>
        <w:tc>
          <w:tcPr>
            <w:tcW w:w="634" w:type="pct"/>
            <w:gridSpan w:val="3"/>
            <w:vMerge w:val="restart"/>
          </w:tcPr>
          <w:p w:rsidR="00DC6CC1" w:rsidRDefault="00DC6CC1" w:rsidP="000D15CF">
            <w:pPr>
              <w:suppressAutoHyphens/>
              <w:ind w:left="162"/>
              <w:rPr>
                <w:rFonts w:ascii="Tahoma" w:hAnsi="Tahoma" w:cs="Tahoma"/>
                <w:b/>
                <w:color w:val="000000"/>
                <w:spacing w:val="-3"/>
                <w:kern w:val="2"/>
                <w:sz w:val="22"/>
                <w:szCs w:val="22"/>
                <w:lang w:val="en-GB"/>
              </w:rPr>
            </w:pPr>
          </w:p>
          <w:p w:rsidR="00DC6CC1" w:rsidRDefault="00DC6CC1" w:rsidP="000D15CF">
            <w:pPr>
              <w:suppressAutoHyphens/>
              <w:ind w:left="162"/>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Total</w:t>
            </w:r>
          </w:p>
          <w:p w:rsidR="00DC6CC1" w:rsidRDefault="00DC6CC1" w:rsidP="000D15CF">
            <w:pPr>
              <w:suppressAutoHyphens/>
              <w:ind w:left="162"/>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equity</w:t>
            </w:r>
          </w:p>
          <w:p w:rsidR="00DC6CC1" w:rsidRPr="00FA5CB9" w:rsidRDefault="00DC6CC1" w:rsidP="000D15CF">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attributable</w:t>
            </w:r>
          </w:p>
          <w:p w:rsidR="00DC6CC1" w:rsidRPr="00FA5CB9" w:rsidRDefault="00DC6CC1" w:rsidP="000D15CF">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to owners</w:t>
            </w:r>
          </w:p>
        </w:tc>
        <w:tc>
          <w:tcPr>
            <w:tcW w:w="136"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67"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96"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31" w:type="pct"/>
            <w:tcBorders>
              <w:left w:val="nil"/>
              <w:right w:val="single" w:sz="8" w:space="0" w:color="auto"/>
            </w:tcBorders>
          </w:tcPr>
          <w:p w:rsidR="00DC6CC1" w:rsidRPr="007F72D5" w:rsidRDefault="00DC6CC1" w:rsidP="000D15CF">
            <w:pPr>
              <w:suppressAutoHyphens/>
              <w:rPr>
                <w:rFonts w:ascii="Arial Narrow" w:hAnsi="Arial Narrow" w:cs="Tahoma"/>
                <w:b/>
                <w:color w:val="000000"/>
                <w:spacing w:val="-3"/>
                <w:kern w:val="2"/>
                <w:sz w:val="22"/>
                <w:szCs w:val="22"/>
                <w:lang w:val="en-GB"/>
              </w:rPr>
            </w:pPr>
          </w:p>
        </w:tc>
        <w:tc>
          <w:tcPr>
            <w:tcW w:w="340" w:type="pct"/>
            <w:vMerge w:val="restart"/>
            <w:tcBorders>
              <w:left w:val="single" w:sz="8" w:space="0" w:color="auto"/>
            </w:tcBorders>
          </w:tcPr>
          <w:p w:rsidR="00DC6CC1" w:rsidRDefault="00DC6CC1" w:rsidP="000D15CF">
            <w:pPr>
              <w:suppressAutoHyphens/>
              <w:jc w:val="center"/>
              <w:rPr>
                <w:rFonts w:ascii="Tahoma" w:hAnsi="Tahoma" w:cs="Tahoma"/>
                <w:b/>
                <w:color w:val="000000"/>
                <w:spacing w:val="-3"/>
                <w:kern w:val="2"/>
                <w:sz w:val="22"/>
                <w:szCs w:val="22"/>
                <w:lang w:val="en-GB"/>
              </w:rPr>
            </w:pPr>
          </w:p>
          <w:p w:rsidR="00DC6CC1" w:rsidRDefault="00DC6CC1" w:rsidP="000D15CF">
            <w:pPr>
              <w:suppressAutoHyphens/>
              <w:jc w:val="center"/>
              <w:rPr>
                <w:rFonts w:ascii="Tahoma" w:hAnsi="Tahoma" w:cs="Tahoma"/>
                <w:b/>
                <w:color w:val="000000"/>
                <w:spacing w:val="-3"/>
                <w:kern w:val="2"/>
                <w:sz w:val="22"/>
                <w:szCs w:val="22"/>
                <w:lang w:val="en-GB"/>
              </w:rPr>
            </w:pPr>
          </w:p>
          <w:p w:rsidR="00DC6CC1" w:rsidRDefault="00DC6CC1" w:rsidP="000D15CF">
            <w:pPr>
              <w:suppressAutoHyphens/>
              <w:jc w:val="center"/>
              <w:rPr>
                <w:rFonts w:ascii="Tahoma" w:hAnsi="Tahoma" w:cs="Tahoma"/>
                <w:b/>
                <w:color w:val="000000"/>
                <w:spacing w:val="-3"/>
                <w:kern w:val="2"/>
                <w:sz w:val="22"/>
                <w:szCs w:val="22"/>
                <w:lang w:val="en-GB"/>
              </w:rPr>
            </w:pPr>
          </w:p>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Fair</w:t>
            </w:r>
          </w:p>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value</w:t>
            </w:r>
          </w:p>
        </w:tc>
        <w:tc>
          <w:tcPr>
            <w:tcW w:w="539" w:type="pct"/>
            <w:gridSpan w:val="2"/>
            <w:vMerge/>
          </w:tcPr>
          <w:p w:rsidR="00DC6CC1" w:rsidRPr="0002762A" w:rsidRDefault="00DC6CC1" w:rsidP="000D15CF">
            <w:pPr>
              <w:suppressAutoHyphens/>
              <w:jc w:val="center"/>
              <w:rPr>
                <w:rFonts w:ascii="Tahoma" w:hAnsi="Tahoma" w:cs="Tahoma"/>
                <w:b/>
                <w:color w:val="000000"/>
                <w:spacing w:val="-3"/>
                <w:kern w:val="2"/>
                <w:sz w:val="22"/>
                <w:szCs w:val="22"/>
                <w:lang w:val="en-GB"/>
              </w:rPr>
            </w:pPr>
          </w:p>
        </w:tc>
        <w:tc>
          <w:tcPr>
            <w:tcW w:w="546" w:type="pct"/>
            <w:gridSpan w:val="3"/>
            <w:vMerge w:val="restart"/>
            <w:tcBorders>
              <w:right w:val="single" w:sz="8" w:space="0" w:color="auto"/>
            </w:tcBorders>
          </w:tcPr>
          <w:p w:rsidR="00DC6CC1" w:rsidRDefault="00DC6CC1" w:rsidP="000D15CF">
            <w:pPr>
              <w:suppressAutoHyphens/>
              <w:jc w:val="center"/>
              <w:rPr>
                <w:rFonts w:ascii="Tahoma" w:hAnsi="Tahoma" w:cs="Tahoma"/>
                <w:b/>
                <w:color w:val="000000"/>
                <w:spacing w:val="-3"/>
                <w:kern w:val="2"/>
                <w:sz w:val="22"/>
                <w:szCs w:val="22"/>
                <w:lang w:val="en-GB"/>
              </w:rPr>
            </w:pPr>
          </w:p>
          <w:p w:rsidR="00DC6CC1" w:rsidRDefault="00DC6CC1" w:rsidP="000D15CF">
            <w:pPr>
              <w:suppressAutoHyphens/>
              <w:jc w:val="center"/>
              <w:rPr>
                <w:rFonts w:ascii="Tahoma" w:hAnsi="Tahoma" w:cs="Tahoma"/>
                <w:b/>
                <w:color w:val="000000"/>
                <w:spacing w:val="-3"/>
                <w:kern w:val="2"/>
                <w:sz w:val="22"/>
                <w:szCs w:val="22"/>
                <w:lang w:val="en-GB"/>
              </w:rPr>
            </w:pPr>
          </w:p>
          <w:p w:rsidR="00DC6CC1" w:rsidRDefault="00DC6CC1" w:rsidP="000D15CF">
            <w:pPr>
              <w:suppressAutoHyphens/>
              <w:jc w:val="center"/>
              <w:rPr>
                <w:rFonts w:ascii="Tahoma" w:hAnsi="Tahoma" w:cs="Tahoma"/>
                <w:b/>
                <w:color w:val="000000"/>
                <w:spacing w:val="-3"/>
                <w:kern w:val="2"/>
                <w:sz w:val="22"/>
                <w:szCs w:val="22"/>
                <w:lang w:val="en-GB"/>
              </w:rPr>
            </w:pPr>
          </w:p>
          <w:p w:rsidR="00DC6CC1" w:rsidRPr="0002762A"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Foreign currency</w:t>
            </w:r>
          </w:p>
        </w:tc>
        <w:tc>
          <w:tcPr>
            <w:tcW w:w="473" w:type="pct"/>
            <w:vMerge w:val="restart"/>
            <w:tcBorders>
              <w:left w:val="single" w:sz="8" w:space="0" w:color="auto"/>
            </w:tcBorders>
          </w:tcPr>
          <w:p w:rsidR="00DC6CC1" w:rsidRDefault="00DC6CC1" w:rsidP="008E6726">
            <w:pPr>
              <w:suppressAutoHyphens/>
              <w:rPr>
                <w:rFonts w:ascii="Tahoma" w:hAnsi="Tahoma" w:cs="Tahoma"/>
                <w:b/>
                <w:color w:val="000000"/>
                <w:spacing w:val="-3"/>
                <w:kern w:val="2"/>
                <w:sz w:val="22"/>
                <w:szCs w:val="22"/>
                <w:lang w:val="en-GB"/>
              </w:rPr>
            </w:pPr>
          </w:p>
          <w:p w:rsidR="00DC6CC1" w:rsidRDefault="00DC6CC1" w:rsidP="008E6726">
            <w:pPr>
              <w:suppressAutoHyphens/>
              <w:rPr>
                <w:rFonts w:ascii="Tahoma" w:hAnsi="Tahoma" w:cs="Tahoma"/>
                <w:b/>
                <w:color w:val="000000"/>
                <w:spacing w:val="-3"/>
                <w:kern w:val="2"/>
                <w:sz w:val="22"/>
                <w:szCs w:val="22"/>
                <w:lang w:val="en-GB"/>
              </w:rPr>
            </w:pPr>
          </w:p>
          <w:p w:rsidR="00DC6CC1" w:rsidRDefault="00DC6CC1" w:rsidP="008E6726">
            <w:pPr>
              <w:suppressAutoHyphens/>
              <w:rPr>
                <w:rFonts w:ascii="Tahoma" w:hAnsi="Tahoma" w:cs="Tahoma"/>
                <w:b/>
                <w:color w:val="000000"/>
                <w:spacing w:val="-3"/>
                <w:kern w:val="2"/>
                <w:sz w:val="22"/>
                <w:szCs w:val="22"/>
                <w:lang w:val="en-GB"/>
              </w:rPr>
            </w:pPr>
          </w:p>
          <w:p w:rsidR="00DC6CC1" w:rsidRDefault="00DC6CC1" w:rsidP="008E6726">
            <w:pPr>
              <w:suppressAutoHyphens/>
              <w:rPr>
                <w:rFonts w:ascii="Tahoma" w:hAnsi="Tahoma" w:cs="Tahoma"/>
                <w:b/>
                <w:color w:val="000000"/>
                <w:spacing w:val="-3"/>
                <w:kern w:val="2"/>
                <w:sz w:val="22"/>
                <w:szCs w:val="22"/>
                <w:lang w:val="en-GB"/>
              </w:rPr>
            </w:pPr>
          </w:p>
          <w:p w:rsidR="00DC6CC1" w:rsidRPr="00FB6A8A" w:rsidRDefault="00DC6CC1" w:rsidP="008E6726">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Non-</w:t>
            </w:r>
          </w:p>
        </w:tc>
      </w:tr>
      <w:tr w:rsidR="00DC6CC1" w:rsidRPr="007F72D5" w:rsidTr="007976EF">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vMerge/>
          </w:tcPr>
          <w:p w:rsidR="00DC6CC1" w:rsidRPr="007F72D5" w:rsidRDefault="00DC6CC1" w:rsidP="000D15CF">
            <w:pPr>
              <w:suppressAutoHyphens/>
              <w:ind w:hanging="108"/>
              <w:jc w:val="center"/>
              <w:rPr>
                <w:rFonts w:ascii="Arial Narrow" w:hAnsi="Arial Narrow" w:cs="Tahoma"/>
                <w:b/>
                <w:color w:val="000000"/>
                <w:spacing w:val="-3"/>
                <w:kern w:val="2"/>
                <w:sz w:val="22"/>
                <w:szCs w:val="22"/>
                <w:lang w:val="en-GB"/>
              </w:rPr>
            </w:pPr>
          </w:p>
        </w:tc>
        <w:tc>
          <w:tcPr>
            <w:tcW w:w="634" w:type="pct"/>
            <w:gridSpan w:val="3"/>
            <w:vMerge/>
          </w:tcPr>
          <w:p w:rsidR="00DC6CC1" w:rsidRPr="00FA5CB9" w:rsidRDefault="00DC6CC1" w:rsidP="000D15CF">
            <w:pPr>
              <w:suppressAutoHyphens/>
              <w:ind w:left="162"/>
              <w:rPr>
                <w:rFonts w:ascii="Tahoma" w:hAnsi="Tahoma" w:cs="Tahoma"/>
                <w:b/>
                <w:color w:val="000000"/>
                <w:spacing w:val="-3"/>
                <w:kern w:val="2"/>
                <w:sz w:val="22"/>
                <w:szCs w:val="22"/>
                <w:lang w:val="en-GB"/>
              </w:rPr>
            </w:pPr>
          </w:p>
        </w:tc>
        <w:tc>
          <w:tcPr>
            <w:tcW w:w="136"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67"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96" w:type="pct"/>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31" w:type="pct"/>
            <w:vMerge w:val="restart"/>
            <w:tcBorders>
              <w:left w:val="nil"/>
              <w:right w:val="single" w:sz="8" w:space="0" w:color="auto"/>
            </w:tcBorders>
          </w:tcPr>
          <w:p w:rsidR="00DC6CC1" w:rsidRDefault="00DC6CC1" w:rsidP="000D15CF">
            <w:pPr>
              <w:suppressAutoHyphens/>
              <w:jc w:val="center"/>
              <w:rPr>
                <w:rFonts w:ascii="Tahoma" w:hAnsi="Tahoma" w:cs="Tahoma"/>
                <w:b/>
                <w:color w:val="000000"/>
                <w:spacing w:val="-3"/>
                <w:kern w:val="2"/>
                <w:sz w:val="22"/>
                <w:szCs w:val="22"/>
                <w:lang w:val="en-GB"/>
              </w:rPr>
            </w:pPr>
          </w:p>
          <w:p w:rsidR="00DC6CC1" w:rsidRDefault="00DC6CC1" w:rsidP="000D15CF">
            <w:pPr>
              <w:suppressAutoHyphens/>
              <w:jc w:val="center"/>
              <w:rPr>
                <w:rFonts w:ascii="Tahoma" w:hAnsi="Tahoma" w:cs="Tahoma"/>
                <w:b/>
                <w:color w:val="000000"/>
                <w:spacing w:val="-3"/>
                <w:kern w:val="2"/>
                <w:sz w:val="22"/>
                <w:szCs w:val="22"/>
                <w:lang w:val="en-GB"/>
              </w:rPr>
            </w:pPr>
          </w:p>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Total</w:t>
            </w:r>
          </w:p>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other</w:t>
            </w:r>
          </w:p>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reserves</w:t>
            </w:r>
          </w:p>
        </w:tc>
        <w:tc>
          <w:tcPr>
            <w:tcW w:w="340" w:type="pct"/>
            <w:vMerge/>
            <w:tcBorders>
              <w:left w:val="single" w:sz="8" w:space="0" w:color="auto"/>
            </w:tcBorders>
          </w:tcPr>
          <w:p w:rsidR="00DC6CC1" w:rsidRPr="00FA5CB9" w:rsidRDefault="00DC6CC1" w:rsidP="000D15CF">
            <w:pPr>
              <w:suppressAutoHyphens/>
              <w:jc w:val="center"/>
              <w:rPr>
                <w:rFonts w:ascii="Tahoma" w:hAnsi="Tahoma" w:cs="Tahoma"/>
                <w:b/>
                <w:color w:val="000000"/>
                <w:spacing w:val="-3"/>
                <w:kern w:val="2"/>
                <w:sz w:val="22"/>
                <w:szCs w:val="22"/>
                <w:lang w:val="en-GB"/>
              </w:rPr>
            </w:pPr>
          </w:p>
        </w:tc>
        <w:tc>
          <w:tcPr>
            <w:tcW w:w="539" w:type="pct"/>
            <w:gridSpan w:val="2"/>
            <w:vMerge/>
          </w:tcPr>
          <w:p w:rsidR="00DC6CC1" w:rsidRPr="0002762A" w:rsidRDefault="00DC6CC1" w:rsidP="000D15CF">
            <w:pPr>
              <w:suppressAutoHyphens/>
              <w:jc w:val="center"/>
              <w:rPr>
                <w:rFonts w:ascii="Tahoma" w:hAnsi="Tahoma" w:cs="Tahoma"/>
                <w:b/>
                <w:color w:val="000000"/>
                <w:spacing w:val="-3"/>
                <w:kern w:val="2"/>
                <w:sz w:val="22"/>
                <w:szCs w:val="22"/>
                <w:lang w:val="en-GB"/>
              </w:rPr>
            </w:pPr>
          </w:p>
        </w:tc>
        <w:tc>
          <w:tcPr>
            <w:tcW w:w="546" w:type="pct"/>
            <w:gridSpan w:val="3"/>
            <w:vMerge/>
            <w:tcBorders>
              <w:right w:val="single" w:sz="8" w:space="0" w:color="auto"/>
            </w:tcBorders>
          </w:tcPr>
          <w:p w:rsidR="00DC6CC1" w:rsidRPr="0002762A" w:rsidRDefault="00DC6CC1" w:rsidP="000D15CF">
            <w:pPr>
              <w:suppressAutoHyphens/>
              <w:jc w:val="center"/>
              <w:rPr>
                <w:rFonts w:ascii="Tahoma" w:hAnsi="Tahoma" w:cs="Tahoma"/>
                <w:b/>
                <w:color w:val="000000"/>
                <w:spacing w:val="-3"/>
                <w:kern w:val="2"/>
                <w:sz w:val="22"/>
                <w:szCs w:val="22"/>
                <w:lang w:val="en-GB"/>
              </w:rPr>
            </w:pPr>
          </w:p>
        </w:tc>
        <w:tc>
          <w:tcPr>
            <w:tcW w:w="473" w:type="pct"/>
            <w:vMerge/>
            <w:tcBorders>
              <w:left w:val="single" w:sz="8" w:space="0" w:color="auto"/>
            </w:tcBorders>
          </w:tcPr>
          <w:p w:rsidR="00DC6CC1" w:rsidRPr="007F72D5" w:rsidRDefault="00DC6CC1" w:rsidP="000D15CF">
            <w:pPr>
              <w:suppressAutoHyphens/>
              <w:rPr>
                <w:rFonts w:ascii="Arial Narrow" w:hAnsi="Arial Narrow" w:cs="Tahoma"/>
                <w:b/>
                <w:color w:val="000000"/>
                <w:spacing w:val="-3"/>
                <w:kern w:val="2"/>
                <w:sz w:val="22"/>
                <w:szCs w:val="22"/>
                <w:lang w:val="en-GB"/>
              </w:rPr>
            </w:pPr>
          </w:p>
        </w:tc>
      </w:tr>
      <w:tr w:rsidR="00DC6CC1" w:rsidRPr="007F72D5" w:rsidTr="007976EF">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vMerge/>
          </w:tcPr>
          <w:p w:rsidR="00DC6CC1" w:rsidRPr="007F72D5" w:rsidRDefault="00DC6CC1" w:rsidP="000D15CF">
            <w:pPr>
              <w:suppressAutoHyphens/>
              <w:ind w:hanging="108"/>
              <w:jc w:val="center"/>
              <w:rPr>
                <w:rFonts w:ascii="Arial Narrow" w:hAnsi="Arial Narrow" w:cs="Tahoma"/>
                <w:b/>
                <w:color w:val="000000"/>
                <w:spacing w:val="-3"/>
                <w:kern w:val="2"/>
                <w:sz w:val="22"/>
                <w:szCs w:val="22"/>
                <w:lang w:val="en-GB"/>
              </w:rPr>
            </w:pPr>
          </w:p>
        </w:tc>
        <w:tc>
          <w:tcPr>
            <w:tcW w:w="406" w:type="pct"/>
            <w:gridSpan w:val="2"/>
            <w:vMerge w:val="restart"/>
          </w:tcPr>
          <w:p w:rsidR="00DC6CC1" w:rsidRPr="00FA5CB9" w:rsidRDefault="00DC6CC1" w:rsidP="000D15CF">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 xml:space="preserve">of the </w:t>
            </w:r>
          </w:p>
          <w:p w:rsidR="00DC6CC1" w:rsidRPr="00FA5CB9" w:rsidRDefault="00DC6CC1" w:rsidP="000D15CF">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parent</w:t>
            </w:r>
          </w:p>
        </w:tc>
        <w:tc>
          <w:tcPr>
            <w:tcW w:w="364" w:type="pct"/>
            <w:gridSpan w:val="2"/>
            <w:vMerge w:val="restart"/>
          </w:tcPr>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Share</w:t>
            </w:r>
          </w:p>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capital</w:t>
            </w:r>
          </w:p>
        </w:tc>
        <w:tc>
          <w:tcPr>
            <w:tcW w:w="467" w:type="pct"/>
            <w:vMerge w:val="restart"/>
          </w:tcPr>
          <w:p w:rsidR="00DC6CC1" w:rsidRPr="00FA5CB9" w:rsidRDefault="00DC6CC1"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Share</w:t>
            </w:r>
          </w:p>
          <w:p w:rsidR="00DC6CC1" w:rsidRPr="00FA5CB9"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premium</w:t>
            </w:r>
          </w:p>
        </w:tc>
        <w:tc>
          <w:tcPr>
            <w:tcW w:w="496" w:type="pct"/>
            <w:vMerge w:val="restart"/>
          </w:tcPr>
          <w:p w:rsidR="00DC6CC1" w:rsidRPr="00FA5CB9"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Retained</w:t>
            </w:r>
          </w:p>
          <w:p w:rsidR="00DC6CC1" w:rsidRPr="00FA5CB9"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earnings</w:t>
            </w:r>
          </w:p>
        </w:tc>
        <w:tc>
          <w:tcPr>
            <w:tcW w:w="431" w:type="pct"/>
            <w:vMerge/>
            <w:tcBorders>
              <w:left w:val="nil"/>
              <w:right w:val="single" w:sz="8" w:space="0" w:color="auto"/>
            </w:tcBorders>
          </w:tcPr>
          <w:p w:rsidR="00DC6CC1" w:rsidRPr="00FA5CB9" w:rsidRDefault="00DC6CC1" w:rsidP="000D15CF">
            <w:pPr>
              <w:suppressAutoHyphens/>
              <w:jc w:val="center"/>
              <w:rPr>
                <w:rFonts w:ascii="Tahoma" w:hAnsi="Tahoma" w:cs="Tahoma"/>
                <w:b/>
                <w:color w:val="000000"/>
                <w:spacing w:val="-3"/>
                <w:kern w:val="2"/>
                <w:sz w:val="22"/>
                <w:szCs w:val="22"/>
                <w:lang w:val="en-GB"/>
              </w:rPr>
            </w:pPr>
          </w:p>
        </w:tc>
        <w:tc>
          <w:tcPr>
            <w:tcW w:w="400" w:type="pct"/>
            <w:gridSpan w:val="2"/>
            <w:vMerge w:val="restart"/>
            <w:tcBorders>
              <w:left w:val="single" w:sz="8" w:space="0" w:color="auto"/>
            </w:tcBorders>
          </w:tcPr>
          <w:p w:rsidR="00DC6CC1"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change</w:t>
            </w:r>
          </w:p>
          <w:p w:rsidR="00DC6CC1" w:rsidRPr="0002762A" w:rsidRDefault="00DC6CC1" w:rsidP="000D15CF">
            <w:pPr>
              <w:suppressAutoHyphens/>
              <w:jc w:val="center"/>
              <w:rPr>
                <w:rFonts w:ascii="Tahoma" w:hAnsi="Tahoma" w:cs="Tahoma"/>
                <w:b/>
                <w:color w:val="000000"/>
                <w:spacing w:val="-3"/>
                <w:kern w:val="2"/>
                <w:sz w:val="22"/>
                <w:szCs w:val="22"/>
                <w:lang w:val="en-GB"/>
              </w:rPr>
            </w:pPr>
            <w:r w:rsidRPr="0002762A">
              <w:rPr>
                <w:rFonts w:ascii="Tahoma" w:hAnsi="Tahoma" w:cs="Tahoma"/>
                <w:b/>
                <w:color w:val="000000"/>
                <w:spacing w:val="-3"/>
                <w:kern w:val="2"/>
                <w:sz w:val="22"/>
                <w:szCs w:val="22"/>
                <w:lang w:val="en-GB"/>
              </w:rPr>
              <w:t>reserve</w:t>
            </w:r>
          </w:p>
        </w:tc>
        <w:tc>
          <w:tcPr>
            <w:tcW w:w="532" w:type="pct"/>
            <w:gridSpan w:val="2"/>
          </w:tcPr>
          <w:p w:rsidR="00DC6CC1" w:rsidRPr="0002762A" w:rsidRDefault="00DC6CC1" w:rsidP="000D15CF">
            <w:pPr>
              <w:suppressAutoHyphens/>
              <w:rPr>
                <w:rFonts w:ascii="Tahoma" w:hAnsi="Tahoma" w:cs="Tahoma"/>
                <w:b/>
                <w:color w:val="000000"/>
                <w:spacing w:val="-3"/>
                <w:kern w:val="2"/>
                <w:sz w:val="22"/>
                <w:szCs w:val="22"/>
                <w:lang w:val="en-GB"/>
              </w:rPr>
            </w:pPr>
            <w:r w:rsidRPr="0002762A">
              <w:rPr>
                <w:rFonts w:ascii="Tahoma" w:hAnsi="Tahoma" w:cs="Tahoma"/>
                <w:b/>
                <w:color w:val="000000"/>
                <w:spacing w:val="-3"/>
                <w:kern w:val="2"/>
                <w:sz w:val="22"/>
                <w:szCs w:val="22"/>
                <w:lang w:val="en-GB"/>
              </w:rPr>
              <w:t>controlling</w:t>
            </w:r>
          </w:p>
        </w:tc>
        <w:tc>
          <w:tcPr>
            <w:tcW w:w="493" w:type="pct"/>
            <w:gridSpan w:val="2"/>
            <w:tcBorders>
              <w:right w:val="single" w:sz="8" w:space="0" w:color="auto"/>
            </w:tcBorders>
          </w:tcPr>
          <w:p w:rsidR="00DC6CC1" w:rsidRPr="0002762A" w:rsidRDefault="00DC6CC1" w:rsidP="008E6726">
            <w:pPr>
              <w:suppressAutoHyphens/>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exchange</w:t>
            </w:r>
          </w:p>
        </w:tc>
        <w:tc>
          <w:tcPr>
            <w:tcW w:w="473" w:type="pct"/>
            <w:tcBorders>
              <w:left w:val="single" w:sz="8" w:space="0" w:color="auto"/>
            </w:tcBorders>
          </w:tcPr>
          <w:p w:rsidR="00DC6CC1" w:rsidRPr="008E6726" w:rsidRDefault="00DC6CC1" w:rsidP="000D15CF">
            <w:pPr>
              <w:suppressAutoHyphens/>
              <w:rPr>
                <w:rFonts w:ascii="Tahoma" w:hAnsi="Tahoma" w:cs="Tahoma"/>
                <w:b/>
                <w:color w:val="000000"/>
                <w:spacing w:val="-3"/>
                <w:kern w:val="2"/>
                <w:sz w:val="18"/>
                <w:szCs w:val="18"/>
                <w:lang w:val="en-GB"/>
              </w:rPr>
            </w:pPr>
            <w:r w:rsidRPr="008E6726">
              <w:rPr>
                <w:rFonts w:ascii="Tahoma" w:hAnsi="Tahoma" w:cs="Tahoma"/>
                <w:b/>
                <w:color w:val="000000"/>
                <w:spacing w:val="-3"/>
                <w:kern w:val="2"/>
                <w:sz w:val="18"/>
                <w:szCs w:val="18"/>
                <w:lang w:val="en-GB"/>
              </w:rPr>
              <w:t>controlling</w:t>
            </w:r>
          </w:p>
        </w:tc>
      </w:tr>
      <w:tr w:rsidR="00DC6CC1" w:rsidRPr="007F72D5" w:rsidTr="007976EF">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vMerge/>
          </w:tcPr>
          <w:p w:rsidR="00DC6CC1" w:rsidRPr="007F72D5" w:rsidRDefault="00DC6CC1" w:rsidP="000D15CF">
            <w:pPr>
              <w:suppressAutoHyphens/>
              <w:ind w:hanging="108"/>
              <w:jc w:val="center"/>
              <w:rPr>
                <w:rFonts w:ascii="Arial Narrow" w:hAnsi="Arial Narrow" w:cs="Tahoma"/>
                <w:b/>
                <w:color w:val="000000"/>
                <w:spacing w:val="-3"/>
                <w:kern w:val="2"/>
                <w:sz w:val="22"/>
                <w:szCs w:val="22"/>
                <w:lang w:val="en-GB"/>
              </w:rPr>
            </w:pPr>
          </w:p>
        </w:tc>
        <w:tc>
          <w:tcPr>
            <w:tcW w:w="406" w:type="pct"/>
            <w:gridSpan w:val="2"/>
            <w:vMerge/>
          </w:tcPr>
          <w:p w:rsidR="00DC6CC1" w:rsidRPr="00FA5CB9" w:rsidRDefault="00DC6CC1" w:rsidP="000D15CF">
            <w:pPr>
              <w:suppressAutoHyphens/>
              <w:ind w:left="162"/>
              <w:rPr>
                <w:rFonts w:ascii="Tahoma" w:hAnsi="Tahoma" w:cs="Tahoma"/>
                <w:b/>
                <w:color w:val="000000"/>
                <w:spacing w:val="-3"/>
                <w:kern w:val="2"/>
                <w:sz w:val="22"/>
                <w:szCs w:val="22"/>
                <w:lang w:val="en-GB"/>
              </w:rPr>
            </w:pPr>
          </w:p>
        </w:tc>
        <w:tc>
          <w:tcPr>
            <w:tcW w:w="364" w:type="pct"/>
            <w:gridSpan w:val="2"/>
            <w:vMerge/>
          </w:tcPr>
          <w:p w:rsidR="00DC6CC1" w:rsidRPr="00FA5CB9" w:rsidRDefault="00DC6CC1" w:rsidP="000D15CF">
            <w:pPr>
              <w:suppressAutoHyphens/>
              <w:jc w:val="center"/>
              <w:rPr>
                <w:rFonts w:ascii="Tahoma" w:hAnsi="Tahoma" w:cs="Tahoma"/>
                <w:b/>
                <w:color w:val="000000"/>
                <w:spacing w:val="-3"/>
                <w:kern w:val="2"/>
                <w:sz w:val="22"/>
                <w:szCs w:val="22"/>
                <w:lang w:val="en-GB"/>
              </w:rPr>
            </w:pPr>
          </w:p>
        </w:tc>
        <w:tc>
          <w:tcPr>
            <w:tcW w:w="467" w:type="pct"/>
            <w:vMerge/>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96" w:type="pct"/>
            <w:vMerge/>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431" w:type="pct"/>
            <w:vMerge/>
            <w:tcBorders>
              <w:left w:val="nil"/>
              <w:right w:val="single" w:sz="8" w:space="0" w:color="auto"/>
            </w:tcBorders>
          </w:tcPr>
          <w:p w:rsidR="00DC6CC1" w:rsidRPr="00FA5CB9" w:rsidRDefault="00DC6CC1" w:rsidP="000D15CF">
            <w:pPr>
              <w:suppressAutoHyphens/>
              <w:jc w:val="center"/>
              <w:rPr>
                <w:rFonts w:ascii="Tahoma" w:hAnsi="Tahoma" w:cs="Tahoma"/>
                <w:b/>
                <w:color w:val="000000"/>
                <w:spacing w:val="-3"/>
                <w:kern w:val="2"/>
                <w:sz w:val="22"/>
                <w:szCs w:val="22"/>
                <w:lang w:val="en-GB"/>
              </w:rPr>
            </w:pPr>
          </w:p>
        </w:tc>
        <w:tc>
          <w:tcPr>
            <w:tcW w:w="400" w:type="pct"/>
            <w:gridSpan w:val="2"/>
            <w:vMerge/>
            <w:tcBorders>
              <w:left w:val="single" w:sz="8" w:space="0" w:color="auto"/>
            </w:tcBorders>
          </w:tcPr>
          <w:p w:rsidR="00DC6CC1" w:rsidRPr="0002762A" w:rsidRDefault="00DC6CC1" w:rsidP="000D15CF">
            <w:pPr>
              <w:suppressAutoHyphens/>
              <w:jc w:val="center"/>
              <w:rPr>
                <w:rFonts w:ascii="Tahoma" w:hAnsi="Tahoma" w:cs="Tahoma"/>
                <w:b/>
                <w:color w:val="000000"/>
                <w:spacing w:val="-3"/>
                <w:kern w:val="2"/>
                <w:sz w:val="22"/>
                <w:szCs w:val="22"/>
                <w:lang w:val="en-GB"/>
              </w:rPr>
            </w:pPr>
          </w:p>
        </w:tc>
        <w:tc>
          <w:tcPr>
            <w:tcW w:w="479" w:type="pct"/>
          </w:tcPr>
          <w:p w:rsidR="00DC6CC1" w:rsidRPr="0002762A"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interest</w:t>
            </w:r>
          </w:p>
        </w:tc>
        <w:tc>
          <w:tcPr>
            <w:tcW w:w="543" w:type="pct"/>
            <w:gridSpan w:val="2"/>
            <w:tcBorders>
              <w:right w:val="single" w:sz="8" w:space="0" w:color="auto"/>
            </w:tcBorders>
          </w:tcPr>
          <w:p w:rsidR="00DC6CC1" w:rsidRPr="0002762A" w:rsidRDefault="00DC6CC1"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reserve</w:t>
            </w:r>
          </w:p>
        </w:tc>
        <w:tc>
          <w:tcPr>
            <w:tcW w:w="476" w:type="pct"/>
            <w:gridSpan w:val="2"/>
            <w:tcBorders>
              <w:left w:val="single" w:sz="8" w:space="0" w:color="auto"/>
            </w:tcBorders>
          </w:tcPr>
          <w:p w:rsidR="00DC6CC1" w:rsidRPr="008E6726" w:rsidRDefault="00DC6CC1" w:rsidP="008E6726">
            <w:pPr>
              <w:suppressAutoHyphens/>
              <w:jc w:val="center"/>
              <w:rPr>
                <w:rFonts w:ascii="Tahoma" w:hAnsi="Tahoma" w:cs="Tahoma"/>
                <w:b/>
                <w:color w:val="000000"/>
                <w:spacing w:val="-3"/>
                <w:kern w:val="2"/>
                <w:sz w:val="18"/>
                <w:szCs w:val="18"/>
                <w:lang w:val="en-GB"/>
              </w:rPr>
            </w:pPr>
            <w:r w:rsidRPr="008E6726">
              <w:rPr>
                <w:rFonts w:ascii="Tahoma" w:hAnsi="Tahoma" w:cs="Tahoma"/>
                <w:b/>
                <w:color w:val="000000"/>
                <w:spacing w:val="-3"/>
                <w:kern w:val="2"/>
                <w:sz w:val="18"/>
                <w:szCs w:val="18"/>
                <w:lang w:val="en-GB"/>
              </w:rPr>
              <w:t>interest</w:t>
            </w:r>
          </w:p>
        </w:tc>
      </w:tr>
      <w:tr w:rsidR="00DC6CC1" w:rsidRPr="007F72D5" w:rsidTr="007976EF">
        <w:tc>
          <w:tcPr>
            <w:tcW w:w="560" w:type="pct"/>
          </w:tcPr>
          <w:p w:rsidR="00DC6CC1" w:rsidRPr="007F72D5" w:rsidRDefault="00DC6CC1" w:rsidP="000D15CF">
            <w:pPr>
              <w:suppressAutoHyphens/>
              <w:rPr>
                <w:rFonts w:ascii="Arial Narrow" w:hAnsi="Arial Narrow" w:cs="Tahoma"/>
                <w:color w:val="000000"/>
                <w:spacing w:val="-3"/>
                <w:kern w:val="2"/>
                <w:sz w:val="22"/>
                <w:szCs w:val="22"/>
                <w:lang w:val="en-GB"/>
              </w:rPr>
            </w:pPr>
          </w:p>
        </w:tc>
        <w:tc>
          <w:tcPr>
            <w:tcW w:w="378" w:type="pct"/>
            <w:gridSpan w:val="3"/>
          </w:tcPr>
          <w:p w:rsidR="00DC6CC1" w:rsidRPr="009A65DE" w:rsidRDefault="00DC6CC1" w:rsidP="000D15CF">
            <w:pPr>
              <w:suppressAutoHyphens/>
              <w:ind w:hanging="108"/>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06" w:type="pct"/>
            <w:gridSpan w:val="2"/>
          </w:tcPr>
          <w:p w:rsidR="00DC6CC1" w:rsidRPr="009A65DE" w:rsidRDefault="00DC6CC1" w:rsidP="000D15CF">
            <w:pPr>
              <w:suppressAutoHyphens/>
              <w:ind w:left="162"/>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364" w:type="pct"/>
            <w:gridSpan w:val="2"/>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67" w:type="pct"/>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96" w:type="pct"/>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31" w:type="pct"/>
            <w:tcBorders>
              <w:left w:val="nil"/>
              <w:right w:val="single" w:sz="8" w:space="0" w:color="auto"/>
            </w:tcBorders>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00" w:type="pct"/>
            <w:gridSpan w:val="2"/>
            <w:tcBorders>
              <w:left w:val="single" w:sz="8" w:space="0" w:color="auto"/>
            </w:tcBorders>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79" w:type="pct"/>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543" w:type="pct"/>
            <w:gridSpan w:val="2"/>
            <w:tcBorders>
              <w:right w:val="single" w:sz="8" w:space="0" w:color="auto"/>
            </w:tcBorders>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76" w:type="pct"/>
            <w:gridSpan w:val="2"/>
            <w:tcBorders>
              <w:left w:val="single" w:sz="8" w:space="0" w:color="auto"/>
            </w:tcBorders>
          </w:tcPr>
          <w:p w:rsidR="00DC6CC1" w:rsidRPr="009A65DE" w:rsidRDefault="00DC6CC1" w:rsidP="000D15CF">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r>
      <w:tr w:rsidR="00DC6CC1" w:rsidRPr="007F72D5" w:rsidTr="007976EF">
        <w:tc>
          <w:tcPr>
            <w:tcW w:w="560" w:type="pct"/>
          </w:tcPr>
          <w:p w:rsidR="00DC6CC1" w:rsidRPr="00FB6A8A" w:rsidRDefault="00DC6CC1" w:rsidP="000D15CF">
            <w:pPr>
              <w:suppressAutoHyphens/>
              <w:jc w:val="both"/>
              <w:rPr>
                <w:rFonts w:ascii="Tahoma" w:hAnsi="Tahoma" w:cs="Tahoma"/>
                <w:b/>
                <w:color w:val="000000"/>
                <w:spacing w:val="-3"/>
                <w:kern w:val="2"/>
                <w:sz w:val="22"/>
                <w:szCs w:val="22"/>
                <w:lang w:val="en-GB"/>
              </w:rPr>
            </w:pPr>
            <w:r w:rsidRPr="00FB6A8A">
              <w:rPr>
                <w:rFonts w:ascii="Tahoma" w:hAnsi="Tahoma" w:cs="Tahoma"/>
                <w:b/>
                <w:color w:val="000000"/>
                <w:spacing w:val="-3"/>
                <w:kern w:val="2"/>
                <w:sz w:val="22"/>
                <w:szCs w:val="22"/>
                <w:lang w:val="en-GB"/>
              </w:rPr>
              <w:t>1 Jan 201</w:t>
            </w:r>
            <w:r>
              <w:rPr>
                <w:rFonts w:ascii="Tahoma" w:hAnsi="Tahoma" w:cs="Tahoma"/>
                <w:b/>
                <w:color w:val="000000"/>
                <w:spacing w:val="-3"/>
                <w:kern w:val="2"/>
                <w:sz w:val="22"/>
                <w:szCs w:val="22"/>
                <w:lang w:val="en-GB"/>
              </w:rPr>
              <w:t>1</w:t>
            </w:r>
          </w:p>
        </w:tc>
        <w:tc>
          <w:tcPr>
            <w:tcW w:w="378" w:type="pct"/>
            <w:gridSpan w:val="3"/>
          </w:tcPr>
          <w:p w:rsidR="00DC6CC1" w:rsidRPr="009A65DE" w:rsidRDefault="00DC6CC1" w:rsidP="000D15CF">
            <w:pPr>
              <w:suppressAutoHyphens/>
              <w:ind w:hanging="108"/>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384,198</w:t>
            </w:r>
          </w:p>
        </w:tc>
        <w:tc>
          <w:tcPr>
            <w:tcW w:w="406" w:type="pct"/>
            <w:gridSpan w:val="2"/>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384,198</w:t>
            </w:r>
          </w:p>
        </w:tc>
        <w:tc>
          <w:tcPr>
            <w:tcW w:w="364" w:type="pct"/>
            <w:gridSpan w:val="2"/>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205,978</w:t>
            </w:r>
          </w:p>
        </w:tc>
        <w:tc>
          <w:tcPr>
            <w:tcW w:w="467" w:type="pct"/>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43,008</w:t>
            </w:r>
          </w:p>
        </w:tc>
        <w:tc>
          <w:tcPr>
            <w:tcW w:w="496" w:type="pct"/>
          </w:tcPr>
          <w:p w:rsidR="00DC6CC1" w:rsidRPr="009A65DE" w:rsidRDefault="00DC6CC1" w:rsidP="00A82593">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9</w:t>
            </w:r>
            <w:r>
              <w:rPr>
                <w:rFonts w:ascii="Tahoma" w:hAnsi="Tahoma" w:cs="Tahoma"/>
                <w:b/>
                <w:color w:val="000000"/>
                <w:spacing w:val="-3"/>
                <w:kern w:val="2"/>
                <w:sz w:val="18"/>
                <w:szCs w:val="18"/>
                <w:lang w:val="en-GB"/>
              </w:rPr>
              <w:t>8,037</w:t>
            </w:r>
          </w:p>
        </w:tc>
        <w:tc>
          <w:tcPr>
            <w:tcW w:w="431" w:type="pct"/>
            <w:tcBorders>
              <w:righ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37,175</w:t>
            </w:r>
          </w:p>
        </w:tc>
        <w:tc>
          <w:tcPr>
            <w:tcW w:w="400" w:type="pct"/>
            <w:gridSpan w:val="2"/>
            <w:tcBorders>
              <w:lef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47,073</w:t>
            </w:r>
          </w:p>
        </w:tc>
        <w:tc>
          <w:tcPr>
            <w:tcW w:w="479" w:type="pct"/>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(9,898)</w:t>
            </w:r>
          </w:p>
        </w:tc>
        <w:tc>
          <w:tcPr>
            <w:tcW w:w="543" w:type="pct"/>
            <w:gridSpan w:val="2"/>
            <w:tcBorders>
              <w:righ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76" w:type="pct"/>
            <w:gridSpan w:val="2"/>
            <w:tcBorders>
              <w:lef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r>
      <w:tr w:rsidR="00DC6CC1" w:rsidRPr="007F72D5" w:rsidTr="007976EF">
        <w:tc>
          <w:tcPr>
            <w:tcW w:w="560" w:type="pct"/>
          </w:tcPr>
          <w:p w:rsidR="00DC6CC1" w:rsidRPr="000D15CF" w:rsidRDefault="00DC6CC1" w:rsidP="000D15CF">
            <w:pPr>
              <w:suppressAutoHyphens/>
              <w:jc w:val="both"/>
              <w:rPr>
                <w:rFonts w:ascii="Tahoma" w:hAnsi="Tahoma" w:cs="Tahoma"/>
                <w:color w:val="000000"/>
                <w:spacing w:val="-3"/>
                <w:kern w:val="2"/>
                <w:sz w:val="22"/>
                <w:szCs w:val="22"/>
                <w:lang w:val="en-GB"/>
              </w:rPr>
            </w:pPr>
            <w:r w:rsidRPr="000D15CF">
              <w:rPr>
                <w:rFonts w:ascii="Tahoma" w:hAnsi="Tahoma" w:cs="Tahoma"/>
                <w:color w:val="000000"/>
                <w:spacing w:val="-3"/>
                <w:kern w:val="2"/>
                <w:sz w:val="22"/>
                <w:szCs w:val="22"/>
                <w:lang w:val="en-GB"/>
              </w:rPr>
              <w:t>Total</w:t>
            </w:r>
          </w:p>
        </w:tc>
        <w:tc>
          <w:tcPr>
            <w:tcW w:w="378" w:type="pct"/>
            <w:gridSpan w:val="3"/>
          </w:tcPr>
          <w:p w:rsidR="00DC6CC1" w:rsidRPr="007F72D5" w:rsidRDefault="00DC6CC1" w:rsidP="000D15CF">
            <w:pPr>
              <w:suppressAutoHyphens/>
              <w:ind w:hanging="108"/>
              <w:jc w:val="right"/>
              <w:rPr>
                <w:rFonts w:ascii="Arial Narrow" w:hAnsi="Arial Narrow" w:cs="Tahoma"/>
                <w:b/>
                <w:color w:val="000000"/>
                <w:spacing w:val="-3"/>
                <w:kern w:val="2"/>
                <w:sz w:val="22"/>
                <w:szCs w:val="22"/>
                <w:lang w:val="en-GB"/>
              </w:rPr>
            </w:pPr>
          </w:p>
        </w:tc>
        <w:tc>
          <w:tcPr>
            <w:tcW w:w="406" w:type="pct"/>
            <w:gridSpan w:val="2"/>
          </w:tcPr>
          <w:p w:rsidR="00DC6CC1" w:rsidRPr="007F72D5" w:rsidRDefault="00DC6CC1" w:rsidP="000D15CF">
            <w:pPr>
              <w:suppressAutoHyphens/>
              <w:jc w:val="center"/>
              <w:rPr>
                <w:rFonts w:ascii="Arial Narrow" w:hAnsi="Arial Narrow" w:cs="Tahoma"/>
                <w:b/>
                <w:color w:val="000000"/>
                <w:spacing w:val="-3"/>
                <w:kern w:val="2"/>
                <w:sz w:val="22"/>
                <w:szCs w:val="22"/>
                <w:lang w:val="en-GB"/>
              </w:rPr>
            </w:pPr>
          </w:p>
        </w:tc>
        <w:tc>
          <w:tcPr>
            <w:tcW w:w="364" w:type="pct"/>
            <w:gridSpan w:val="2"/>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67" w:type="pct"/>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96" w:type="pct"/>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31" w:type="pct"/>
            <w:tcBorders>
              <w:righ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00" w:type="pct"/>
            <w:gridSpan w:val="2"/>
            <w:tcBorders>
              <w:lef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79" w:type="pct"/>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543" w:type="pct"/>
            <w:gridSpan w:val="2"/>
            <w:tcBorders>
              <w:righ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76" w:type="pct"/>
            <w:gridSpan w:val="2"/>
            <w:tcBorders>
              <w:lef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r>
      <w:tr w:rsidR="00DC6CC1" w:rsidRPr="007F72D5" w:rsidTr="007976EF">
        <w:tc>
          <w:tcPr>
            <w:tcW w:w="672" w:type="pct"/>
            <w:gridSpan w:val="3"/>
          </w:tcPr>
          <w:p w:rsidR="00DC6CC1" w:rsidRPr="000D15CF" w:rsidRDefault="00DC6CC1" w:rsidP="000D15CF">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 xml:space="preserve"> comprehensive</w:t>
            </w:r>
          </w:p>
        </w:tc>
        <w:tc>
          <w:tcPr>
            <w:tcW w:w="267" w:type="pct"/>
          </w:tcPr>
          <w:p w:rsidR="00DC6CC1" w:rsidRPr="000D15CF" w:rsidRDefault="00DC6CC1" w:rsidP="000D15CF">
            <w:pPr>
              <w:suppressAutoHyphens/>
              <w:ind w:hanging="108"/>
              <w:jc w:val="right"/>
              <w:rPr>
                <w:rFonts w:ascii="Arial Narrow" w:hAnsi="Arial Narrow" w:cs="Tahoma"/>
                <w:color w:val="000000"/>
                <w:spacing w:val="-3"/>
                <w:kern w:val="2"/>
                <w:sz w:val="22"/>
                <w:szCs w:val="22"/>
                <w:lang w:val="en-GB"/>
              </w:rPr>
            </w:pPr>
          </w:p>
        </w:tc>
        <w:tc>
          <w:tcPr>
            <w:tcW w:w="406" w:type="pct"/>
            <w:gridSpan w:val="2"/>
          </w:tcPr>
          <w:p w:rsidR="00DC6CC1" w:rsidRDefault="00DC6CC1" w:rsidP="000D15CF">
            <w:pPr>
              <w:suppressAutoHyphens/>
              <w:jc w:val="center"/>
              <w:rPr>
                <w:rFonts w:ascii="Arial Narrow" w:hAnsi="Arial Narrow" w:cs="Tahoma"/>
                <w:color w:val="000000"/>
                <w:spacing w:val="-3"/>
                <w:kern w:val="2"/>
                <w:sz w:val="22"/>
                <w:szCs w:val="22"/>
                <w:lang w:val="en-GB"/>
              </w:rPr>
            </w:pPr>
          </w:p>
        </w:tc>
        <w:tc>
          <w:tcPr>
            <w:tcW w:w="364" w:type="pct"/>
            <w:gridSpan w:val="2"/>
          </w:tcPr>
          <w:p w:rsidR="00DC6CC1" w:rsidRDefault="00DC6CC1" w:rsidP="000D15CF">
            <w:pPr>
              <w:suppressAutoHyphens/>
              <w:jc w:val="right"/>
              <w:rPr>
                <w:rFonts w:ascii="Arial Narrow" w:hAnsi="Arial Narrow" w:cs="Tahoma"/>
                <w:color w:val="000000"/>
                <w:spacing w:val="-3"/>
                <w:kern w:val="2"/>
                <w:sz w:val="22"/>
                <w:szCs w:val="22"/>
                <w:lang w:val="en-GB"/>
              </w:rPr>
            </w:pPr>
          </w:p>
        </w:tc>
        <w:tc>
          <w:tcPr>
            <w:tcW w:w="467" w:type="pct"/>
          </w:tcPr>
          <w:p w:rsidR="00DC6CC1" w:rsidRDefault="00DC6CC1" w:rsidP="000D15CF">
            <w:pPr>
              <w:suppressAutoHyphens/>
              <w:jc w:val="right"/>
              <w:rPr>
                <w:rFonts w:ascii="Arial Narrow" w:hAnsi="Arial Narrow" w:cs="Tahoma"/>
                <w:color w:val="000000"/>
                <w:spacing w:val="-3"/>
                <w:kern w:val="2"/>
                <w:sz w:val="22"/>
                <w:szCs w:val="22"/>
                <w:lang w:val="en-GB"/>
              </w:rPr>
            </w:pPr>
          </w:p>
        </w:tc>
        <w:tc>
          <w:tcPr>
            <w:tcW w:w="496" w:type="pct"/>
          </w:tcPr>
          <w:p w:rsidR="00DC6CC1" w:rsidRDefault="00DC6CC1" w:rsidP="000D15CF">
            <w:pPr>
              <w:suppressAutoHyphens/>
              <w:jc w:val="right"/>
              <w:rPr>
                <w:rFonts w:ascii="Arial Narrow" w:hAnsi="Arial Narrow" w:cs="Tahoma"/>
                <w:color w:val="000000"/>
                <w:spacing w:val="-3"/>
                <w:kern w:val="2"/>
                <w:sz w:val="22"/>
                <w:szCs w:val="22"/>
                <w:lang w:val="en-GB"/>
              </w:rPr>
            </w:pPr>
          </w:p>
        </w:tc>
        <w:tc>
          <w:tcPr>
            <w:tcW w:w="431" w:type="pct"/>
            <w:tcBorders>
              <w:right w:val="single" w:sz="8" w:space="0" w:color="auto"/>
            </w:tcBorders>
          </w:tcPr>
          <w:p w:rsidR="00DC6CC1" w:rsidRDefault="00DC6CC1" w:rsidP="000D15CF">
            <w:pPr>
              <w:suppressAutoHyphens/>
              <w:jc w:val="right"/>
              <w:rPr>
                <w:rFonts w:ascii="Arial Narrow" w:hAnsi="Arial Narrow" w:cs="Tahoma"/>
                <w:color w:val="000000"/>
                <w:spacing w:val="-3"/>
                <w:kern w:val="2"/>
                <w:sz w:val="22"/>
                <w:szCs w:val="22"/>
                <w:lang w:val="en-GB"/>
              </w:rPr>
            </w:pPr>
          </w:p>
        </w:tc>
        <w:tc>
          <w:tcPr>
            <w:tcW w:w="400" w:type="pct"/>
            <w:gridSpan w:val="2"/>
            <w:tcBorders>
              <w:left w:val="single" w:sz="8" w:space="0" w:color="auto"/>
            </w:tcBorders>
          </w:tcPr>
          <w:p w:rsidR="00DC6CC1" w:rsidRDefault="00DC6CC1" w:rsidP="000D15CF">
            <w:pPr>
              <w:suppressAutoHyphens/>
              <w:jc w:val="right"/>
              <w:rPr>
                <w:rFonts w:ascii="Arial Narrow" w:hAnsi="Arial Narrow" w:cs="Tahoma"/>
                <w:color w:val="000000"/>
                <w:spacing w:val="-3"/>
                <w:kern w:val="2"/>
                <w:sz w:val="22"/>
                <w:szCs w:val="22"/>
                <w:lang w:val="en-GB"/>
              </w:rPr>
            </w:pPr>
          </w:p>
        </w:tc>
        <w:tc>
          <w:tcPr>
            <w:tcW w:w="479" w:type="pct"/>
          </w:tcPr>
          <w:p w:rsidR="00DC6CC1" w:rsidRDefault="00DC6CC1" w:rsidP="000D15CF">
            <w:pPr>
              <w:suppressAutoHyphens/>
              <w:jc w:val="right"/>
              <w:rPr>
                <w:rFonts w:ascii="Arial Narrow" w:hAnsi="Arial Narrow" w:cs="Tahoma"/>
                <w:color w:val="000000"/>
                <w:spacing w:val="-3"/>
                <w:kern w:val="2"/>
                <w:sz w:val="22"/>
                <w:szCs w:val="22"/>
                <w:lang w:val="en-GB"/>
              </w:rPr>
            </w:pPr>
          </w:p>
        </w:tc>
        <w:tc>
          <w:tcPr>
            <w:tcW w:w="543" w:type="pct"/>
            <w:gridSpan w:val="2"/>
            <w:tcBorders>
              <w:right w:val="single" w:sz="8" w:space="0" w:color="auto"/>
            </w:tcBorders>
          </w:tcPr>
          <w:p w:rsidR="00DC6CC1" w:rsidRDefault="00DC6CC1" w:rsidP="000D15CF">
            <w:pPr>
              <w:suppressAutoHyphens/>
              <w:jc w:val="right"/>
              <w:rPr>
                <w:rFonts w:ascii="Arial Narrow" w:hAnsi="Arial Narrow" w:cs="Tahoma"/>
                <w:color w:val="000000"/>
                <w:spacing w:val="-3"/>
                <w:kern w:val="2"/>
                <w:sz w:val="22"/>
                <w:szCs w:val="22"/>
                <w:lang w:val="en-GB"/>
              </w:rPr>
            </w:pPr>
          </w:p>
        </w:tc>
        <w:tc>
          <w:tcPr>
            <w:tcW w:w="476" w:type="pct"/>
            <w:gridSpan w:val="2"/>
            <w:tcBorders>
              <w:left w:val="single" w:sz="8" w:space="0" w:color="auto"/>
            </w:tcBorders>
          </w:tcPr>
          <w:p w:rsidR="00DC6CC1" w:rsidRDefault="00DC6CC1" w:rsidP="000D15CF">
            <w:pPr>
              <w:suppressAutoHyphens/>
              <w:jc w:val="right"/>
              <w:rPr>
                <w:rFonts w:ascii="Arial Narrow" w:hAnsi="Arial Narrow" w:cs="Tahoma"/>
                <w:color w:val="000000"/>
                <w:spacing w:val="-3"/>
                <w:kern w:val="2"/>
                <w:sz w:val="22"/>
                <w:szCs w:val="22"/>
                <w:lang w:val="en-GB"/>
              </w:rPr>
            </w:pPr>
          </w:p>
        </w:tc>
      </w:tr>
      <w:tr w:rsidR="00DC6CC1" w:rsidRPr="007F72D5" w:rsidTr="007976EF">
        <w:tc>
          <w:tcPr>
            <w:tcW w:w="560" w:type="pct"/>
          </w:tcPr>
          <w:p w:rsidR="00DC6CC1" w:rsidRPr="000D15CF" w:rsidRDefault="00DC6CC1" w:rsidP="000D15CF">
            <w:pPr>
              <w:suppressAutoHyphens/>
              <w:jc w:val="both"/>
              <w:rPr>
                <w:rFonts w:ascii="Tahoma" w:hAnsi="Tahoma" w:cs="Tahoma"/>
                <w:color w:val="000000"/>
                <w:spacing w:val="-3"/>
                <w:kern w:val="2"/>
                <w:sz w:val="22"/>
                <w:szCs w:val="22"/>
                <w:lang w:val="en-GB"/>
              </w:rPr>
            </w:pPr>
            <w:r w:rsidRPr="000D15CF">
              <w:rPr>
                <w:rFonts w:ascii="Tahoma" w:hAnsi="Tahoma" w:cs="Tahoma"/>
                <w:color w:val="000000"/>
                <w:spacing w:val="-3"/>
                <w:kern w:val="2"/>
                <w:sz w:val="22"/>
                <w:szCs w:val="22"/>
                <w:lang w:val="en-GB"/>
              </w:rPr>
              <w:t xml:space="preserve"> income</w:t>
            </w:r>
          </w:p>
        </w:tc>
        <w:tc>
          <w:tcPr>
            <w:tcW w:w="378" w:type="pct"/>
            <w:gridSpan w:val="3"/>
          </w:tcPr>
          <w:p w:rsidR="00DC6CC1" w:rsidRPr="00487C35" w:rsidRDefault="001A1822" w:rsidP="00326347">
            <w:pPr>
              <w:suppressAutoHyphens/>
              <w:ind w:hanging="108"/>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(12,</w:t>
            </w:r>
            <w:r w:rsidR="00326347">
              <w:rPr>
                <w:rFonts w:ascii="Tahoma" w:hAnsi="Tahoma" w:cs="Tahoma"/>
                <w:b/>
                <w:color w:val="000000"/>
                <w:spacing w:val="-3"/>
                <w:kern w:val="2"/>
                <w:sz w:val="18"/>
                <w:szCs w:val="18"/>
                <w:lang w:val="en-GB"/>
              </w:rPr>
              <w:t>386</w:t>
            </w:r>
            <w:r>
              <w:rPr>
                <w:rFonts w:ascii="Tahoma" w:hAnsi="Tahoma" w:cs="Tahoma"/>
                <w:b/>
                <w:color w:val="000000"/>
                <w:spacing w:val="-3"/>
                <w:kern w:val="2"/>
                <w:sz w:val="18"/>
                <w:szCs w:val="18"/>
                <w:lang w:val="en-GB"/>
              </w:rPr>
              <w:t>)</w:t>
            </w:r>
          </w:p>
        </w:tc>
        <w:tc>
          <w:tcPr>
            <w:tcW w:w="406" w:type="pct"/>
            <w:gridSpan w:val="2"/>
          </w:tcPr>
          <w:p w:rsidR="00DC6CC1" w:rsidRPr="00487C35" w:rsidRDefault="001A1822" w:rsidP="00326347">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(12,</w:t>
            </w:r>
            <w:r w:rsidR="00326347">
              <w:rPr>
                <w:rFonts w:ascii="Tahoma" w:hAnsi="Tahoma" w:cs="Tahoma"/>
                <w:b/>
                <w:color w:val="000000"/>
                <w:spacing w:val="-3"/>
                <w:kern w:val="2"/>
                <w:sz w:val="18"/>
                <w:szCs w:val="18"/>
                <w:lang w:val="en-GB"/>
              </w:rPr>
              <w:t>382</w:t>
            </w:r>
            <w:r>
              <w:rPr>
                <w:rFonts w:ascii="Tahoma" w:hAnsi="Tahoma" w:cs="Tahoma"/>
                <w:b/>
                <w:color w:val="000000"/>
                <w:spacing w:val="-3"/>
                <w:kern w:val="2"/>
                <w:sz w:val="18"/>
                <w:szCs w:val="18"/>
                <w:lang w:val="en-GB"/>
              </w:rPr>
              <w:t>)</w:t>
            </w:r>
          </w:p>
        </w:tc>
        <w:tc>
          <w:tcPr>
            <w:tcW w:w="364" w:type="pct"/>
            <w:gridSpan w:val="2"/>
          </w:tcPr>
          <w:p w:rsidR="00DC6CC1" w:rsidRPr="009A65DE" w:rsidRDefault="00DC6CC1" w:rsidP="000D15CF">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67" w:type="pct"/>
          </w:tcPr>
          <w:p w:rsidR="00DC6CC1" w:rsidRPr="009A65DE" w:rsidRDefault="00DC6CC1" w:rsidP="000D15CF">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96" w:type="pct"/>
          </w:tcPr>
          <w:p w:rsidR="00DC6CC1" w:rsidRPr="00EE10F0" w:rsidRDefault="001A1822" w:rsidP="00326347">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326347">
              <w:rPr>
                <w:rFonts w:ascii="Tahoma" w:hAnsi="Tahoma" w:cs="Tahoma"/>
                <w:b/>
                <w:color w:val="000000"/>
                <w:spacing w:val="-3"/>
                <w:kern w:val="2"/>
                <w:sz w:val="18"/>
                <w:szCs w:val="18"/>
                <w:lang w:val="en-GB"/>
              </w:rPr>
              <w:t>516</w:t>
            </w:r>
            <w:r>
              <w:rPr>
                <w:rFonts w:ascii="Tahoma" w:hAnsi="Tahoma" w:cs="Tahoma"/>
                <w:b/>
                <w:color w:val="000000"/>
                <w:spacing w:val="-3"/>
                <w:kern w:val="2"/>
                <w:sz w:val="18"/>
                <w:szCs w:val="18"/>
                <w:lang w:val="en-GB"/>
              </w:rPr>
              <w:t>)</w:t>
            </w:r>
          </w:p>
        </w:tc>
        <w:tc>
          <w:tcPr>
            <w:tcW w:w="431" w:type="pct"/>
            <w:tcBorders>
              <w:bottom w:val="single" w:sz="8" w:space="0" w:color="auto"/>
              <w:right w:val="single" w:sz="8" w:space="0" w:color="auto"/>
            </w:tcBorders>
          </w:tcPr>
          <w:p w:rsidR="00DC6CC1" w:rsidRPr="00B47B22" w:rsidRDefault="00DC6CC1" w:rsidP="000D15CF">
            <w:pPr>
              <w:suppressAutoHyphens/>
              <w:jc w:val="right"/>
              <w:rPr>
                <w:rFonts w:ascii="Tahoma" w:hAnsi="Tahoma" w:cs="Tahoma"/>
                <w:b/>
                <w:color w:val="000000"/>
                <w:spacing w:val="-3"/>
                <w:kern w:val="2"/>
                <w:sz w:val="18"/>
                <w:szCs w:val="18"/>
                <w:lang w:val="en-GB"/>
              </w:rPr>
            </w:pPr>
            <w:r w:rsidRPr="00B47B22">
              <w:rPr>
                <w:rFonts w:ascii="Tahoma" w:hAnsi="Tahoma" w:cs="Tahoma"/>
                <w:b/>
                <w:color w:val="000000"/>
                <w:spacing w:val="-3"/>
                <w:kern w:val="2"/>
                <w:sz w:val="18"/>
                <w:szCs w:val="18"/>
                <w:lang w:val="en-GB"/>
              </w:rPr>
              <w:t>(11,866)</w:t>
            </w:r>
          </w:p>
        </w:tc>
        <w:tc>
          <w:tcPr>
            <w:tcW w:w="400" w:type="pct"/>
            <w:gridSpan w:val="2"/>
            <w:tcBorders>
              <w:left w:val="single" w:sz="8" w:space="0" w:color="auto"/>
            </w:tcBorders>
          </w:tcPr>
          <w:p w:rsidR="00DC6CC1" w:rsidRPr="00406C12" w:rsidRDefault="00DC6CC1" w:rsidP="00294323">
            <w:pPr>
              <w:suppressAutoHyphens/>
              <w:jc w:val="right"/>
              <w:rPr>
                <w:rFonts w:ascii="Tahoma" w:hAnsi="Tahoma" w:cs="Tahoma"/>
                <w:b/>
                <w:color w:val="000000"/>
                <w:spacing w:val="-3"/>
                <w:kern w:val="2"/>
                <w:sz w:val="18"/>
                <w:szCs w:val="18"/>
                <w:lang w:val="en-GB"/>
              </w:rPr>
            </w:pPr>
            <w:r w:rsidRPr="00406C12">
              <w:rPr>
                <w:rFonts w:ascii="Tahoma" w:hAnsi="Tahoma" w:cs="Tahoma"/>
                <w:b/>
                <w:color w:val="000000"/>
                <w:spacing w:val="-3"/>
                <w:kern w:val="2"/>
                <w:sz w:val="18"/>
                <w:szCs w:val="18"/>
                <w:lang w:val="en-GB"/>
              </w:rPr>
              <w:t>(</w:t>
            </w:r>
            <w:r w:rsidR="00294323">
              <w:rPr>
                <w:rFonts w:ascii="Tahoma" w:hAnsi="Tahoma" w:cs="Tahoma"/>
                <w:b/>
                <w:color w:val="000000"/>
                <w:spacing w:val="-3"/>
                <w:kern w:val="2"/>
                <w:sz w:val="18"/>
                <w:szCs w:val="18"/>
                <w:lang w:val="en-GB"/>
              </w:rPr>
              <w:t>11,866</w:t>
            </w:r>
            <w:r w:rsidRPr="00406C12">
              <w:rPr>
                <w:rFonts w:ascii="Tahoma" w:hAnsi="Tahoma" w:cs="Tahoma"/>
                <w:b/>
                <w:color w:val="000000"/>
                <w:spacing w:val="-3"/>
                <w:kern w:val="2"/>
                <w:sz w:val="18"/>
                <w:szCs w:val="18"/>
                <w:lang w:val="en-GB"/>
              </w:rPr>
              <w:t>)</w:t>
            </w:r>
          </w:p>
        </w:tc>
        <w:tc>
          <w:tcPr>
            <w:tcW w:w="479" w:type="pct"/>
          </w:tcPr>
          <w:p w:rsidR="00DC6CC1" w:rsidRPr="009A65DE" w:rsidRDefault="00DC6CC1" w:rsidP="000D15CF">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543" w:type="pct"/>
            <w:gridSpan w:val="2"/>
            <w:tcBorders>
              <w:bottom w:val="single" w:sz="8" w:space="0" w:color="auto"/>
              <w:right w:val="single" w:sz="8" w:space="0" w:color="auto"/>
            </w:tcBorders>
          </w:tcPr>
          <w:p w:rsidR="00DC6CC1" w:rsidRPr="009A65DE" w:rsidRDefault="00DC6CC1" w:rsidP="000D15CF">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76" w:type="pct"/>
            <w:gridSpan w:val="2"/>
            <w:tcBorders>
              <w:left w:val="single" w:sz="8" w:space="0" w:color="auto"/>
            </w:tcBorders>
          </w:tcPr>
          <w:p w:rsidR="00DC6CC1" w:rsidRPr="00B47B22" w:rsidRDefault="00DC6CC1" w:rsidP="000D15CF">
            <w:pPr>
              <w:suppressAutoHyphens/>
              <w:jc w:val="right"/>
              <w:rPr>
                <w:rFonts w:ascii="Tahoma" w:hAnsi="Tahoma" w:cs="Tahoma"/>
                <w:b/>
                <w:color w:val="000000"/>
                <w:spacing w:val="-3"/>
                <w:kern w:val="2"/>
                <w:sz w:val="18"/>
                <w:szCs w:val="18"/>
                <w:lang w:val="en-GB"/>
              </w:rPr>
            </w:pPr>
            <w:r w:rsidRPr="00B47B22">
              <w:rPr>
                <w:rFonts w:ascii="Tahoma" w:hAnsi="Tahoma" w:cs="Tahoma"/>
                <w:b/>
                <w:color w:val="000000"/>
                <w:spacing w:val="-3"/>
                <w:kern w:val="2"/>
                <w:sz w:val="18"/>
                <w:szCs w:val="18"/>
                <w:lang w:val="en-GB"/>
              </w:rPr>
              <w:t>(4)</w:t>
            </w:r>
          </w:p>
        </w:tc>
      </w:tr>
      <w:tr w:rsidR="00DC6CC1" w:rsidRPr="007F72D5" w:rsidTr="007976EF">
        <w:tc>
          <w:tcPr>
            <w:tcW w:w="560" w:type="pct"/>
          </w:tcPr>
          <w:p w:rsidR="00DC6CC1" w:rsidRPr="007F72D5" w:rsidRDefault="00DC6CC1" w:rsidP="000D15CF">
            <w:pPr>
              <w:suppressAutoHyphens/>
              <w:jc w:val="both"/>
              <w:rPr>
                <w:rFonts w:ascii="Arial Narrow" w:hAnsi="Arial Narrow" w:cs="Tahoma"/>
                <w:color w:val="000000"/>
                <w:spacing w:val="-3"/>
                <w:kern w:val="2"/>
                <w:sz w:val="22"/>
                <w:szCs w:val="22"/>
                <w:lang w:val="en-GB"/>
              </w:rPr>
            </w:pPr>
          </w:p>
        </w:tc>
        <w:tc>
          <w:tcPr>
            <w:tcW w:w="378" w:type="pct"/>
            <w:gridSpan w:val="3"/>
            <w:tcBorders>
              <w:top w:val="single" w:sz="8" w:space="0" w:color="auto"/>
            </w:tcBorders>
          </w:tcPr>
          <w:p w:rsidR="00DC6CC1" w:rsidRPr="00A64D9F" w:rsidRDefault="001A1822" w:rsidP="00326347">
            <w:pPr>
              <w:suppressAutoHyphens/>
              <w:ind w:hanging="108"/>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37</w:t>
            </w:r>
            <w:r w:rsidR="00326347">
              <w:rPr>
                <w:rFonts w:ascii="Tahoma" w:hAnsi="Tahoma" w:cs="Tahoma"/>
                <w:b/>
                <w:color w:val="000000"/>
                <w:spacing w:val="-3"/>
                <w:kern w:val="2"/>
                <w:sz w:val="18"/>
                <w:szCs w:val="18"/>
                <w:lang w:val="en-GB"/>
              </w:rPr>
              <w:t>1</w:t>
            </w:r>
            <w:r>
              <w:rPr>
                <w:rFonts w:ascii="Tahoma" w:hAnsi="Tahoma" w:cs="Tahoma"/>
                <w:b/>
                <w:color w:val="000000"/>
                <w:spacing w:val="-3"/>
                <w:kern w:val="2"/>
                <w:sz w:val="18"/>
                <w:szCs w:val="18"/>
                <w:lang w:val="en-GB"/>
              </w:rPr>
              <w:t>,</w:t>
            </w:r>
            <w:r w:rsidR="00326347">
              <w:rPr>
                <w:rFonts w:ascii="Tahoma" w:hAnsi="Tahoma" w:cs="Tahoma"/>
                <w:b/>
                <w:color w:val="000000"/>
                <w:spacing w:val="-3"/>
                <w:kern w:val="2"/>
                <w:sz w:val="18"/>
                <w:szCs w:val="18"/>
                <w:lang w:val="en-GB"/>
              </w:rPr>
              <w:t>812</w:t>
            </w:r>
          </w:p>
        </w:tc>
        <w:tc>
          <w:tcPr>
            <w:tcW w:w="406" w:type="pct"/>
            <w:gridSpan w:val="2"/>
            <w:tcBorders>
              <w:top w:val="single" w:sz="8" w:space="0" w:color="auto"/>
            </w:tcBorders>
          </w:tcPr>
          <w:p w:rsidR="00DC6CC1" w:rsidRPr="00487C35" w:rsidRDefault="00DC6CC1" w:rsidP="0047214E">
            <w:pPr>
              <w:suppressAutoHyphens/>
              <w:jc w:val="center"/>
              <w:rPr>
                <w:rFonts w:ascii="Tahoma" w:hAnsi="Tahoma" w:cs="Tahoma"/>
                <w:b/>
                <w:color w:val="000000"/>
                <w:spacing w:val="-3"/>
                <w:kern w:val="2"/>
                <w:sz w:val="18"/>
                <w:szCs w:val="18"/>
                <w:lang w:val="en-GB"/>
              </w:rPr>
            </w:pPr>
          </w:p>
        </w:tc>
        <w:tc>
          <w:tcPr>
            <w:tcW w:w="364" w:type="pct"/>
            <w:gridSpan w:val="2"/>
            <w:tcBorders>
              <w:top w:val="single" w:sz="8" w:space="0" w:color="auto"/>
            </w:tcBorders>
          </w:tcPr>
          <w:p w:rsidR="00DC6CC1" w:rsidRPr="009A65DE" w:rsidRDefault="00DC6CC1" w:rsidP="001B3860">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205,978</w:t>
            </w:r>
          </w:p>
        </w:tc>
        <w:tc>
          <w:tcPr>
            <w:tcW w:w="467" w:type="pct"/>
            <w:tcBorders>
              <w:top w:val="single" w:sz="8" w:space="0" w:color="auto"/>
            </w:tcBorders>
          </w:tcPr>
          <w:p w:rsidR="00DC6CC1" w:rsidRPr="009A65DE" w:rsidRDefault="00DC6CC1" w:rsidP="001B3860">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43,008</w:t>
            </w:r>
          </w:p>
        </w:tc>
        <w:tc>
          <w:tcPr>
            <w:tcW w:w="496" w:type="pct"/>
            <w:tcBorders>
              <w:top w:val="single" w:sz="8" w:space="0" w:color="auto"/>
            </w:tcBorders>
          </w:tcPr>
          <w:p w:rsidR="00DC6CC1" w:rsidRPr="00BD4EB8" w:rsidRDefault="001A1822" w:rsidP="00326347">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9</w:t>
            </w:r>
            <w:r w:rsidR="00326347">
              <w:rPr>
                <w:rFonts w:ascii="Tahoma" w:hAnsi="Tahoma" w:cs="Tahoma"/>
                <w:b/>
                <w:color w:val="000000"/>
                <w:spacing w:val="-3"/>
                <w:kern w:val="2"/>
                <w:sz w:val="18"/>
                <w:szCs w:val="18"/>
                <w:lang w:val="en-GB"/>
              </w:rPr>
              <w:t>7</w:t>
            </w:r>
            <w:r>
              <w:rPr>
                <w:rFonts w:ascii="Tahoma" w:hAnsi="Tahoma" w:cs="Tahoma"/>
                <w:b/>
                <w:color w:val="000000"/>
                <w:spacing w:val="-3"/>
                <w:kern w:val="2"/>
                <w:sz w:val="18"/>
                <w:szCs w:val="18"/>
                <w:lang w:val="en-GB"/>
              </w:rPr>
              <w:t>,</w:t>
            </w:r>
            <w:r w:rsidR="00326347">
              <w:rPr>
                <w:rFonts w:ascii="Tahoma" w:hAnsi="Tahoma" w:cs="Tahoma"/>
                <w:b/>
                <w:color w:val="000000"/>
                <w:spacing w:val="-3"/>
                <w:kern w:val="2"/>
                <w:sz w:val="18"/>
                <w:szCs w:val="18"/>
                <w:lang w:val="en-GB"/>
              </w:rPr>
              <w:t>521</w:t>
            </w:r>
          </w:p>
        </w:tc>
        <w:tc>
          <w:tcPr>
            <w:tcW w:w="431" w:type="pct"/>
            <w:tcBorders>
              <w:top w:val="single" w:sz="8" w:space="0" w:color="auto"/>
              <w:left w:val="nil"/>
              <w:right w:val="single" w:sz="8" w:space="0" w:color="auto"/>
            </w:tcBorders>
          </w:tcPr>
          <w:p w:rsidR="00DC6CC1" w:rsidRPr="00B47B22" w:rsidRDefault="00DC6CC1"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25,309</w:t>
            </w:r>
          </w:p>
        </w:tc>
        <w:tc>
          <w:tcPr>
            <w:tcW w:w="400" w:type="pct"/>
            <w:gridSpan w:val="2"/>
            <w:tcBorders>
              <w:top w:val="single" w:sz="8" w:space="0" w:color="auto"/>
              <w:left w:val="single" w:sz="8" w:space="0" w:color="auto"/>
            </w:tcBorders>
          </w:tcPr>
          <w:p w:rsidR="00DC6CC1" w:rsidRPr="00406C12" w:rsidRDefault="00DC6CC1" w:rsidP="000D15CF">
            <w:pPr>
              <w:suppressAutoHyphens/>
              <w:jc w:val="right"/>
              <w:rPr>
                <w:rFonts w:ascii="Tahoma" w:hAnsi="Tahoma" w:cs="Tahoma"/>
                <w:b/>
                <w:color w:val="000000"/>
                <w:spacing w:val="-3"/>
                <w:kern w:val="2"/>
                <w:sz w:val="18"/>
                <w:szCs w:val="18"/>
                <w:lang w:val="en-GB"/>
              </w:rPr>
            </w:pPr>
            <w:r w:rsidRPr="00406C12">
              <w:rPr>
                <w:rFonts w:ascii="Tahoma" w:hAnsi="Tahoma" w:cs="Tahoma"/>
                <w:b/>
                <w:color w:val="000000"/>
                <w:spacing w:val="-3"/>
                <w:kern w:val="2"/>
                <w:sz w:val="18"/>
                <w:szCs w:val="18"/>
                <w:lang w:val="en-GB"/>
              </w:rPr>
              <w:t>35,207</w:t>
            </w:r>
          </w:p>
        </w:tc>
        <w:tc>
          <w:tcPr>
            <w:tcW w:w="479" w:type="pct"/>
            <w:tcBorders>
              <w:top w:val="single" w:sz="8" w:space="0" w:color="auto"/>
            </w:tcBorders>
          </w:tcPr>
          <w:p w:rsidR="00DC6CC1" w:rsidRPr="00487C35" w:rsidRDefault="00DC6CC1" w:rsidP="000D15CF">
            <w:pPr>
              <w:suppressAutoHyphens/>
              <w:jc w:val="right"/>
              <w:rPr>
                <w:rFonts w:ascii="Tahoma" w:hAnsi="Tahoma" w:cs="Tahoma"/>
                <w:b/>
                <w:color w:val="000000"/>
                <w:spacing w:val="-3"/>
                <w:kern w:val="2"/>
                <w:sz w:val="18"/>
                <w:szCs w:val="18"/>
                <w:lang w:val="en-GB"/>
              </w:rPr>
            </w:pPr>
            <w:r w:rsidRPr="00487C35">
              <w:rPr>
                <w:rFonts w:ascii="Tahoma" w:hAnsi="Tahoma" w:cs="Tahoma"/>
                <w:b/>
                <w:color w:val="000000"/>
                <w:spacing w:val="-3"/>
                <w:kern w:val="2"/>
                <w:sz w:val="18"/>
                <w:szCs w:val="18"/>
                <w:lang w:val="en-GB"/>
              </w:rPr>
              <w:t>(9,898)</w:t>
            </w:r>
          </w:p>
        </w:tc>
        <w:tc>
          <w:tcPr>
            <w:tcW w:w="543" w:type="pct"/>
            <w:gridSpan w:val="2"/>
            <w:tcBorders>
              <w:top w:val="single" w:sz="8" w:space="0" w:color="auto"/>
              <w:righ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w:t>
            </w:r>
          </w:p>
        </w:tc>
        <w:tc>
          <w:tcPr>
            <w:tcW w:w="476" w:type="pct"/>
            <w:gridSpan w:val="2"/>
            <w:tcBorders>
              <w:top w:val="single" w:sz="8" w:space="0" w:color="auto"/>
              <w:left w:val="single" w:sz="8" w:space="0" w:color="auto"/>
            </w:tcBorders>
          </w:tcPr>
          <w:p w:rsidR="00DC6CC1" w:rsidRPr="00B47B22" w:rsidRDefault="00DC6CC1" w:rsidP="000D15CF">
            <w:pPr>
              <w:suppressAutoHyphens/>
              <w:jc w:val="right"/>
              <w:rPr>
                <w:rFonts w:ascii="Tahoma" w:hAnsi="Tahoma" w:cs="Tahoma"/>
                <w:b/>
                <w:color w:val="000000"/>
                <w:spacing w:val="-3"/>
                <w:kern w:val="2"/>
                <w:sz w:val="18"/>
                <w:szCs w:val="18"/>
                <w:lang w:val="en-GB"/>
              </w:rPr>
            </w:pPr>
            <w:r w:rsidRPr="00B47B22">
              <w:rPr>
                <w:rFonts w:ascii="Tahoma" w:hAnsi="Tahoma" w:cs="Tahoma"/>
                <w:b/>
                <w:color w:val="000000"/>
                <w:spacing w:val="-3"/>
                <w:kern w:val="2"/>
                <w:sz w:val="18"/>
                <w:szCs w:val="18"/>
                <w:lang w:val="en-GB"/>
              </w:rPr>
              <w:t>(4)</w:t>
            </w:r>
          </w:p>
        </w:tc>
      </w:tr>
      <w:tr w:rsidR="00DC6CC1" w:rsidRPr="007F72D5" w:rsidTr="007976EF">
        <w:tc>
          <w:tcPr>
            <w:tcW w:w="1345" w:type="pct"/>
            <w:gridSpan w:val="6"/>
          </w:tcPr>
          <w:p w:rsidR="00DC6CC1" w:rsidRPr="000D15CF" w:rsidRDefault="00DC6CC1" w:rsidP="000D15CF">
            <w:pPr>
              <w:suppressAutoHyphens/>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Transactions with owners</w:t>
            </w:r>
          </w:p>
        </w:tc>
        <w:tc>
          <w:tcPr>
            <w:tcW w:w="364" w:type="pct"/>
            <w:gridSpan w:val="2"/>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67" w:type="pct"/>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96" w:type="pct"/>
            <w:tcBorders>
              <w:bottom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31" w:type="pct"/>
            <w:tcBorders>
              <w:left w:val="nil"/>
              <w:bottom w:val="single" w:sz="8" w:space="0" w:color="auto"/>
              <w:righ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00" w:type="pct"/>
            <w:gridSpan w:val="2"/>
            <w:tcBorders>
              <w:lef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79" w:type="pct"/>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543" w:type="pct"/>
            <w:gridSpan w:val="2"/>
            <w:tcBorders>
              <w:bottom w:val="single" w:sz="8" w:space="0" w:color="auto"/>
              <w:righ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c>
          <w:tcPr>
            <w:tcW w:w="476" w:type="pct"/>
            <w:gridSpan w:val="2"/>
            <w:tcBorders>
              <w:left w:val="single" w:sz="8" w:space="0" w:color="auto"/>
            </w:tcBorders>
          </w:tcPr>
          <w:p w:rsidR="00DC6CC1" w:rsidRPr="007F72D5" w:rsidRDefault="00DC6CC1" w:rsidP="000D15CF">
            <w:pPr>
              <w:suppressAutoHyphens/>
              <w:jc w:val="right"/>
              <w:rPr>
                <w:rFonts w:ascii="Arial Narrow" w:hAnsi="Arial Narrow" w:cs="Tahoma"/>
                <w:b/>
                <w:color w:val="000000"/>
                <w:spacing w:val="-3"/>
                <w:kern w:val="2"/>
                <w:sz w:val="22"/>
                <w:szCs w:val="22"/>
                <w:lang w:val="en-GB"/>
              </w:rPr>
            </w:pPr>
          </w:p>
        </w:tc>
      </w:tr>
      <w:tr w:rsidR="00DC6CC1" w:rsidRPr="007F72D5" w:rsidTr="007976EF">
        <w:tc>
          <w:tcPr>
            <w:tcW w:w="560" w:type="pct"/>
            <w:tcBorders>
              <w:right w:val="single" w:sz="8" w:space="0" w:color="auto"/>
            </w:tcBorders>
          </w:tcPr>
          <w:p w:rsidR="00DC6CC1" w:rsidRPr="00FB6A8A" w:rsidRDefault="00DC6CC1" w:rsidP="00A97D91">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 xml:space="preserve">Effect on </w:t>
            </w:r>
          </w:p>
        </w:tc>
        <w:tc>
          <w:tcPr>
            <w:tcW w:w="403" w:type="pct"/>
            <w:gridSpan w:val="4"/>
            <w:tcBorders>
              <w:top w:val="single" w:sz="8" w:space="0" w:color="auto"/>
              <w:left w:val="single" w:sz="8" w:space="0" w:color="auto"/>
            </w:tcBorders>
          </w:tcPr>
          <w:p w:rsidR="00DC6CC1" w:rsidRPr="009A65DE" w:rsidRDefault="00DC6CC1" w:rsidP="000D15CF">
            <w:pPr>
              <w:suppressAutoHyphens/>
              <w:ind w:hanging="108"/>
              <w:jc w:val="right"/>
              <w:rPr>
                <w:rFonts w:ascii="Tahoma" w:hAnsi="Tahoma" w:cs="Tahoma"/>
                <w:color w:val="000000"/>
                <w:spacing w:val="-3"/>
                <w:kern w:val="2"/>
                <w:sz w:val="18"/>
                <w:szCs w:val="18"/>
                <w:lang w:val="en-GB"/>
              </w:rPr>
            </w:pPr>
          </w:p>
        </w:tc>
        <w:tc>
          <w:tcPr>
            <w:tcW w:w="381" w:type="pct"/>
            <w:tcBorders>
              <w:top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364" w:type="pct"/>
            <w:gridSpan w:val="2"/>
            <w:tcBorders>
              <w:top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67" w:type="pct"/>
            <w:tcBorders>
              <w:top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96" w:type="pct"/>
            <w:tcBorders>
              <w:top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31" w:type="pct"/>
            <w:tcBorders>
              <w:top w:val="single" w:sz="8" w:space="0" w:color="auto"/>
              <w:righ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00" w:type="pct"/>
            <w:gridSpan w:val="2"/>
            <w:tcBorders>
              <w:top w:val="single" w:sz="8" w:space="0" w:color="auto"/>
              <w:lef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79" w:type="pct"/>
            <w:tcBorders>
              <w:top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543" w:type="pct"/>
            <w:gridSpan w:val="2"/>
            <w:tcBorders>
              <w:top w:val="single" w:sz="8" w:space="0" w:color="auto"/>
              <w:righ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76" w:type="pct"/>
            <w:gridSpan w:val="2"/>
            <w:tcBorders>
              <w:top w:val="single" w:sz="8" w:space="0" w:color="auto"/>
              <w:left w:val="single" w:sz="8" w:space="0" w:color="auto"/>
              <w:right w:val="single" w:sz="8" w:space="0" w:color="auto"/>
            </w:tcBorders>
          </w:tcPr>
          <w:p w:rsidR="00DC6CC1" w:rsidRPr="009A65DE" w:rsidRDefault="00DC6CC1" w:rsidP="000D15CF">
            <w:pPr>
              <w:suppressAutoHyphens/>
              <w:jc w:val="right"/>
              <w:rPr>
                <w:rFonts w:ascii="Tahoma" w:hAnsi="Tahoma" w:cs="Tahoma"/>
                <w:color w:val="000000"/>
                <w:spacing w:val="-3"/>
                <w:kern w:val="2"/>
                <w:sz w:val="18"/>
                <w:szCs w:val="18"/>
                <w:lang w:val="en-GB"/>
              </w:rPr>
            </w:pPr>
          </w:p>
        </w:tc>
      </w:tr>
      <w:tr w:rsidR="00DC6CC1" w:rsidRPr="007F72D5" w:rsidTr="007976EF">
        <w:tc>
          <w:tcPr>
            <w:tcW w:w="560" w:type="pct"/>
            <w:tcBorders>
              <w:right w:val="single" w:sz="8" w:space="0" w:color="auto"/>
            </w:tcBorders>
          </w:tcPr>
          <w:p w:rsidR="00DC6CC1" w:rsidRPr="00FB6A8A" w:rsidRDefault="00DC6CC1" w:rsidP="00A97D91">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 xml:space="preserve"> acquisition  </w:t>
            </w:r>
          </w:p>
        </w:tc>
        <w:tc>
          <w:tcPr>
            <w:tcW w:w="403" w:type="pct"/>
            <w:gridSpan w:val="4"/>
            <w:tcBorders>
              <w:left w:val="single" w:sz="8" w:space="0" w:color="auto"/>
            </w:tcBorders>
          </w:tcPr>
          <w:p w:rsidR="00DC6CC1" w:rsidRPr="009A65DE" w:rsidRDefault="00DC6CC1" w:rsidP="000D15CF">
            <w:pPr>
              <w:suppressAutoHyphens/>
              <w:ind w:hanging="108"/>
              <w:jc w:val="right"/>
              <w:rPr>
                <w:rFonts w:ascii="Tahoma" w:hAnsi="Tahoma" w:cs="Tahoma"/>
                <w:color w:val="000000"/>
                <w:spacing w:val="-3"/>
                <w:kern w:val="2"/>
                <w:sz w:val="18"/>
                <w:szCs w:val="18"/>
                <w:lang w:val="en-GB"/>
              </w:rPr>
            </w:pPr>
          </w:p>
        </w:tc>
        <w:tc>
          <w:tcPr>
            <w:tcW w:w="381" w:type="pct"/>
          </w:tcPr>
          <w:p w:rsidR="00DC6CC1" w:rsidRPr="009A65DE" w:rsidRDefault="00DC6CC1" w:rsidP="000D15CF">
            <w:pPr>
              <w:suppressAutoHyphens/>
              <w:ind w:hanging="108"/>
              <w:jc w:val="right"/>
              <w:rPr>
                <w:rFonts w:ascii="Tahoma" w:hAnsi="Tahoma" w:cs="Tahoma"/>
                <w:color w:val="000000"/>
                <w:spacing w:val="-3"/>
                <w:kern w:val="2"/>
                <w:sz w:val="18"/>
                <w:szCs w:val="18"/>
                <w:lang w:val="en-GB"/>
              </w:rPr>
            </w:pPr>
          </w:p>
        </w:tc>
        <w:tc>
          <w:tcPr>
            <w:tcW w:w="364" w:type="pct"/>
            <w:gridSpan w:val="2"/>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67" w:type="pct"/>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96" w:type="pct"/>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31" w:type="pct"/>
            <w:tcBorders>
              <w:right w:val="single" w:sz="8" w:space="0" w:color="auto"/>
            </w:tcBorders>
          </w:tcPr>
          <w:p w:rsidR="00DC6CC1" w:rsidRPr="009A65DE" w:rsidRDefault="00DC6CC1" w:rsidP="000D15CF">
            <w:pPr>
              <w:suppressAutoHyphens/>
              <w:ind w:hanging="108"/>
              <w:jc w:val="right"/>
              <w:rPr>
                <w:rFonts w:ascii="Tahoma" w:hAnsi="Tahoma" w:cs="Tahoma"/>
                <w:color w:val="000000"/>
                <w:spacing w:val="-3"/>
                <w:kern w:val="2"/>
                <w:sz w:val="18"/>
                <w:szCs w:val="18"/>
                <w:lang w:val="en-GB"/>
              </w:rPr>
            </w:pPr>
          </w:p>
        </w:tc>
        <w:tc>
          <w:tcPr>
            <w:tcW w:w="400" w:type="pct"/>
            <w:gridSpan w:val="2"/>
            <w:tcBorders>
              <w:lef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79" w:type="pct"/>
          </w:tcPr>
          <w:p w:rsidR="00DC6CC1" w:rsidRPr="009A65DE" w:rsidRDefault="00DC6CC1" w:rsidP="000D15CF">
            <w:pPr>
              <w:suppressAutoHyphens/>
              <w:ind w:hanging="108"/>
              <w:jc w:val="right"/>
              <w:rPr>
                <w:rFonts w:ascii="Tahoma" w:hAnsi="Tahoma" w:cs="Tahoma"/>
                <w:color w:val="000000"/>
                <w:spacing w:val="-3"/>
                <w:kern w:val="2"/>
                <w:sz w:val="18"/>
                <w:szCs w:val="18"/>
                <w:lang w:val="en-GB"/>
              </w:rPr>
            </w:pPr>
          </w:p>
        </w:tc>
        <w:tc>
          <w:tcPr>
            <w:tcW w:w="543" w:type="pct"/>
            <w:gridSpan w:val="2"/>
            <w:tcBorders>
              <w:righ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c>
          <w:tcPr>
            <w:tcW w:w="476" w:type="pct"/>
            <w:gridSpan w:val="2"/>
            <w:tcBorders>
              <w:left w:val="single" w:sz="8" w:space="0" w:color="auto"/>
              <w:right w:val="single" w:sz="8" w:space="0" w:color="auto"/>
            </w:tcBorders>
          </w:tcPr>
          <w:p w:rsidR="00DC6CC1" w:rsidRPr="009A65DE" w:rsidRDefault="00DC6CC1" w:rsidP="000D15CF">
            <w:pPr>
              <w:suppressAutoHyphens/>
              <w:jc w:val="right"/>
              <w:rPr>
                <w:rFonts w:ascii="Tahoma" w:hAnsi="Tahoma" w:cs="Tahoma"/>
                <w:b/>
                <w:color w:val="000000"/>
                <w:spacing w:val="-3"/>
                <w:kern w:val="2"/>
                <w:sz w:val="18"/>
                <w:szCs w:val="18"/>
                <w:lang w:val="en-GB"/>
              </w:rPr>
            </w:pPr>
          </w:p>
        </w:tc>
      </w:tr>
      <w:tr w:rsidR="007976EF" w:rsidRPr="007F72D5" w:rsidTr="007976EF">
        <w:tc>
          <w:tcPr>
            <w:tcW w:w="560" w:type="pct"/>
            <w:tcBorders>
              <w:right w:val="single" w:sz="4" w:space="0" w:color="auto"/>
            </w:tcBorders>
          </w:tcPr>
          <w:p w:rsidR="007976EF" w:rsidRDefault="007976EF" w:rsidP="000D15CF">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 xml:space="preserve"> of subsidiary </w:t>
            </w:r>
          </w:p>
        </w:tc>
        <w:tc>
          <w:tcPr>
            <w:tcW w:w="403" w:type="pct"/>
            <w:gridSpan w:val="4"/>
            <w:tcBorders>
              <w:left w:val="single" w:sz="4" w:space="0" w:color="auto"/>
            </w:tcBorders>
          </w:tcPr>
          <w:p w:rsidR="007976EF" w:rsidRPr="00A10AC4" w:rsidRDefault="007976EF" w:rsidP="000D15CF">
            <w:pPr>
              <w:suppressAutoHyphens/>
              <w:ind w:hanging="108"/>
              <w:jc w:val="right"/>
              <w:rPr>
                <w:rFonts w:ascii="Tahoma" w:hAnsi="Tahoma" w:cs="Tahoma"/>
                <w:b/>
                <w:color w:val="000000"/>
                <w:spacing w:val="-3"/>
                <w:kern w:val="2"/>
                <w:sz w:val="18"/>
                <w:szCs w:val="18"/>
                <w:lang w:val="en-GB"/>
              </w:rPr>
            </w:pPr>
            <w:r w:rsidRPr="00A10AC4">
              <w:rPr>
                <w:rFonts w:ascii="Tahoma" w:hAnsi="Tahoma" w:cs="Tahoma"/>
                <w:b/>
                <w:color w:val="000000"/>
                <w:spacing w:val="-3"/>
                <w:kern w:val="2"/>
                <w:sz w:val="18"/>
                <w:szCs w:val="18"/>
                <w:lang w:val="en-GB"/>
              </w:rPr>
              <w:t>(59,207)</w:t>
            </w:r>
          </w:p>
        </w:tc>
        <w:tc>
          <w:tcPr>
            <w:tcW w:w="381" w:type="pct"/>
          </w:tcPr>
          <w:p w:rsidR="007976EF" w:rsidRPr="009A65DE" w:rsidRDefault="007976EF" w:rsidP="000E4C2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(59,207)</w:t>
            </w:r>
          </w:p>
        </w:tc>
        <w:tc>
          <w:tcPr>
            <w:tcW w:w="364" w:type="pct"/>
            <w:gridSpan w:val="2"/>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67" w:type="pct"/>
          </w:tcPr>
          <w:p w:rsidR="007976EF" w:rsidRPr="009A65DE" w:rsidRDefault="007976EF" w:rsidP="00A64D9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96" w:type="pct"/>
          </w:tcPr>
          <w:p w:rsidR="007976EF" w:rsidRPr="009A65DE" w:rsidRDefault="007976EF" w:rsidP="00A64D9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(59,207)</w:t>
            </w:r>
          </w:p>
        </w:tc>
        <w:tc>
          <w:tcPr>
            <w:tcW w:w="431" w:type="pct"/>
            <w:tcBorders>
              <w:right w:val="single" w:sz="4" w:space="0" w:color="auto"/>
            </w:tcBorders>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00" w:type="pct"/>
            <w:gridSpan w:val="2"/>
            <w:tcBorders>
              <w:lef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79" w:type="pct"/>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543" w:type="pct"/>
            <w:gridSpan w:val="2"/>
            <w:tcBorders>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76" w:type="pct"/>
            <w:gridSpan w:val="2"/>
            <w:tcBorders>
              <w:left w:val="single" w:sz="4" w:space="0" w:color="auto"/>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r>
      <w:tr w:rsidR="007976EF" w:rsidRPr="007F72D5" w:rsidTr="007976EF">
        <w:tc>
          <w:tcPr>
            <w:tcW w:w="560" w:type="pct"/>
            <w:tcBorders>
              <w:right w:val="single" w:sz="4" w:space="0" w:color="auto"/>
            </w:tcBorders>
          </w:tcPr>
          <w:p w:rsidR="007976EF" w:rsidRDefault="007976EF" w:rsidP="0064680F">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(Note 2</w:t>
            </w:r>
            <w:r w:rsidR="0064680F">
              <w:rPr>
                <w:rFonts w:ascii="Tahoma" w:hAnsi="Tahoma" w:cs="Tahoma"/>
                <w:color w:val="000000"/>
                <w:spacing w:val="-3"/>
                <w:kern w:val="2"/>
                <w:sz w:val="22"/>
                <w:szCs w:val="22"/>
                <w:lang w:val="en-GB"/>
              </w:rPr>
              <w:t>4</w:t>
            </w:r>
            <w:r>
              <w:rPr>
                <w:rFonts w:ascii="Tahoma" w:hAnsi="Tahoma" w:cs="Tahoma"/>
                <w:color w:val="000000"/>
                <w:spacing w:val="-3"/>
                <w:kern w:val="2"/>
                <w:sz w:val="22"/>
                <w:szCs w:val="22"/>
                <w:lang w:val="en-GB"/>
              </w:rPr>
              <w:t>)</w:t>
            </w:r>
          </w:p>
        </w:tc>
        <w:tc>
          <w:tcPr>
            <w:tcW w:w="403" w:type="pct"/>
            <w:gridSpan w:val="4"/>
            <w:tcBorders>
              <w:left w:val="single" w:sz="4" w:space="0" w:color="auto"/>
            </w:tcBorders>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381" w:type="pct"/>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364" w:type="pct"/>
            <w:gridSpan w:val="2"/>
          </w:tcPr>
          <w:p w:rsidR="007976EF" w:rsidRDefault="007976EF" w:rsidP="000D15CF">
            <w:pPr>
              <w:suppressAutoHyphens/>
              <w:jc w:val="right"/>
              <w:rPr>
                <w:rFonts w:ascii="Tahoma" w:hAnsi="Tahoma" w:cs="Tahoma"/>
                <w:b/>
                <w:color w:val="000000"/>
                <w:spacing w:val="-3"/>
                <w:kern w:val="2"/>
                <w:sz w:val="18"/>
                <w:szCs w:val="18"/>
                <w:lang w:val="en-GB"/>
              </w:rPr>
            </w:pPr>
          </w:p>
        </w:tc>
        <w:tc>
          <w:tcPr>
            <w:tcW w:w="467" w:type="pct"/>
          </w:tcPr>
          <w:p w:rsidR="007976EF" w:rsidRDefault="007976EF" w:rsidP="00A64D9F">
            <w:pPr>
              <w:suppressAutoHyphens/>
              <w:jc w:val="right"/>
              <w:rPr>
                <w:rFonts w:ascii="Tahoma" w:hAnsi="Tahoma" w:cs="Tahoma"/>
                <w:b/>
                <w:color w:val="000000"/>
                <w:spacing w:val="-3"/>
                <w:kern w:val="2"/>
                <w:sz w:val="18"/>
                <w:szCs w:val="18"/>
                <w:lang w:val="en-GB"/>
              </w:rPr>
            </w:pPr>
          </w:p>
        </w:tc>
        <w:tc>
          <w:tcPr>
            <w:tcW w:w="496" w:type="pct"/>
          </w:tcPr>
          <w:p w:rsidR="007976EF" w:rsidRDefault="007976EF" w:rsidP="00A64D9F">
            <w:pPr>
              <w:suppressAutoHyphens/>
              <w:jc w:val="right"/>
              <w:rPr>
                <w:rFonts w:ascii="Tahoma" w:hAnsi="Tahoma" w:cs="Tahoma"/>
                <w:b/>
                <w:color w:val="000000"/>
                <w:spacing w:val="-3"/>
                <w:kern w:val="2"/>
                <w:sz w:val="18"/>
                <w:szCs w:val="18"/>
                <w:lang w:val="en-GB"/>
              </w:rPr>
            </w:pPr>
          </w:p>
        </w:tc>
        <w:tc>
          <w:tcPr>
            <w:tcW w:w="431" w:type="pct"/>
            <w:tcBorders>
              <w:right w:val="single" w:sz="4" w:space="0" w:color="auto"/>
            </w:tcBorders>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400" w:type="pct"/>
            <w:gridSpan w:val="2"/>
            <w:tcBorders>
              <w:lef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p>
        </w:tc>
        <w:tc>
          <w:tcPr>
            <w:tcW w:w="479" w:type="pct"/>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543" w:type="pct"/>
            <w:gridSpan w:val="2"/>
            <w:tcBorders>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p>
        </w:tc>
        <w:tc>
          <w:tcPr>
            <w:tcW w:w="476" w:type="pct"/>
            <w:gridSpan w:val="2"/>
            <w:tcBorders>
              <w:left w:val="single" w:sz="4" w:space="0" w:color="auto"/>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p>
        </w:tc>
      </w:tr>
      <w:tr w:rsidR="007976EF" w:rsidRPr="007F72D5" w:rsidTr="007976EF">
        <w:tc>
          <w:tcPr>
            <w:tcW w:w="560" w:type="pct"/>
            <w:tcBorders>
              <w:right w:val="single" w:sz="4" w:space="0" w:color="auto"/>
            </w:tcBorders>
          </w:tcPr>
          <w:p w:rsidR="007976EF" w:rsidRDefault="007976EF" w:rsidP="000D15CF">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Dividend</w:t>
            </w:r>
          </w:p>
        </w:tc>
        <w:tc>
          <w:tcPr>
            <w:tcW w:w="403" w:type="pct"/>
            <w:gridSpan w:val="4"/>
            <w:tcBorders>
              <w:left w:val="single" w:sz="4" w:space="0" w:color="auto"/>
            </w:tcBorders>
          </w:tcPr>
          <w:p w:rsidR="007976EF" w:rsidRPr="00A64D9F" w:rsidRDefault="007976EF" w:rsidP="000D15CF">
            <w:pPr>
              <w:suppressAutoHyphens/>
              <w:ind w:hanging="108"/>
              <w:jc w:val="right"/>
              <w:rPr>
                <w:rFonts w:ascii="Tahoma" w:hAnsi="Tahoma" w:cs="Tahoma"/>
                <w:b/>
                <w:color w:val="000000"/>
                <w:spacing w:val="-3"/>
                <w:kern w:val="2"/>
                <w:sz w:val="18"/>
                <w:szCs w:val="18"/>
                <w:lang w:val="en-GB"/>
              </w:rPr>
            </w:pPr>
            <w:r w:rsidRPr="00A64D9F">
              <w:rPr>
                <w:rFonts w:ascii="Tahoma" w:hAnsi="Tahoma" w:cs="Tahoma"/>
                <w:b/>
                <w:color w:val="000000"/>
                <w:spacing w:val="-3"/>
                <w:kern w:val="2"/>
                <w:sz w:val="18"/>
                <w:szCs w:val="18"/>
                <w:lang w:val="en-GB"/>
              </w:rPr>
              <w:t>(4,120)</w:t>
            </w:r>
          </w:p>
        </w:tc>
        <w:tc>
          <w:tcPr>
            <w:tcW w:w="381" w:type="pct"/>
          </w:tcPr>
          <w:p w:rsidR="007976EF" w:rsidRDefault="007976EF" w:rsidP="000E4C2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(4,120)</w:t>
            </w:r>
          </w:p>
        </w:tc>
        <w:tc>
          <w:tcPr>
            <w:tcW w:w="364" w:type="pct"/>
            <w:gridSpan w:val="2"/>
          </w:tcPr>
          <w:p w:rsidR="007976EF"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67" w:type="pct"/>
          </w:tcPr>
          <w:p w:rsidR="007976EF" w:rsidRDefault="007976EF" w:rsidP="00A64D9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96" w:type="pct"/>
          </w:tcPr>
          <w:p w:rsidR="007976EF" w:rsidRDefault="007976EF" w:rsidP="00A64D9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(4,120)</w:t>
            </w:r>
          </w:p>
        </w:tc>
        <w:tc>
          <w:tcPr>
            <w:tcW w:w="431" w:type="pct"/>
            <w:tcBorders>
              <w:right w:val="single" w:sz="4" w:space="0" w:color="auto"/>
            </w:tcBorders>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00" w:type="pct"/>
            <w:gridSpan w:val="2"/>
            <w:tcBorders>
              <w:lef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79" w:type="pct"/>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543" w:type="pct"/>
            <w:gridSpan w:val="2"/>
            <w:tcBorders>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76" w:type="pct"/>
            <w:gridSpan w:val="2"/>
            <w:tcBorders>
              <w:left w:val="single" w:sz="4" w:space="0" w:color="auto"/>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r>
      <w:tr w:rsidR="007976EF" w:rsidRPr="007F72D5" w:rsidTr="007976EF">
        <w:tc>
          <w:tcPr>
            <w:tcW w:w="560" w:type="pct"/>
            <w:tcBorders>
              <w:right w:val="single" w:sz="4" w:space="0" w:color="auto"/>
            </w:tcBorders>
          </w:tcPr>
          <w:p w:rsidR="007976EF" w:rsidRDefault="007976EF" w:rsidP="0064680F">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(Note 2</w:t>
            </w:r>
            <w:r w:rsidR="0064680F">
              <w:rPr>
                <w:rFonts w:ascii="Tahoma" w:hAnsi="Tahoma" w:cs="Tahoma"/>
                <w:color w:val="000000"/>
                <w:spacing w:val="-3"/>
                <w:kern w:val="2"/>
                <w:sz w:val="22"/>
                <w:szCs w:val="22"/>
                <w:lang w:val="en-GB"/>
              </w:rPr>
              <w:t>7</w:t>
            </w:r>
            <w:r>
              <w:rPr>
                <w:rFonts w:ascii="Tahoma" w:hAnsi="Tahoma" w:cs="Tahoma"/>
                <w:color w:val="000000"/>
                <w:spacing w:val="-3"/>
                <w:kern w:val="2"/>
                <w:sz w:val="22"/>
                <w:szCs w:val="22"/>
                <w:lang w:val="en-GB"/>
              </w:rPr>
              <w:t>)</w:t>
            </w:r>
          </w:p>
        </w:tc>
        <w:tc>
          <w:tcPr>
            <w:tcW w:w="403" w:type="pct"/>
            <w:gridSpan w:val="4"/>
            <w:tcBorders>
              <w:left w:val="single" w:sz="4" w:space="0" w:color="auto"/>
            </w:tcBorders>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381" w:type="pct"/>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364" w:type="pct"/>
            <w:gridSpan w:val="2"/>
          </w:tcPr>
          <w:p w:rsidR="007976EF" w:rsidRDefault="007976EF" w:rsidP="000D15CF">
            <w:pPr>
              <w:suppressAutoHyphens/>
              <w:jc w:val="right"/>
              <w:rPr>
                <w:rFonts w:ascii="Tahoma" w:hAnsi="Tahoma" w:cs="Tahoma"/>
                <w:b/>
                <w:color w:val="000000"/>
                <w:spacing w:val="-3"/>
                <w:kern w:val="2"/>
                <w:sz w:val="18"/>
                <w:szCs w:val="18"/>
                <w:lang w:val="en-GB"/>
              </w:rPr>
            </w:pPr>
          </w:p>
        </w:tc>
        <w:tc>
          <w:tcPr>
            <w:tcW w:w="467" w:type="pct"/>
          </w:tcPr>
          <w:p w:rsidR="007976EF" w:rsidRDefault="007976EF" w:rsidP="00A64D9F">
            <w:pPr>
              <w:suppressAutoHyphens/>
              <w:jc w:val="right"/>
              <w:rPr>
                <w:rFonts w:ascii="Tahoma" w:hAnsi="Tahoma" w:cs="Tahoma"/>
                <w:b/>
                <w:color w:val="000000"/>
                <w:spacing w:val="-3"/>
                <w:kern w:val="2"/>
                <w:sz w:val="18"/>
                <w:szCs w:val="18"/>
                <w:lang w:val="en-GB"/>
              </w:rPr>
            </w:pPr>
          </w:p>
        </w:tc>
        <w:tc>
          <w:tcPr>
            <w:tcW w:w="496" w:type="pct"/>
          </w:tcPr>
          <w:p w:rsidR="007976EF" w:rsidRDefault="007976EF" w:rsidP="00A64D9F">
            <w:pPr>
              <w:suppressAutoHyphens/>
              <w:jc w:val="right"/>
              <w:rPr>
                <w:rFonts w:ascii="Tahoma" w:hAnsi="Tahoma" w:cs="Tahoma"/>
                <w:b/>
                <w:color w:val="000000"/>
                <w:spacing w:val="-3"/>
                <w:kern w:val="2"/>
                <w:sz w:val="18"/>
                <w:szCs w:val="18"/>
                <w:lang w:val="en-GB"/>
              </w:rPr>
            </w:pPr>
          </w:p>
        </w:tc>
        <w:tc>
          <w:tcPr>
            <w:tcW w:w="431" w:type="pct"/>
            <w:tcBorders>
              <w:right w:val="single" w:sz="4" w:space="0" w:color="auto"/>
            </w:tcBorders>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400" w:type="pct"/>
            <w:gridSpan w:val="2"/>
            <w:tcBorders>
              <w:lef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p>
        </w:tc>
        <w:tc>
          <w:tcPr>
            <w:tcW w:w="479" w:type="pct"/>
          </w:tcPr>
          <w:p w:rsidR="007976EF" w:rsidRPr="009A65DE" w:rsidRDefault="007976EF" w:rsidP="000D15CF">
            <w:pPr>
              <w:suppressAutoHyphens/>
              <w:ind w:hanging="108"/>
              <w:jc w:val="right"/>
              <w:rPr>
                <w:rFonts w:ascii="Tahoma" w:hAnsi="Tahoma" w:cs="Tahoma"/>
                <w:color w:val="000000"/>
                <w:spacing w:val="-3"/>
                <w:kern w:val="2"/>
                <w:sz w:val="18"/>
                <w:szCs w:val="18"/>
                <w:lang w:val="en-GB"/>
              </w:rPr>
            </w:pPr>
          </w:p>
        </w:tc>
        <w:tc>
          <w:tcPr>
            <w:tcW w:w="543" w:type="pct"/>
            <w:gridSpan w:val="2"/>
            <w:tcBorders>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p>
        </w:tc>
        <w:tc>
          <w:tcPr>
            <w:tcW w:w="476" w:type="pct"/>
            <w:gridSpan w:val="2"/>
            <w:tcBorders>
              <w:left w:val="single" w:sz="4" w:space="0" w:color="auto"/>
              <w:right w:val="sing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p>
        </w:tc>
      </w:tr>
      <w:tr w:rsidR="007976EF" w:rsidRPr="007F72D5" w:rsidTr="007976EF">
        <w:tc>
          <w:tcPr>
            <w:tcW w:w="560" w:type="pct"/>
            <w:tcBorders>
              <w:right w:val="single" w:sz="8" w:space="0" w:color="auto"/>
            </w:tcBorders>
          </w:tcPr>
          <w:p w:rsidR="007976EF" w:rsidRPr="00B47B22" w:rsidRDefault="007976EF" w:rsidP="000D15CF">
            <w:pPr>
              <w:suppressAutoHyphens/>
              <w:jc w:val="both"/>
              <w:rPr>
                <w:rFonts w:ascii="Tahoma" w:hAnsi="Tahoma" w:cs="Tahoma"/>
                <w:color w:val="000000"/>
                <w:spacing w:val="-3"/>
                <w:kern w:val="2"/>
                <w:sz w:val="22"/>
                <w:szCs w:val="22"/>
                <w:lang w:val="en-GB"/>
              </w:rPr>
            </w:pPr>
            <w:r w:rsidRPr="00B47B22">
              <w:rPr>
                <w:rFonts w:ascii="Tahoma" w:hAnsi="Tahoma" w:cs="Tahoma"/>
                <w:color w:val="000000"/>
                <w:spacing w:val="-3"/>
                <w:kern w:val="2"/>
                <w:sz w:val="22"/>
                <w:szCs w:val="22"/>
                <w:lang w:val="en-GB"/>
              </w:rPr>
              <w:t>Translation</w:t>
            </w:r>
          </w:p>
        </w:tc>
        <w:tc>
          <w:tcPr>
            <w:tcW w:w="403" w:type="pct"/>
            <w:gridSpan w:val="4"/>
            <w:tcBorders>
              <w:left w:val="single" w:sz="8" w:space="0" w:color="auto"/>
            </w:tcBorders>
          </w:tcPr>
          <w:p w:rsidR="007976EF" w:rsidRPr="00A10AC4" w:rsidRDefault="00801943" w:rsidP="000D15CF">
            <w:pPr>
              <w:suppressAutoHyphens/>
              <w:ind w:hanging="108"/>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19,386</w:t>
            </w:r>
          </w:p>
        </w:tc>
        <w:tc>
          <w:tcPr>
            <w:tcW w:w="381" w:type="pct"/>
          </w:tcPr>
          <w:p w:rsidR="007976EF" w:rsidRPr="00487C35" w:rsidRDefault="00801943"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19,386</w:t>
            </w:r>
          </w:p>
        </w:tc>
        <w:tc>
          <w:tcPr>
            <w:tcW w:w="364" w:type="pct"/>
            <w:gridSpan w:val="2"/>
          </w:tcPr>
          <w:p w:rsidR="007976EF" w:rsidRPr="007F72D5" w:rsidRDefault="007976EF" w:rsidP="000D15CF">
            <w:pPr>
              <w:suppressAutoHyphens/>
              <w:jc w:val="right"/>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w:t>
            </w:r>
          </w:p>
        </w:tc>
        <w:tc>
          <w:tcPr>
            <w:tcW w:w="467" w:type="pct"/>
          </w:tcPr>
          <w:p w:rsidR="007976EF" w:rsidRPr="007F72D5" w:rsidRDefault="007976EF" w:rsidP="00A64D9F">
            <w:pPr>
              <w:suppressAutoHyphens/>
              <w:jc w:val="right"/>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w:t>
            </w:r>
          </w:p>
        </w:tc>
        <w:tc>
          <w:tcPr>
            <w:tcW w:w="496" w:type="pct"/>
          </w:tcPr>
          <w:p w:rsidR="007976EF" w:rsidRPr="007F72D5" w:rsidRDefault="007976EF" w:rsidP="00A64D9F">
            <w:pPr>
              <w:suppressAutoHyphens/>
              <w:jc w:val="right"/>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w:t>
            </w:r>
          </w:p>
        </w:tc>
        <w:tc>
          <w:tcPr>
            <w:tcW w:w="431" w:type="pct"/>
            <w:tcBorders>
              <w:right w:val="single" w:sz="8" w:space="0" w:color="auto"/>
            </w:tcBorders>
          </w:tcPr>
          <w:p w:rsidR="007976EF" w:rsidRPr="00B47B22" w:rsidRDefault="00801943"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19,386</w:t>
            </w:r>
          </w:p>
        </w:tc>
        <w:tc>
          <w:tcPr>
            <w:tcW w:w="400" w:type="pct"/>
            <w:gridSpan w:val="2"/>
            <w:tcBorders>
              <w:left w:val="single" w:sz="8" w:space="0" w:color="auto"/>
            </w:tcBorders>
          </w:tcPr>
          <w:p w:rsidR="007976EF" w:rsidRPr="00A64D9F" w:rsidRDefault="007976EF" w:rsidP="00A64D9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79" w:type="pct"/>
          </w:tcPr>
          <w:p w:rsidR="007976EF" w:rsidRPr="00A64D9F" w:rsidRDefault="007976EF" w:rsidP="00A64D9F">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543" w:type="pct"/>
            <w:gridSpan w:val="2"/>
            <w:tcBorders>
              <w:right w:val="single" w:sz="8" w:space="0" w:color="auto"/>
            </w:tcBorders>
          </w:tcPr>
          <w:p w:rsidR="007976EF" w:rsidRPr="00B47B22" w:rsidRDefault="00801943" w:rsidP="000D15C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19,386</w:t>
            </w:r>
          </w:p>
        </w:tc>
        <w:tc>
          <w:tcPr>
            <w:tcW w:w="476" w:type="pct"/>
            <w:gridSpan w:val="2"/>
            <w:tcBorders>
              <w:left w:val="single" w:sz="8" w:space="0" w:color="auto"/>
              <w:right w:val="single" w:sz="8" w:space="0" w:color="auto"/>
            </w:tcBorders>
          </w:tcPr>
          <w:p w:rsidR="007976EF" w:rsidRPr="00091803" w:rsidRDefault="007976EF" w:rsidP="000D15CF">
            <w:pPr>
              <w:suppressAutoHyphens/>
              <w:jc w:val="right"/>
              <w:rPr>
                <w:rFonts w:ascii="Arial Narrow" w:hAnsi="Arial Narrow" w:cs="Tahoma"/>
                <w:color w:val="000000"/>
                <w:spacing w:val="-3"/>
                <w:kern w:val="2"/>
                <w:sz w:val="22"/>
                <w:szCs w:val="22"/>
                <w:lang w:val="en-GB"/>
              </w:rPr>
            </w:pPr>
            <w:r>
              <w:rPr>
                <w:rFonts w:ascii="Arial Narrow" w:hAnsi="Arial Narrow" w:cs="Tahoma"/>
                <w:color w:val="000000"/>
                <w:spacing w:val="-3"/>
                <w:kern w:val="2"/>
                <w:sz w:val="22"/>
                <w:szCs w:val="22"/>
                <w:lang w:val="en-GB"/>
              </w:rPr>
              <w:t>-</w:t>
            </w:r>
          </w:p>
        </w:tc>
      </w:tr>
      <w:tr w:rsidR="007976EF" w:rsidRPr="007F72D5" w:rsidTr="007976EF">
        <w:tc>
          <w:tcPr>
            <w:tcW w:w="560" w:type="pct"/>
            <w:tcBorders>
              <w:right w:val="single" w:sz="4" w:space="0" w:color="auto"/>
            </w:tcBorders>
          </w:tcPr>
          <w:p w:rsidR="007976EF" w:rsidRPr="00B47B22" w:rsidRDefault="007976EF" w:rsidP="0064680F">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(Note 2</w:t>
            </w:r>
            <w:r w:rsidR="0064680F">
              <w:rPr>
                <w:rFonts w:ascii="Tahoma" w:hAnsi="Tahoma" w:cs="Tahoma"/>
                <w:color w:val="000000"/>
                <w:spacing w:val="-3"/>
                <w:kern w:val="2"/>
                <w:sz w:val="22"/>
                <w:szCs w:val="22"/>
                <w:lang w:val="en-GB"/>
              </w:rPr>
              <w:t>4</w:t>
            </w:r>
            <w:r>
              <w:rPr>
                <w:rFonts w:ascii="Tahoma" w:hAnsi="Tahoma" w:cs="Tahoma"/>
                <w:color w:val="000000"/>
                <w:spacing w:val="-3"/>
                <w:kern w:val="2"/>
                <w:sz w:val="22"/>
                <w:szCs w:val="22"/>
                <w:lang w:val="en-GB"/>
              </w:rPr>
              <w:t>)</w:t>
            </w:r>
          </w:p>
        </w:tc>
        <w:tc>
          <w:tcPr>
            <w:tcW w:w="403" w:type="pct"/>
            <w:gridSpan w:val="4"/>
            <w:tcBorders>
              <w:left w:val="single" w:sz="4" w:space="0" w:color="auto"/>
              <w:bottom w:val="single" w:sz="8" w:space="0" w:color="auto"/>
            </w:tcBorders>
          </w:tcPr>
          <w:p w:rsidR="007976EF" w:rsidRPr="00A10AC4" w:rsidRDefault="007976EF" w:rsidP="000D15CF">
            <w:pPr>
              <w:suppressAutoHyphens/>
              <w:ind w:hanging="108"/>
              <w:jc w:val="right"/>
              <w:rPr>
                <w:rFonts w:ascii="Tahoma" w:hAnsi="Tahoma" w:cs="Tahoma"/>
                <w:b/>
                <w:color w:val="000000"/>
                <w:spacing w:val="-3"/>
                <w:kern w:val="2"/>
                <w:sz w:val="18"/>
                <w:szCs w:val="18"/>
                <w:lang w:val="en-GB"/>
              </w:rPr>
            </w:pPr>
          </w:p>
        </w:tc>
        <w:tc>
          <w:tcPr>
            <w:tcW w:w="381" w:type="pct"/>
            <w:tcBorders>
              <w:bottom w:val="single" w:sz="8" w:space="0" w:color="auto"/>
            </w:tcBorders>
          </w:tcPr>
          <w:p w:rsidR="007976EF" w:rsidRPr="00487C35" w:rsidRDefault="007976EF" w:rsidP="000D15CF">
            <w:pPr>
              <w:suppressAutoHyphens/>
              <w:jc w:val="right"/>
              <w:rPr>
                <w:rFonts w:ascii="Tahoma" w:hAnsi="Tahoma" w:cs="Tahoma"/>
                <w:b/>
                <w:color w:val="000000"/>
                <w:spacing w:val="-3"/>
                <w:kern w:val="2"/>
                <w:sz w:val="18"/>
                <w:szCs w:val="18"/>
                <w:lang w:val="en-GB"/>
              </w:rPr>
            </w:pPr>
          </w:p>
        </w:tc>
        <w:tc>
          <w:tcPr>
            <w:tcW w:w="364" w:type="pct"/>
            <w:gridSpan w:val="2"/>
            <w:tcBorders>
              <w:bottom w:val="single" w:sz="8" w:space="0" w:color="auto"/>
            </w:tcBorders>
          </w:tcPr>
          <w:p w:rsidR="007976EF" w:rsidRDefault="007976EF" w:rsidP="000D15CF">
            <w:pPr>
              <w:suppressAutoHyphens/>
              <w:jc w:val="right"/>
              <w:rPr>
                <w:rFonts w:ascii="Arial Narrow" w:hAnsi="Arial Narrow" w:cs="Tahoma"/>
                <w:b/>
                <w:color w:val="000000"/>
                <w:spacing w:val="-3"/>
                <w:kern w:val="2"/>
                <w:sz w:val="22"/>
                <w:szCs w:val="22"/>
                <w:lang w:val="en-GB"/>
              </w:rPr>
            </w:pPr>
          </w:p>
        </w:tc>
        <w:tc>
          <w:tcPr>
            <w:tcW w:w="467" w:type="pct"/>
            <w:tcBorders>
              <w:bottom w:val="single" w:sz="8" w:space="0" w:color="auto"/>
            </w:tcBorders>
          </w:tcPr>
          <w:p w:rsidR="007976EF" w:rsidRDefault="007976EF" w:rsidP="00A64D9F">
            <w:pPr>
              <w:suppressAutoHyphens/>
              <w:jc w:val="right"/>
              <w:rPr>
                <w:rFonts w:ascii="Arial Narrow" w:hAnsi="Arial Narrow" w:cs="Tahoma"/>
                <w:b/>
                <w:color w:val="000000"/>
                <w:spacing w:val="-3"/>
                <w:kern w:val="2"/>
                <w:sz w:val="22"/>
                <w:szCs w:val="22"/>
                <w:lang w:val="en-GB"/>
              </w:rPr>
            </w:pPr>
          </w:p>
        </w:tc>
        <w:tc>
          <w:tcPr>
            <w:tcW w:w="496" w:type="pct"/>
            <w:tcBorders>
              <w:bottom w:val="single" w:sz="8" w:space="0" w:color="auto"/>
            </w:tcBorders>
          </w:tcPr>
          <w:p w:rsidR="007976EF" w:rsidRDefault="007976EF" w:rsidP="00A64D9F">
            <w:pPr>
              <w:suppressAutoHyphens/>
              <w:jc w:val="right"/>
              <w:rPr>
                <w:rFonts w:ascii="Arial Narrow" w:hAnsi="Arial Narrow" w:cs="Tahoma"/>
                <w:b/>
                <w:color w:val="000000"/>
                <w:spacing w:val="-3"/>
                <w:kern w:val="2"/>
                <w:sz w:val="22"/>
                <w:szCs w:val="22"/>
                <w:lang w:val="en-GB"/>
              </w:rPr>
            </w:pPr>
          </w:p>
        </w:tc>
        <w:tc>
          <w:tcPr>
            <w:tcW w:w="431" w:type="pct"/>
            <w:tcBorders>
              <w:left w:val="nil"/>
              <w:bottom w:val="single" w:sz="8" w:space="0" w:color="auto"/>
              <w:right w:val="single" w:sz="8" w:space="0" w:color="auto"/>
            </w:tcBorders>
          </w:tcPr>
          <w:p w:rsidR="007976EF" w:rsidRPr="00B47B22" w:rsidRDefault="007976EF" w:rsidP="000D15CF">
            <w:pPr>
              <w:suppressAutoHyphens/>
              <w:jc w:val="right"/>
              <w:rPr>
                <w:rFonts w:ascii="Tahoma" w:hAnsi="Tahoma" w:cs="Tahoma"/>
                <w:b/>
                <w:color w:val="000000"/>
                <w:spacing w:val="-3"/>
                <w:kern w:val="2"/>
                <w:sz w:val="18"/>
                <w:szCs w:val="18"/>
                <w:lang w:val="en-GB"/>
              </w:rPr>
            </w:pPr>
          </w:p>
        </w:tc>
        <w:tc>
          <w:tcPr>
            <w:tcW w:w="400" w:type="pct"/>
            <w:gridSpan w:val="2"/>
            <w:tcBorders>
              <w:left w:val="single" w:sz="8" w:space="0" w:color="auto"/>
              <w:bottom w:val="single" w:sz="8" w:space="0" w:color="auto"/>
            </w:tcBorders>
          </w:tcPr>
          <w:p w:rsidR="007976EF" w:rsidRDefault="007976EF" w:rsidP="00A64D9F">
            <w:pPr>
              <w:suppressAutoHyphens/>
              <w:jc w:val="right"/>
              <w:rPr>
                <w:rFonts w:ascii="Tahoma" w:hAnsi="Tahoma" w:cs="Tahoma"/>
                <w:b/>
                <w:color w:val="000000"/>
                <w:spacing w:val="-3"/>
                <w:kern w:val="2"/>
                <w:sz w:val="18"/>
                <w:szCs w:val="18"/>
                <w:lang w:val="en-GB"/>
              </w:rPr>
            </w:pPr>
          </w:p>
        </w:tc>
        <w:tc>
          <w:tcPr>
            <w:tcW w:w="479" w:type="pct"/>
            <w:tcBorders>
              <w:bottom w:val="single" w:sz="8" w:space="0" w:color="auto"/>
            </w:tcBorders>
          </w:tcPr>
          <w:p w:rsidR="007976EF" w:rsidRDefault="007976EF" w:rsidP="00A64D9F">
            <w:pPr>
              <w:suppressAutoHyphens/>
              <w:jc w:val="right"/>
              <w:rPr>
                <w:rFonts w:ascii="Tahoma" w:hAnsi="Tahoma" w:cs="Tahoma"/>
                <w:color w:val="000000"/>
                <w:spacing w:val="-3"/>
                <w:kern w:val="2"/>
                <w:sz w:val="18"/>
                <w:szCs w:val="18"/>
                <w:lang w:val="en-GB"/>
              </w:rPr>
            </w:pPr>
          </w:p>
        </w:tc>
        <w:tc>
          <w:tcPr>
            <w:tcW w:w="543" w:type="pct"/>
            <w:gridSpan w:val="2"/>
            <w:tcBorders>
              <w:bottom w:val="single" w:sz="8" w:space="0" w:color="auto"/>
              <w:right w:val="single" w:sz="8" w:space="0" w:color="auto"/>
            </w:tcBorders>
          </w:tcPr>
          <w:p w:rsidR="007976EF" w:rsidRPr="00B47B22" w:rsidRDefault="007976EF" w:rsidP="000D15CF">
            <w:pPr>
              <w:suppressAutoHyphens/>
              <w:jc w:val="right"/>
              <w:rPr>
                <w:rFonts w:ascii="Tahoma" w:hAnsi="Tahoma" w:cs="Tahoma"/>
                <w:b/>
                <w:color w:val="000000"/>
                <w:spacing w:val="-3"/>
                <w:kern w:val="2"/>
                <w:sz w:val="22"/>
                <w:szCs w:val="22"/>
                <w:lang w:val="en-GB"/>
              </w:rPr>
            </w:pPr>
          </w:p>
        </w:tc>
        <w:tc>
          <w:tcPr>
            <w:tcW w:w="476" w:type="pct"/>
            <w:gridSpan w:val="2"/>
            <w:tcBorders>
              <w:left w:val="single" w:sz="8" w:space="0" w:color="auto"/>
              <w:bottom w:val="single" w:sz="8" w:space="0" w:color="auto"/>
              <w:right w:val="single" w:sz="4" w:space="0" w:color="auto"/>
            </w:tcBorders>
          </w:tcPr>
          <w:p w:rsidR="007976EF" w:rsidRDefault="007976EF" w:rsidP="000D15CF">
            <w:pPr>
              <w:suppressAutoHyphens/>
              <w:jc w:val="right"/>
              <w:rPr>
                <w:rFonts w:ascii="Arial Narrow" w:hAnsi="Arial Narrow" w:cs="Tahoma"/>
                <w:color w:val="000000"/>
                <w:spacing w:val="-3"/>
                <w:kern w:val="2"/>
                <w:sz w:val="22"/>
                <w:szCs w:val="22"/>
                <w:lang w:val="en-GB"/>
              </w:rPr>
            </w:pPr>
          </w:p>
        </w:tc>
      </w:tr>
      <w:tr w:rsidR="007976EF" w:rsidRPr="007F72D5" w:rsidTr="007976EF">
        <w:tc>
          <w:tcPr>
            <w:tcW w:w="637" w:type="pct"/>
            <w:gridSpan w:val="2"/>
          </w:tcPr>
          <w:p w:rsidR="007976EF" w:rsidRDefault="007976EF" w:rsidP="000D15CF">
            <w:pPr>
              <w:suppressAutoHyphens/>
              <w:jc w:val="center"/>
              <w:rPr>
                <w:rFonts w:ascii="Arial Narrow" w:hAnsi="Arial Narrow" w:cs="Tahoma"/>
                <w:color w:val="000000"/>
                <w:spacing w:val="-3"/>
                <w:kern w:val="2"/>
                <w:sz w:val="22"/>
                <w:szCs w:val="22"/>
                <w:lang w:val="en-GB"/>
              </w:rPr>
            </w:pPr>
          </w:p>
        </w:tc>
        <w:tc>
          <w:tcPr>
            <w:tcW w:w="327" w:type="pct"/>
            <w:gridSpan w:val="3"/>
            <w:tcBorders>
              <w:top w:val="single" w:sz="8" w:space="0" w:color="auto"/>
              <w:bottom w:val="single" w:sz="8" w:space="0" w:color="auto"/>
            </w:tcBorders>
          </w:tcPr>
          <w:p w:rsidR="007976EF" w:rsidRPr="00B47B22" w:rsidRDefault="007976EF" w:rsidP="00801943">
            <w:pPr>
              <w:suppressAutoHyphens/>
              <w:ind w:hanging="108"/>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801943">
              <w:rPr>
                <w:rFonts w:ascii="Tahoma" w:hAnsi="Tahoma" w:cs="Tahoma"/>
                <w:b/>
                <w:color w:val="000000"/>
                <w:spacing w:val="-3"/>
                <w:kern w:val="2"/>
                <w:sz w:val="18"/>
                <w:szCs w:val="18"/>
                <w:lang w:val="en-GB"/>
              </w:rPr>
              <w:t>43,941</w:t>
            </w:r>
            <w:r>
              <w:rPr>
                <w:rFonts w:ascii="Tahoma" w:hAnsi="Tahoma" w:cs="Tahoma"/>
                <w:b/>
                <w:color w:val="000000"/>
                <w:spacing w:val="-3"/>
                <w:kern w:val="2"/>
                <w:sz w:val="18"/>
                <w:szCs w:val="18"/>
                <w:lang w:val="en-GB"/>
              </w:rPr>
              <w:t>)</w:t>
            </w:r>
          </w:p>
        </w:tc>
        <w:tc>
          <w:tcPr>
            <w:tcW w:w="381" w:type="pct"/>
            <w:tcBorders>
              <w:top w:val="single" w:sz="8" w:space="0" w:color="auto"/>
              <w:bottom w:val="single" w:sz="8" w:space="0" w:color="auto"/>
            </w:tcBorders>
          </w:tcPr>
          <w:p w:rsidR="007976EF" w:rsidRPr="00487C35" w:rsidRDefault="007976EF" w:rsidP="00801943">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801943">
              <w:rPr>
                <w:rFonts w:ascii="Tahoma" w:hAnsi="Tahoma" w:cs="Tahoma"/>
                <w:b/>
                <w:color w:val="000000"/>
                <w:spacing w:val="-3"/>
                <w:kern w:val="2"/>
                <w:sz w:val="18"/>
                <w:szCs w:val="18"/>
                <w:lang w:val="en-GB"/>
              </w:rPr>
              <w:t>43,941</w:t>
            </w:r>
            <w:r>
              <w:rPr>
                <w:rFonts w:ascii="Tahoma" w:hAnsi="Tahoma" w:cs="Tahoma"/>
                <w:b/>
                <w:color w:val="000000"/>
                <w:spacing w:val="-3"/>
                <w:kern w:val="2"/>
                <w:sz w:val="18"/>
                <w:szCs w:val="18"/>
                <w:lang w:val="en-GB"/>
              </w:rPr>
              <w:t>)</w:t>
            </w:r>
          </w:p>
        </w:tc>
        <w:tc>
          <w:tcPr>
            <w:tcW w:w="364" w:type="pct"/>
            <w:gridSpan w:val="2"/>
            <w:tcBorders>
              <w:top w:val="single" w:sz="8" w:space="0" w:color="auto"/>
              <w:bottom w:val="single" w:sz="8" w:space="0" w:color="auto"/>
            </w:tcBorders>
          </w:tcPr>
          <w:p w:rsidR="007976EF" w:rsidRDefault="007976EF" w:rsidP="000D15CF">
            <w:pPr>
              <w:suppressAutoHyphens/>
              <w:jc w:val="right"/>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w:t>
            </w:r>
          </w:p>
        </w:tc>
        <w:tc>
          <w:tcPr>
            <w:tcW w:w="467" w:type="pct"/>
            <w:tcBorders>
              <w:top w:val="single" w:sz="8" w:space="0" w:color="auto"/>
              <w:bottom w:val="single" w:sz="8" w:space="0" w:color="auto"/>
            </w:tcBorders>
          </w:tcPr>
          <w:p w:rsidR="007976EF" w:rsidRDefault="007976EF" w:rsidP="00A64D9F">
            <w:pPr>
              <w:suppressAutoHyphens/>
              <w:jc w:val="right"/>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w:t>
            </w:r>
          </w:p>
        </w:tc>
        <w:tc>
          <w:tcPr>
            <w:tcW w:w="496" w:type="pct"/>
            <w:tcBorders>
              <w:top w:val="single" w:sz="8" w:space="0" w:color="auto"/>
              <w:bottom w:val="single" w:sz="8" w:space="0" w:color="auto"/>
            </w:tcBorders>
          </w:tcPr>
          <w:p w:rsidR="007976EF" w:rsidRPr="001F5A94" w:rsidRDefault="007976EF" w:rsidP="00A64D9F">
            <w:pPr>
              <w:suppressAutoHyphens/>
              <w:jc w:val="right"/>
              <w:rPr>
                <w:rFonts w:ascii="Tahoma" w:hAnsi="Tahoma" w:cs="Tahoma"/>
                <w:b/>
                <w:color w:val="000000"/>
                <w:spacing w:val="-3"/>
                <w:kern w:val="2"/>
                <w:sz w:val="18"/>
                <w:szCs w:val="18"/>
                <w:lang w:val="en-GB"/>
              </w:rPr>
            </w:pPr>
            <w:r w:rsidRPr="001F5A94">
              <w:rPr>
                <w:rFonts w:ascii="Tahoma" w:hAnsi="Tahoma" w:cs="Tahoma"/>
                <w:b/>
                <w:color w:val="000000"/>
                <w:spacing w:val="-3"/>
                <w:kern w:val="2"/>
                <w:sz w:val="18"/>
                <w:szCs w:val="18"/>
                <w:lang w:val="en-GB"/>
              </w:rPr>
              <w:t>(</w:t>
            </w:r>
            <w:r>
              <w:rPr>
                <w:rFonts w:ascii="Tahoma" w:hAnsi="Tahoma" w:cs="Tahoma"/>
                <w:b/>
                <w:color w:val="000000"/>
                <w:spacing w:val="-3"/>
                <w:kern w:val="2"/>
                <w:sz w:val="18"/>
                <w:szCs w:val="18"/>
                <w:lang w:val="en-GB"/>
              </w:rPr>
              <w:t>63,327</w:t>
            </w:r>
            <w:r w:rsidRPr="001F5A94">
              <w:rPr>
                <w:rFonts w:ascii="Tahoma" w:hAnsi="Tahoma" w:cs="Tahoma"/>
                <w:b/>
                <w:color w:val="000000"/>
                <w:spacing w:val="-3"/>
                <w:kern w:val="2"/>
                <w:sz w:val="18"/>
                <w:szCs w:val="18"/>
                <w:lang w:val="en-GB"/>
              </w:rPr>
              <w:t>)</w:t>
            </w:r>
          </w:p>
        </w:tc>
        <w:tc>
          <w:tcPr>
            <w:tcW w:w="431" w:type="pct"/>
            <w:tcBorders>
              <w:top w:val="single" w:sz="8" w:space="0" w:color="auto"/>
              <w:left w:val="nil"/>
              <w:bottom w:val="single" w:sz="8" w:space="0" w:color="auto"/>
              <w:right w:val="single" w:sz="12" w:space="0" w:color="auto"/>
            </w:tcBorders>
          </w:tcPr>
          <w:p w:rsidR="007976EF" w:rsidRPr="00B47B22" w:rsidRDefault="00801943"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19,386</w:t>
            </w:r>
          </w:p>
        </w:tc>
        <w:tc>
          <w:tcPr>
            <w:tcW w:w="400" w:type="pct"/>
            <w:gridSpan w:val="2"/>
            <w:tcBorders>
              <w:top w:val="single" w:sz="8" w:space="0" w:color="auto"/>
              <w:left w:val="single" w:sz="12" w:space="0" w:color="auto"/>
              <w:bottom w:val="single" w:sz="8" w:space="0" w:color="auto"/>
            </w:tcBorders>
          </w:tcPr>
          <w:p w:rsidR="007976EF" w:rsidRDefault="007976EF" w:rsidP="000D15CF">
            <w:pPr>
              <w:suppressAutoHyphens/>
              <w:jc w:val="right"/>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w:t>
            </w:r>
          </w:p>
        </w:tc>
        <w:tc>
          <w:tcPr>
            <w:tcW w:w="479" w:type="pct"/>
            <w:tcBorders>
              <w:top w:val="single" w:sz="8" w:space="0" w:color="auto"/>
              <w:bottom w:val="single" w:sz="8" w:space="0" w:color="auto"/>
            </w:tcBorders>
          </w:tcPr>
          <w:p w:rsidR="007976EF" w:rsidRPr="00091803" w:rsidRDefault="007976EF" w:rsidP="000D15CF">
            <w:pPr>
              <w:suppressAutoHyphens/>
              <w:jc w:val="right"/>
              <w:rPr>
                <w:rFonts w:ascii="Arial Narrow" w:hAnsi="Arial Narrow" w:cs="Tahoma"/>
                <w:color w:val="000000"/>
                <w:spacing w:val="-3"/>
                <w:kern w:val="2"/>
                <w:sz w:val="22"/>
                <w:szCs w:val="22"/>
                <w:lang w:val="en-GB"/>
              </w:rPr>
            </w:pPr>
            <w:r>
              <w:rPr>
                <w:rFonts w:ascii="Arial Narrow" w:hAnsi="Arial Narrow" w:cs="Tahoma"/>
                <w:color w:val="000000"/>
                <w:spacing w:val="-3"/>
                <w:kern w:val="2"/>
                <w:sz w:val="22"/>
                <w:szCs w:val="22"/>
                <w:lang w:val="en-GB"/>
              </w:rPr>
              <w:t>-</w:t>
            </w:r>
          </w:p>
        </w:tc>
        <w:tc>
          <w:tcPr>
            <w:tcW w:w="543" w:type="pct"/>
            <w:gridSpan w:val="2"/>
            <w:tcBorders>
              <w:top w:val="single" w:sz="8" w:space="0" w:color="auto"/>
              <w:bottom w:val="single" w:sz="8" w:space="0" w:color="auto"/>
              <w:right w:val="single" w:sz="12" w:space="0" w:color="auto"/>
            </w:tcBorders>
          </w:tcPr>
          <w:p w:rsidR="007976EF" w:rsidRPr="00B47B22" w:rsidRDefault="007976EF" w:rsidP="000D15CF">
            <w:pPr>
              <w:suppressAutoHyphens/>
              <w:jc w:val="right"/>
              <w:rPr>
                <w:rFonts w:ascii="Tahoma" w:hAnsi="Tahoma" w:cs="Tahoma"/>
                <w:b/>
                <w:color w:val="000000"/>
                <w:spacing w:val="-3"/>
                <w:kern w:val="2"/>
                <w:sz w:val="22"/>
                <w:szCs w:val="22"/>
                <w:lang w:val="en-GB"/>
              </w:rPr>
            </w:pPr>
            <w:r w:rsidRPr="00B47B22">
              <w:rPr>
                <w:rFonts w:ascii="Tahoma" w:hAnsi="Tahoma" w:cs="Tahoma"/>
                <w:b/>
                <w:color w:val="000000"/>
                <w:spacing w:val="-3"/>
                <w:kern w:val="2"/>
                <w:sz w:val="22"/>
                <w:szCs w:val="22"/>
                <w:lang w:val="en-GB"/>
              </w:rPr>
              <w:t>27,790</w:t>
            </w:r>
          </w:p>
        </w:tc>
        <w:tc>
          <w:tcPr>
            <w:tcW w:w="476" w:type="pct"/>
            <w:gridSpan w:val="2"/>
            <w:tcBorders>
              <w:top w:val="single" w:sz="8" w:space="0" w:color="auto"/>
              <w:left w:val="single" w:sz="12" w:space="0" w:color="auto"/>
              <w:bottom w:val="single" w:sz="8" w:space="0" w:color="auto"/>
            </w:tcBorders>
          </w:tcPr>
          <w:p w:rsidR="007976EF" w:rsidRPr="00091803" w:rsidRDefault="007976EF" w:rsidP="000D15CF">
            <w:pPr>
              <w:suppressAutoHyphens/>
              <w:jc w:val="right"/>
              <w:rPr>
                <w:rFonts w:ascii="Arial Narrow" w:hAnsi="Arial Narrow" w:cs="Tahoma"/>
                <w:color w:val="000000"/>
                <w:spacing w:val="-3"/>
                <w:kern w:val="2"/>
                <w:sz w:val="22"/>
                <w:szCs w:val="22"/>
                <w:lang w:val="en-GB"/>
              </w:rPr>
            </w:pPr>
            <w:r>
              <w:rPr>
                <w:rFonts w:ascii="Arial Narrow" w:hAnsi="Arial Narrow" w:cs="Tahoma"/>
                <w:color w:val="000000"/>
                <w:spacing w:val="-3"/>
                <w:kern w:val="2"/>
                <w:sz w:val="22"/>
                <w:szCs w:val="22"/>
                <w:lang w:val="en-GB"/>
              </w:rPr>
              <w:t>-</w:t>
            </w:r>
          </w:p>
        </w:tc>
      </w:tr>
      <w:tr w:rsidR="007976EF" w:rsidRPr="007F72D5" w:rsidTr="007976EF">
        <w:tc>
          <w:tcPr>
            <w:tcW w:w="637" w:type="pct"/>
            <w:gridSpan w:val="2"/>
          </w:tcPr>
          <w:p w:rsidR="007976EF" w:rsidRPr="00FB6A8A" w:rsidRDefault="007976EF" w:rsidP="000D15CF">
            <w:pPr>
              <w:suppressAutoHyphens/>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31 Dec </w:t>
            </w:r>
            <w:r w:rsidRPr="00FB6A8A">
              <w:rPr>
                <w:rFonts w:ascii="Tahoma" w:hAnsi="Tahoma" w:cs="Tahoma"/>
                <w:b/>
                <w:color w:val="000000"/>
                <w:spacing w:val="-3"/>
                <w:kern w:val="2"/>
                <w:sz w:val="22"/>
                <w:szCs w:val="22"/>
                <w:lang w:val="en-GB"/>
              </w:rPr>
              <w:t>201</w:t>
            </w:r>
            <w:r>
              <w:rPr>
                <w:rFonts w:ascii="Tahoma" w:hAnsi="Tahoma" w:cs="Tahoma"/>
                <w:b/>
                <w:color w:val="000000"/>
                <w:spacing w:val="-3"/>
                <w:kern w:val="2"/>
                <w:sz w:val="22"/>
                <w:szCs w:val="22"/>
                <w:lang w:val="en-GB"/>
              </w:rPr>
              <w:t>1</w:t>
            </w:r>
          </w:p>
        </w:tc>
        <w:tc>
          <w:tcPr>
            <w:tcW w:w="327" w:type="pct"/>
            <w:gridSpan w:val="3"/>
            <w:tcBorders>
              <w:bottom w:val="double" w:sz="4" w:space="0" w:color="auto"/>
            </w:tcBorders>
          </w:tcPr>
          <w:p w:rsidR="007976EF" w:rsidRPr="009A65DE" w:rsidRDefault="001A1822" w:rsidP="00326347">
            <w:pPr>
              <w:suppressAutoHyphens/>
              <w:ind w:hanging="108"/>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32</w:t>
            </w:r>
            <w:r w:rsidR="00326347">
              <w:rPr>
                <w:rFonts w:ascii="Tahoma" w:hAnsi="Tahoma" w:cs="Tahoma"/>
                <w:b/>
                <w:color w:val="000000"/>
                <w:spacing w:val="-3"/>
                <w:kern w:val="2"/>
                <w:sz w:val="18"/>
                <w:szCs w:val="18"/>
                <w:lang w:val="en-GB"/>
              </w:rPr>
              <w:t>7</w:t>
            </w:r>
            <w:r>
              <w:rPr>
                <w:rFonts w:ascii="Tahoma" w:hAnsi="Tahoma" w:cs="Tahoma"/>
                <w:b/>
                <w:color w:val="000000"/>
                <w:spacing w:val="-3"/>
                <w:kern w:val="2"/>
                <w:sz w:val="18"/>
                <w:szCs w:val="18"/>
                <w:lang w:val="en-GB"/>
              </w:rPr>
              <w:t>,8</w:t>
            </w:r>
            <w:r w:rsidR="00326347">
              <w:rPr>
                <w:rFonts w:ascii="Tahoma" w:hAnsi="Tahoma" w:cs="Tahoma"/>
                <w:b/>
                <w:color w:val="000000"/>
                <w:spacing w:val="-3"/>
                <w:kern w:val="2"/>
                <w:sz w:val="18"/>
                <w:szCs w:val="18"/>
                <w:lang w:val="en-GB"/>
              </w:rPr>
              <w:t>71</w:t>
            </w:r>
          </w:p>
        </w:tc>
        <w:tc>
          <w:tcPr>
            <w:tcW w:w="381" w:type="pct"/>
            <w:tcBorders>
              <w:bottom w:val="double" w:sz="4" w:space="0" w:color="auto"/>
            </w:tcBorders>
          </w:tcPr>
          <w:p w:rsidR="007976EF" w:rsidRPr="009A65DE" w:rsidRDefault="007976EF" w:rsidP="00326347">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3</w:t>
            </w:r>
            <w:r w:rsidR="001A1822">
              <w:rPr>
                <w:rFonts w:ascii="Tahoma" w:hAnsi="Tahoma" w:cs="Tahoma"/>
                <w:b/>
                <w:color w:val="000000"/>
                <w:spacing w:val="-3"/>
                <w:kern w:val="2"/>
                <w:sz w:val="18"/>
                <w:szCs w:val="18"/>
                <w:lang w:val="en-GB"/>
              </w:rPr>
              <w:t>2</w:t>
            </w:r>
            <w:r w:rsidR="00326347">
              <w:rPr>
                <w:rFonts w:ascii="Tahoma" w:hAnsi="Tahoma" w:cs="Tahoma"/>
                <w:b/>
                <w:color w:val="000000"/>
                <w:spacing w:val="-3"/>
                <w:kern w:val="2"/>
                <w:sz w:val="18"/>
                <w:szCs w:val="18"/>
                <w:lang w:val="en-GB"/>
              </w:rPr>
              <w:t>7</w:t>
            </w:r>
            <w:r w:rsidR="001A1822">
              <w:rPr>
                <w:rFonts w:ascii="Tahoma" w:hAnsi="Tahoma" w:cs="Tahoma"/>
                <w:b/>
                <w:color w:val="000000"/>
                <w:spacing w:val="-3"/>
                <w:kern w:val="2"/>
                <w:sz w:val="18"/>
                <w:szCs w:val="18"/>
                <w:lang w:val="en-GB"/>
              </w:rPr>
              <w:t>,</w:t>
            </w:r>
            <w:r w:rsidR="00326347">
              <w:rPr>
                <w:rFonts w:ascii="Tahoma" w:hAnsi="Tahoma" w:cs="Tahoma"/>
                <w:b/>
                <w:color w:val="000000"/>
                <w:spacing w:val="-3"/>
                <w:kern w:val="2"/>
                <w:sz w:val="18"/>
                <w:szCs w:val="18"/>
                <w:lang w:val="en-GB"/>
              </w:rPr>
              <w:t>875</w:t>
            </w:r>
          </w:p>
        </w:tc>
        <w:tc>
          <w:tcPr>
            <w:tcW w:w="364" w:type="pct"/>
            <w:gridSpan w:val="2"/>
            <w:tcBorders>
              <w:bottom w:val="double" w:sz="4" w:space="0" w:color="auto"/>
            </w:tcBorders>
          </w:tcPr>
          <w:p w:rsidR="007976EF" w:rsidRPr="009A65DE" w:rsidRDefault="007976EF" w:rsidP="001B3860">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205,978</w:t>
            </w:r>
          </w:p>
        </w:tc>
        <w:tc>
          <w:tcPr>
            <w:tcW w:w="467" w:type="pct"/>
            <w:tcBorders>
              <w:bottom w:val="double" w:sz="4" w:space="0" w:color="auto"/>
            </w:tcBorders>
          </w:tcPr>
          <w:p w:rsidR="007976EF" w:rsidRPr="009A65DE" w:rsidRDefault="007976EF" w:rsidP="00A64D9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43,008</w:t>
            </w:r>
          </w:p>
        </w:tc>
        <w:tc>
          <w:tcPr>
            <w:tcW w:w="496" w:type="pct"/>
            <w:tcBorders>
              <w:bottom w:val="double" w:sz="4" w:space="0" w:color="auto"/>
            </w:tcBorders>
          </w:tcPr>
          <w:p w:rsidR="007976EF" w:rsidRPr="009A65DE" w:rsidRDefault="001A1822" w:rsidP="00326347">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34,</w:t>
            </w:r>
            <w:r w:rsidR="00326347">
              <w:rPr>
                <w:rFonts w:ascii="Tahoma" w:hAnsi="Tahoma" w:cs="Tahoma"/>
                <w:b/>
                <w:color w:val="000000"/>
                <w:spacing w:val="-3"/>
                <w:kern w:val="2"/>
                <w:sz w:val="18"/>
                <w:szCs w:val="18"/>
                <w:lang w:val="en-GB"/>
              </w:rPr>
              <w:t>194</w:t>
            </w:r>
          </w:p>
        </w:tc>
        <w:tc>
          <w:tcPr>
            <w:tcW w:w="431" w:type="pct"/>
            <w:tcBorders>
              <w:bottom w:val="double" w:sz="4" w:space="0" w:color="auto"/>
              <w:right w:val="single" w:sz="12" w:space="0" w:color="auto"/>
            </w:tcBorders>
          </w:tcPr>
          <w:p w:rsidR="007976EF" w:rsidRPr="009A65DE" w:rsidRDefault="00801943"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44,695</w:t>
            </w:r>
          </w:p>
        </w:tc>
        <w:tc>
          <w:tcPr>
            <w:tcW w:w="400" w:type="pct"/>
            <w:gridSpan w:val="2"/>
            <w:tcBorders>
              <w:left w:val="single" w:sz="12" w:space="0" w:color="auto"/>
              <w:bottom w:val="doub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35,207</w:t>
            </w:r>
          </w:p>
        </w:tc>
        <w:tc>
          <w:tcPr>
            <w:tcW w:w="479" w:type="pct"/>
            <w:tcBorders>
              <w:bottom w:val="double" w:sz="4"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(9,898)</w:t>
            </w:r>
          </w:p>
        </w:tc>
        <w:tc>
          <w:tcPr>
            <w:tcW w:w="543" w:type="pct"/>
            <w:gridSpan w:val="2"/>
            <w:tcBorders>
              <w:bottom w:val="double" w:sz="4" w:space="0" w:color="auto"/>
              <w:right w:val="single" w:sz="12" w:space="0" w:color="auto"/>
            </w:tcBorders>
          </w:tcPr>
          <w:p w:rsidR="007976EF" w:rsidRPr="009A65DE" w:rsidRDefault="007976EF" w:rsidP="000D15CF">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27,790</w:t>
            </w:r>
          </w:p>
        </w:tc>
        <w:tc>
          <w:tcPr>
            <w:tcW w:w="476" w:type="pct"/>
            <w:gridSpan w:val="2"/>
            <w:tcBorders>
              <w:left w:val="single" w:sz="12" w:space="0" w:color="auto"/>
              <w:bottom w:val="double" w:sz="4" w:space="0" w:color="auto"/>
            </w:tcBorders>
          </w:tcPr>
          <w:p w:rsidR="007976EF" w:rsidRPr="00487C35" w:rsidRDefault="007976EF" w:rsidP="000D15CF">
            <w:pPr>
              <w:suppressAutoHyphens/>
              <w:jc w:val="right"/>
              <w:rPr>
                <w:rFonts w:ascii="Tahoma" w:hAnsi="Tahoma" w:cs="Tahoma"/>
                <w:b/>
                <w:color w:val="000000"/>
                <w:spacing w:val="-3"/>
                <w:kern w:val="2"/>
                <w:sz w:val="18"/>
                <w:szCs w:val="18"/>
                <w:lang w:val="en-GB"/>
              </w:rPr>
            </w:pPr>
            <w:r w:rsidRPr="00487C35">
              <w:rPr>
                <w:rFonts w:ascii="Tahoma" w:hAnsi="Tahoma" w:cs="Tahoma"/>
                <w:b/>
                <w:color w:val="000000"/>
                <w:spacing w:val="-3"/>
                <w:kern w:val="2"/>
                <w:sz w:val="18"/>
                <w:szCs w:val="18"/>
                <w:lang w:val="en-GB"/>
              </w:rPr>
              <w:t>(4)</w:t>
            </w:r>
          </w:p>
        </w:tc>
      </w:tr>
    </w:tbl>
    <w:p w:rsidR="00DC6CC1" w:rsidRDefault="000D15CF" w:rsidP="00A63D3E">
      <w:pPr>
        <w:pStyle w:val="BodyText3"/>
        <w:rPr>
          <w:sz w:val="24"/>
        </w:rPr>
      </w:pPr>
      <w:r w:rsidRPr="00895D2D">
        <w:rPr>
          <w:sz w:val="24"/>
        </w:rPr>
        <w:t>The condensed consolidated statement of changes in equity should be read in conjunction with the audited financial statements of the Group for the year ended 31 December 2010 and the accompanying explanatory notes attached to the interim financial statements.</w:t>
      </w:r>
    </w:p>
    <w:p w:rsidR="006E2522" w:rsidRPr="00DC6CC1" w:rsidRDefault="000D15CF" w:rsidP="00A63D3E">
      <w:pPr>
        <w:pStyle w:val="BodyText3"/>
        <w:rPr>
          <w:sz w:val="24"/>
        </w:rPr>
      </w:pPr>
      <w:r w:rsidRPr="00DC6CC1">
        <w:rPr>
          <w:b/>
          <w:kern w:val="2"/>
          <w:sz w:val="24"/>
          <w:lang w:val="en-GB"/>
        </w:rPr>
        <w:lastRenderedPageBreak/>
        <w:t>C</w:t>
      </w:r>
      <w:r w:rsidR="006E2522" w:rsidRPr="00DC6CC1">
        <w:rPr>
          <w:b/>
          <w:kern w:val="2"/>
          <w:sz w:val="24"/>
          <w:lang w:val="en-GB"/>
        </w:rPr>
        <w:t>ondensed Consolidated Statement of Changes in Equity</w:t>
      </w:r>
    </w:p>
    <w:p w:rsidR="00547ECA" w:rsidRPr="007976EF" w:rsidRDefault="00AB515C" w:rsidP="007976EF">
      <w:pPr>
        <w:pStyle w:val="SECTION"/>
        <w:tabs>
          <w:tab w:val="clear" w:pos="-720"/>
        </w:tabs>
        <w:rPr>
          <w:rFonts w:ascii="Tahoma" w:hAnsi="Tahoma" w:cs="Tahoma"/>
          <w:kern w:val="2"/>
          <w:sz w:val="24"/>
          <w:szCs w:val="24"/>
          <w:lang w:val="en-GB"/>
        </w:rPr>
      </w:pPr>
      <w:r>
        <w:rPr>
          <w:rFonts w:ascii="Tahoma" w:hAnsi="Tahoma" w:cs="Tahoma"/>
          <w:kern w:val="2"/>
          <w:sz w:val="24"/>
          <w:szCs w:val="24"/>
          <w:lang w:val="en-GB"/>
        </w:rPr>
        <w:t>fo</w:t>
      </w:r>
      <w:r w:rsidR="006E2522" w:rsidRPr="005C719D">
        <w:rPr>
          <w:rFonts w:ascii="Tahoma" w:hAnsi="Tahoma" w:cs="Tahoma"/>
          <w:kern w:val="2"/>
          <w:sz w:val="24"/>
          <w:szCs w:val="24"/>
          <w:lang w:val="en-GB"/>
        </w:rPr>
        <w:t xml:space="preserve">r the </w:t>
      </w:r>
      <w:r>
        <w:rPr>
          <w:rFonts w:ascii="Tahoma" w:hAnsi="Tahoma" w:cs="Tahoma"/>
          <w:kern w:val="2"/>
          <w:sz w:val="24"/>
          <w:szCs w:val="24"/>
          <w:lang w:val="en-GB"/>
        </w:rPr>
        <w:t>year</w:t>
      </w:r>
      <w:r w:rsidR="006E2522" w:rsidRPr="005C719D">
        <w:rPr>
          <w:rFonts w:ascii="Tahoma" w:hAnsi="Tahoma" w:cs="Tahoma"/>
          <w:kern w:val="2"/>
          <w:sz w:val="24"/>
          <w:szCs w:val="24"/>
          <w:lang w:val="en-GB"/>
        </w:rPr>
        <w:t xml:space="preserve"> </w:t>
      </w:r>
      <w:r>
        <w:rPr>
          <w:rFonts w:ascii="Tahoma" w:hAnsi="Tahoma" w:cs="Tahoma"/>
          <w:kern w:val="2"/>
          <w:sz w:val="24"/>
          <w:szCs w:val="24"/>
          <w:lang w:val="en-GB"/>
        </w:rPr>
        <w:t>e</w:t>
      </w:r>
      <w:r w:rsidR="006E2522" w:rsidRPr="005C719D">
        <w:rPr>
          <w:rFonts w:ascii="Tahoma" w:hAnsi="Tahoma" w:cs="Tahoma"/>
          <w:kern w:val="2"/>
          <w:sz w:val="24"/>
          <w:szCs w:val="24"/>
          <w:lang w:val="en-GB"/>
        </w:rPr>
        <w:t>nded 3</w:t>
      </w:r>
      <w:r>
        <w:rPr>
          <w:rFonts w:ascii="Tahoma" w:hAnsi="Tahoma" w:cs="Tahoma"/>
          <w:kern w:val="2"/>
          <w:sz w:val="24"/>
          <w:szCs w:val="24"/>
          <w:lang w:val="en-GB"/>
        </w:rPr>
        <w:t>1</w:t>
      </w:r>
      <w:r w:rsidR="006E2522" w:rsidRPr="005C719D">
        <w:rPr>
          <w:rFonts w:ascii="Tahoma" w:hAnsi="Tahoma" w:cs="Tahoma"/>
          <w:kern w:val="2"/>
          <w:sz w:val="24"/>
          <w:szCs w:val="24"/>
          <w:lang w:val="en-GB"/>
        </w:rPr>
        <w:t xml:space="preserve"> </w:t>
      </w:r>
      <w:r>
        <w:rPr>
          <w:rFonts w:ascii="Tahoma" w:hAnsi="Tahoma" w:cs="Tahoma"/>
          <w:kern w:val="2"/>
          <w:sz w:val="24"/>
          <w:szCs w:val="24"/>
          <w:lang w:val="en-GB"/>
        </w:rPr>
        <w:t>Dec</w:t>
      </w:r>
      <w:r w:rsidR="006E2522">
        <w:rPr>
          <w:rFonts w:ascii="Tahoma" w:hAnsi="Tahoma" w:cs="Tahoma"/>
          <w:kern w:val="2"/>
          <w:sz w:val="24"/>
          <w:szCs w:val="24"/>
          <w:lang w:val="en-GB"/>
        </w:rPr>
        <w:t>ember</w:t>
      </w:r>
      <w:r w:rsidR="006E2522" w:rsidRPr="005C719D">
        <w:rPr>
          <w:rFonts w:ascii="Tahoma" w:hAnsi="Tahoma" w:cs="Tahoma"/>
          <w:kern w:val="2"/>
          <w:sz w:val="24"/>
          <w:szCs w:val="24"/>
          <w:lang w:val="en-GB"/>
        </w:rPr>
        <w:t xml:space="preserve"> 2011</w:t>
      </w:r>
      <w:r w:rsidR="006E2522">
        <w:rPr>
          <w:rFonts w:ascii="Tahoma" w:hAnsi="Tahoma" w:cs="Tahoma"/>
          <w:kern w:val="2"/>
          <w:sz w:val="24"/>
          <w:szCs w:val="24"/>
          <w:lang w:val="en-GB"/>
        </w:rPr>
        <w:t xml:space="preserve"> (continued)</w:t>
      </w:r>
    </w:p>
    <w:tbl>
      <w:tblPr>
        <w:tblW w:w="4733" w:type="pct"/>
        <w:tblLayout w:type="fixed"/>
        <w:tblLook w:val="01E0"/>
      </w:tblPr>
      <w:tblGrid>
        <w:gridCol w:w="1511"/>
        <w:gridCol w:w="131"/>
        <w:gridCol w:w="89"/>
        <w:gridCol w:w="730"/>
        <w:gridCol w:w="86"/>
        <w:gridCol w:w="1014"/>
        <w:gridCol w:w="609"/>
        <w:gridCol w:w="373"/>
        <w:gridCol w:w="1259"/>
        <w:gridCol w:w="1328"/>
        <w:gridCol w:w="1167"/>
        <w:gridCol w:w="926"/>
        <w:gridCol w:w="156"/>
        <w:gridCol w:w="1299"/>
        <w:gridCol w:w="142"/>
        <w:gridCol w:w="1175"/>
        <w:gridCol w:w="1422"/>
      </w:tblGrid>
      <w:tr w:rsidR="00A63D3E" w:rsidRPr="007F72D5" w:rsidTr="0083111E">
        <w:trPr>
          <w:trHeight w:val="369"/>
        </w:trPr>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tcPr>
          <w:p w:rsidR="00A63D3E" w:rsidRPr="00FA5CB9" w:rsidRDefault="00A63D3E" w:rsidP="0082416B">
            <w:pPr>
              <w:suppressAutoHyphens/>
              <w:ind w:hanging="108"/>
              <w:jc w:val="center"/>
              <w:rPr>
                <w:rFonts w:ascii="Tahoma" w:hAnsi="Tahoma" w:cs="Tahoma"/>
                <w:b/>
                <w:color w:val="000000"/>
                <w:spacing w:val="-3"/>
                <w:kern w:val="2"/>
                <w:sz w:val="22"/>
                <w:szCs w:val="22"/>
                <w:lang w:val="en-GB"/>
              </w:rPr>
            </w:pPr>
          </w:p>
        </w:tc>
        <w:tc>
          <w:tcPr>
            <w:tcW w:w="3553" w:type="pct"/>
            <w:gridSpan w:val="12"/>
          </w:tcPr>
          <w:p w:rsidR="00A63D3E" w:rsidRPr="00A10AC4" w:rsidRDefault="00A63D3E" w:rsidP="000746B8">
            <w:pPr>
              <w:suppressAutoHyphens/>
              <w:jc w:val="center"/>
              <w:rPr>
                <w:rFonts w:ascii="Arial Narrow" w:hAnsi="Arial Narrow" w:cs="Tahoma"/>
                <w:b/>
                <w:color w:val="000000"/>
                <w:spacing w:val="-3"/>
                <w:kern w:val="2"/>
                <w:sz w:val="22"/>
                <w:szCs w:val="22"/>
                <w:lang w:val="en-GB"/>
              </w:rPr>
            </w:pPr>
            <w:r w:rsidRPr="00A10AC4">
              <w:rPr>
                <w:rFonts w:ascii="Arial Narrow" w:hAnsi="Arial Narrow" w:cs="Tahoma"/>
                <w:b/>
                <w:color w:val="000000"/>
                <w:spacing w:val="-3"/>
                <w:kern w:val="2"/>
                <w:sz w:val="22"/>
                <w:szCs w:val="22"/>
                <w:lang w:val="en-GB"/>
              </w:rPr>
              <w:t>|------------------------------------Attributable to owners of the parent-----------------------------------------------------------|</w:t>
            </w:r>
          </w:p>
        </w:tc>
        <w:tc>
          <w:tcPr>
            <w:tcW w:w="530" w:type="pct"/>
          </w:tcPr>
          <w:p w:rsidR="00A63D3E" w:rsidRPr="007F72D5" w:rsidRDefault="00A63D3E" w:rsidP="0082416B">
            <w:pPr>
              <w:suppressAutoHyphens/>
              <w:rPr>
                <w:rFonts w:ascii="Arial Narrow" w:hAnsi="Arial Narrow" w:cs="Tahoma"/>
                <w:b/>
                <w:color w:val="000000"/>
                <w:spacing w:val="-3"/>
                <w:kern w:val="2"/>
                <w:sz w:val="22"/>
                <w:szCs w:val="22"/>
                <w:lang w:val="en-GB"/>
              </w:rPr>
            </w:pPr>
          </w:p>
        </w:tc>
      </w:tr>
      <w:tr w:rsidR="00A63D3E" w:rsidRPr="007F72D5" w:rsidTr="0083111E">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tcPr>
          <w:p w:rsidR="00A63D3E" w:rsidRPr="00FA5CB9" w:rsidRDefault="00A63D3E" w:rsidP="0082416B">
            <w:pPr>
              <w:suppressAutoHyphens/>
              <w:ind w:hanging="108"/>
              <w:jc w:val="center"/>
              <w:rPr>
                <w:rFonts w:ascii="Tahoma" w:hAnsi="Tahoma" w:cs="Tahoma"/>
                <w:b/>
                <w:color w:val="000000"/>
                <w:spacing w:val="-3"/>
                <w:kern w:val="2"/>
                <w:sz w:val="22"/>
                <w:szCs w:val="22"/>
                <w:lang w:val="en-GB"/>
              </w:rPr>
            </w:pPr>
          </w:p>
        </w:tc>
        <w:tc>
          <w:tcPr>
            <w:tcW w:w="410" w:type="pct"/>
            <w:gridSpan w:val="2"/>
          </w:tcPr>
          <w:p w:rsidR="00A63D3E" w:rsidRPr="00FA5CB9" w:rsidRDefault="00A63D3E" w:rsidP="00FA5CB9">
            <w:pPr>
              <w:suppressAutoHyphens/>
              <w:ind w:left="162"/>
              <w:rPr>
                <w:rFonts w:ascii="Tahoma" w:hAnsi="Tahoma" w:cs="Tahoma"/>
                <w:b/>
                <w:color w:val="000000"/>
                <w:spacing w:val="-3"/>
                <w:kern w:val="2"/>
                <w:sz w:val="22"/>
                <w:szCs w:val="22"/>
                <w:lang w:val="en-GB"/>
              </w:rPr>
            </w:pPr>
          </w:p>
        </w:tc>
        <w:tc>
          <w:tcPr>
            <w:tcW w:w="835" w:type="pct"/>
            <w:gridSpan w:val="3"/>
          </w:tcPr>
          <w:p w:rsidR="00A63D3E" w:rsidRPr="007F72D5" w:rsidRDefault="00A63D3E" w:rsidP="000746B8">
            <w:pPr>
              <w:suppressAutoHyphens/>
              <w:jc w:val="center"/>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|----Non Distributable----|</w:t>
            </w:r>
          </w:p>
        </w:tc>
        <w:tc>
          <w:tcPr>
            <w:tcW w:w="495" w:type="pct"/>
          </w:tcPr>
          <w:p w:rsidR="00A63D3E" w:rsidRPr="007F72D5" w:rsidRDefault="00A63D3E" w:rsidP="000746B8">
            <w:pPr>
              <w:suppressAutoHyphens/>
              <w:jc w:val="center"/>
              <w:rPr>
                <w:rFonts w:ascii="Arial Narrow" w:hAnsi="Arial Narrow" w:cs="Tahoma"/>
                <w:b/>
                <w:color w:val="000000"/>
                <w:spacing w:val="-3"/>
                <w:kern w:val="2"/>
                <w:sz w:val="22"/>
                <w:szCs w:val="22"/>
                <w:lang w:val="en-GB"/>
              </w:rPr>
            </w:pPr>
            <w:r>
              <w:rPr>
                <w:rFonts w:ascii="Arial Narrow" w:hAnsi="Arial Narrow" w:cs="Tahoma"/>
                <w:b/>
                <w:color w:val="000000"/>
                <w:spacing w:val="-3"/>
                <w:kern w:val="2"/>
                <w:sz w:val="22"/>
                <w:szCs w:val="22"/>
                <w:lang w:val="en-GB"/>
              </w:rPr>
              <w:t>Distributable</w:t>
            </w:r>
          </w:p>
        </w:tc>
        <w:tc>
          <w:tcPr>
            <w:tcW w:w="1813" w:type="pct"/>
            <w:gridSpan w:val="6"/>
            <w:tcBorders>
              <w:left w:val="nil"/>
            </w:tcBorders>
          </w:tcPr>
          <w:p w:rsidR="00A63D3E" w:rsidRPr="00A10AC4" w:rsidRDefault="00A63D3E" w:rsidP="000746B8">
            <w:pPr>
              <w:suppressAutoHyphens/>
              <w:jc w:val="center"/>
              <w:rPr>
                <w:rFonts w:ascii="Arial Narrow" w:hAnsi="Arial Narrow" w:cs="Tahoma"/>
                <w:b/>
                <w:color w:val="000000"/>
                <w:spacing w:val="-3"/>
                <w:kern w:val="2"/>
                <w:sz w:val="22"/>
                <w:szCs w:val="22"/>
                <w:lang w:val="en-GB"/>
              </w:rPr>
            </w:pPr>
            <w:r w:rsidRPr="00A10AC4">
              <w:rPr>
                <w:rFonts w:ascii="Arial Narrow" w:hAnsi="Arial Narrow" w:cs="Tahoma"/>
                <w:b/>
                <w:color w:val="000000"/>
                <w:spacing w:val="-3"/>
                <w:kern w:val="2"/>
                <w:sz w:val="22"/>
                <w:szCs w:val="22"/>
                <w:lang w:val="en-GB"/>
              </w:rPr>
              <w:t>|-----------------------Non Distributable-------------------|</w:t>
            </w:r>
          </w:p>
        </w:tc>
        <w:tc>
          <w:tcPr>
            <w:tcW w:w="530" w:type="pct"/>
          </w:tcPr>
          <w:p w:rsidR="00A63D3E" w:rsidRPr="007F72D5" w:rsidRDefault="00A63D3E" w:rsidP="0082416B">
            <w:pPr>
              <w:suppressAutoHyphens/>
              <w:rPr>
                <w:rFonts w:ascii="Arial Narrow" w:hAnsi="Arial Narrow" w:cs="Tahoma"/>
                <w:b/>
                <w:color w:val="000000"/>
                <w:spacing w:val="-3"/>
                <w:kern w:val="2"/>
                <w:sz w:val="22"/>
                <w:szCs w:val="22"/>
                <w:lang w:val="en-GB"/>
              </w:rPr>
            </w:pPr>
          </w:p>
        </w:tc>
      </w:tr>
      <w:tr w:rsidR="00A63D3E" w:rsidRPr="007F72D5" w:rsidTr="0083111E">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vMerge w:val="restart"/>
          </w:tcPr>
          <w:p w:rsidR="00A63D3E" w:rsidRPr="007F72D5" w:rsidRDefault="00A63D3E" w:rsidP="0082416B">
            <w:pPr>
              <w:suppressAutoHyphens/>
              <w:ind w:hanging="108"/>
              <w:jc w:val="center"/>
              <w:rPr>
                <w:rFonts w:ascii="Arial Narrow" w:hAnsi="Arial Narrow" w:cs="Tahoma"/>
                <w:b/>
                <w:color w:val="000000"/>
                <w:spacing w:val="-3"/>
                <w:kern w:val="2"/>
                <w:sz w:val="22"/>
                <w:szCs w:val="22"/>
                <w:lang w:val="en-GB"/>
              </w:rPr>
            </w:pPr>
          </w:p>
        </w:tc>
        <w:tc>
          <w:tcPr>
            <w:tcW w:w="410" w:type="pct"/>
            <w:gridSpan w:val="2"/>
          </w:tcPr>
          <w:p w:rsidR="00A63D3E" w:rsidRPr="007F72D5" w:rsidRDefault="00A63D3E" w:rsidP="0082416B">
            <w:pPr>
              <w:suppressAutoHyphens/>
              <w:ind w:left="162"/>
              <w:rPr>
                <w:rFonts w:ascii="Arial Narrow" w:hAnsi="Arial Narrow" w:cs="Tahoma"/>
                <w:b/>
                <w:color w:val="000000"/>
                <w:spacing w:val="-3"/>
                <w:kern w:val="2"/>
                <w:sz w:val="22"/>
                <w:szCs w:val="22"/>
                <w:lang w:val="en-GB"/>
              </w:rPr>
            </w:pPr>
          </w:p>
        </w:tc>
        <w:tc>
          <w:tcPr>
            <w:tcW w:w="366" w:type="pct"/>
            <w:gridSpan w:val="2"/>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69"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95"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35" w:type="pct"/>
            <w:tcBorders>
              <w:left w:val="nil"/>
              <w:right w:val="single" w:sz="8" w:space="0" w:color="auto"/>
            </w:tcBorders>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345" w:type="pct"/>
            <w:tcBorders>
              <w:top w:val="single" w:sz="8" w:space="0" w:color="auto"/>
              <w:left w:val="single" w:sz="8" w:space="0" w:color="auto"/>
            </w:tcBorders>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542" w:type="pct"/>
            <w:gridSpan w:val="2"/>
            <w:vMerge w:val="restart"/>
            <w:tcBorders>
              <w:top w:val="single" w:sz="8" w:space="0" w:color="auto"/>
            </w:tcBorders>
          </w:tcPr>
          <w:p w:rsidR="00082C37" w:rsidRDefault="00082C37" w:rsidP="0082416B">
            <w:pPr>
              <w:suppressAutoHyphens/>
              <w:jc w:val="center"/>
              <w:rPr>
                <w:rFonts w:ascii="Tahoma" w:hAnsi="Tahoma" w:cs="Tahoma"/>
                <w:b/>
                <w:color w:val="000000"/>
                <w:spacing w:val="-3"/>
                <w:kern w:val="2"/>
                <w:sz w:val="22"/>
                <w:szCs w:val="22"/>
                <w:lang w:val="en-GB"/>
              </w:rPr>
            </w:pPr>
          </w:p>
          <w:p w:rsidR="00A63D3E" w:rsidRDefault="0049525E"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Premium paid on</w:t>
            </w:r>
          </w:p>
          <w:p w:rsidR="00082C37" w:rsidRPr="0002762A" w:rsidRDefault="00082C37" w:rsidP="00082C37">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acquisition of non-</w:t>
            </w:r>
          </w:p>
        </w:tc>
        <w:tc>
          <w:tcPr>
            <w:tcW w:w="491" w:type="pct"/>
            <w:gridSpan w:val="2"/>
            <w:tcBorders>
              <w:top w:val="single" w:sz="8" w:space="0" w:color="auto"/>
              <w:right w:val="single" w:sz="8" w:space="0" w:color="auto"/>
            </w:tcBorders>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530" w:type="pct"/>
            <w:tcBorders>
              <w:left w:val="single" w:sz="8" w:space="0" w:color="auto"/>
            </w:tcBorders>
          </w:tcPr>
          <w:p w:rsidR="00A63D3E" w:rsidRPr="007F72D5" w:rsidRDefault="00A63D3E" w:rsidP="0082416B">
            <w:pPr>
              <w:suppressAutoHyphens/>
              <w:rPr>
                <w:rFonts w:ascii="Arial Narrow" w:hAnsi="Arial Narrow" w:cs="Tahoma"/>
                <w:b/>
                <w:color w:val="000000"/>
                <w:spacing w:val="-3"/>
                <w:kern w:val="2"/>
                <w:sz w:val="22"/>
                <w:szCs w:val="22"/>
                <w:lang w:val="en-GB"/>
              </w:rPr>
            </w:pPr>
          </w:p>
        </w:tc>
      </w:tr>
      <w:tr w:rsidR="00A63D3E" w:rsidRPr="007F72D5" w:rsidTr="0049525E">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vMerge/>
          </w:tcPr>
          <w:p w:rsidR="00A63D3E" w:rsidRPr="007F72D5" w:rsidRDefault="00A63D3E" w:rsidP="0082416B">
            <w:pPr>
              <w:suppressAutoHyphens/>
              <w:ind w:hanging="108"/>
              <w:jc w:val="center"/>
              <w:rPr>
                <w:rFonts w:ascii="Arial Narrow" w:hAnsi="Arial Narrow" w:cs="Tahoma"/>
                <w:b/>
                <w:color w:val="000000"/>
                <w:spacing w:val="-3"/>
                <w:kern w:val="2"/>
                <w:sz w:val="22"/>
                <w:szCs w:val="22"/>
                <w:lang w:val="en-GB"/>
              </w:rPr>
            </w:pPr>
          </w:p>
        </w:tc>
        <w:tc>
          <w:tcPr>
            <w:tcW w:w="637" w:type="pct"/>
            <w:gridSpan w:val="3"/>
            <w:vMerge w:val="restart"/>
          </w:tcPr>
          <w:p w:rsidR="00A63D3E" w:rsidRDefault="00A63D3E" w:rsidP="00A0549D">
            <w:pPr>
              <w:suppressAutoHyphens/>
              <w:ind w:left="162"/>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Total</w:t>
            </w:r>
          </w:p>
          <w:p w:rsidR="00A63D3E" w:rsidRDefault="00A63D3E" w:rsidP="00A0549D">
            <w:pPr>
              <w:suppressAutoHyphens/>
              <w:ind w:left="162"/>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equity</w:t>
            </w:r>
          </w:p>
          <w:p w:rsidR="00A63D3E" w:rsidRPr="00FA5CB9" w:rsidRDefault="00A63D3E" w:rsidP="00A0549D">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attributable</w:t>
            </w:r>
          </w:p>
          <w:p w:rsidR="00A63D3E" w:rsidRPr="00FA5CB9" w:rsidRDefault="00A63D3E" w:rsidP="00A0549D">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to owners</w:t>
            </w:r>
          </w:p>
        </w:tc>
        <w:tc>
          <w:tcPr>
            <w:tcW w:w="139"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69"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95"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35" w:type="pct"/>
            <w:tcBorders>
              <w:left w:val="nil"/>
              <w:right w:val="single" w:sz="8" w:space="0" w:color="auto"/>
            </w:tcBorders>
          </w:tcPr>
          <w:p w:rsidR="00A63D3E" w:rsidRPr="007F72D5" w:rsidRDefault="00A63D3E" w:rsidP="00FA5CB9">
            <w:pPr>
              <w:suppressAutoHyphens/>
              <w:rPr>
                <w:rFonts w:ascii="Arial Narrow" w:hAnsi="Arial Narrow" w:cs="Tahoma"/>
                <w:b/>
                <w:color w:val="000000"/>
                <w:spacing w:val="-3"/>
                <w:kern w:val="2"/>
                <w:sz w:val="22"/>
                <w:szCs w:val="22"/>
                <w:lang w:val="en-GB"/>
              </w:rPr>
            </w:pPr>
          </w:p>
        </w:tc>
        <w:tc>
          <w:tcPr>
            <w:tcW w:w="345" w:type="pct"/>
            <w:vMerge w:val="restart"/>
            <w:tcBorders>
              <w:left w:val="single" w:sz="8" w:space="0" w:color="auto"/>
            </w:tcBorders>
          </w:tcPr>
          <w:p w:rsidR="00A63D3E" w:rsidRDefault="00A63D3E" w:rsidP="0082416B">
            <w:pPr>
              <w:suppressAutoHyphens/>
              <w:jc w:val="center"/>
              <w:rPr>
                <w:rFonts w:ascii="Tahoma" w:hAnsi="Tahoma" w:cs="Tahoma"/>
                <w:b/>
                <w:color w:val="000000"/>
                <w:spacing w:val="-3"/>
                <w:kern w:val="2"/>
                <w:sz w:val="22"/>
                <w:szCs w:val="22"/>
                <w:lang w:val="en-GB"/>
              </w:rPr>
            </w:pPr>
          </w:p>
          <w:p w:rsidR="00A63D3E" w:rsidRDefault="00A63D3E" w:rsidP="0082416B">
            <w:pPr>
              <w:suppressAutoHyphens/>
              <w:jc w:val="center"/>
              <w:rPr>
                <w:rFonts w:ascii="Tahoma" w:hAnsi="Tahoma" w:cs="Tahoma"/>
                <w:b/>
                <w:color w:val="000000"/>
                <w:spacing w:val="-3"/>
                <w:kern w:val="2"/>
                <w:sz w:val="22"/>
                <w:szCs w:val="22"/>
                <w:lang w:val="en-GB"/>
              </w:rPr>
            </w:pPr>
          </w:p>
          <w:p w:rsidR="00A0549D" w:rsidRDefault="00A0549D" w:rsidP="0082416B">
            <w:pPr>
              <w:suppressAutoHyphens/>
              <w:jc w:val="center"/>
              <w:rPr>
                <w:rFonts w:ascii="Tahoma" w:hAnsi="Tahoma" w:cs="Tahoma"/>
                <w:b/>
                <w:color w:val="000000"/>
                <w:spacing w:val="-3"/>
                <w:kern w:val="2"/>
                <w:sz w:val="22"/>
                <w:szCs w:val="22"/>
                <w:lang w:val="en-GB"/>
              </w:rPr>
            </w:pPr>
          </w:p>
          <w:p w:rsidR="00A63D3E" w:rsidRPr="00FA5CB9" w:rsidRDefault="00A0549D"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Fair</w:t>
            </w:r>
          </w:p>
        </w:tc>
        <w:tc>
          <w:tcPr>
            <w:tcW w:w="542" w:type="pct"/>
            <w:gridSpan w:val="2"/>
            <w:vMerge/>
          </w:tcPr>
          <w:p w:rsidR="00A63D3E" w:rsidRPr="0002762A" w:rsidRDefault="00A63D3E" w:rsidP="0082416B">
            <w:pPr>
              <w:suppressAutoHyphens/>
              <w:jc w:val="center"/>
              <w:rPr>
                <w:rFonts w:ascii="Tahoma" w:hAnsi="Tahoma" w:cs="Tahoma"/>
                <w:b/>
                <w:color w:val="000000"/>
                <w:spacing w:val="-3"/>
                <w:kern w:val="2"/>
                <w:sz w:val="22"/>
                <w:szCs w:val="22"/>
                <w:lang w:val="en-GB"/>
              </w:rPr>
            </w:pPr>
          </w:p>
        </w:tc>
        <w:tc>
          <w:tcPr>
            <w:tcW w:w="491" w:type="pct"/>
            <w:gridSpan w:val="2"/>
            <w:vMerge w:val="restart"/>
            <w:tcBorders>
              <w:right w:val="single" w:sz="8" w:space="0" w:color="auto"/>
            </w:tcBorders>
          </w:tcPr>
          <w:p w:rsidR="00A63D3E" w:rsidRDefault="00A63D3E" w:rsidP="00A12419">
            <w:pPr>
              <w:suppressAutoHyphens/>
              <w:jc w:val="center"/>
              <w:rPr>
                <w:rFonts w:ascii="Tahoma" w:hAnsi="Tahoma" w:cs="Tahoma"/>
                <w:b/>
                <w:color w:val="000000"/>
                <w:spacing w:val="-3"/>
                <w:kern w:val="2"/>
                <w:sz w:val="22"/>
                <w:szCs w:val="22"/>
                <w:lang w:val="en-GB"/>
              </w:rPr>
            </w:pPr>
          </w:p>
          <w:p w:rsidR="0049525E" w:rsidRDefault="0049525E" w:rsidP="00A12419">
            <w:pPr>
              <w:suppressAutoHyphens/>
              <w:jc w:val="center"/>
              <w:rPr>
                <w:rFonts w:ascii="Tahoma" w:hAnsi="Tahoma" w:cs="Tahoma"/>
                <w:b/>
                <w:color w:val="000000"/>
                <w:spacing w:val="-3"/>
                <w:kern w:val="2"/>
                <w:sz w:val="22"/>
                <w:szCs w:val="22"/>
                <w:lang w:val="en-GB"/>
              </w:rPr>
            </w:pPr>
          </w:p>
          <w:p w:rsidR="0049525E" w:rsidRDefault="0049525E" w:rsidP="00A12419">
            <w:pPr>
              <w:suppressAutoHyphens/>
              <w:jc w:val="center"/>
              <w:rPr>
                <w:rFonts w:ascii="Tahoma" w:hAnsi="Tahoma" w:cs="Tahoma"/>
                <w:b/>
                <w:color w:val="000000"/>
                <w:spacing w:val="-3"/>
                <w:kern w:val="2"/>
                <w:sz w:val="22"/>
                <w:szCs w:val="22"/>
                <w:lang w:val="en-GB"/>
              </w:rPr>
            </w:pPr>
          </w:p>
          <w:p w:rsidR="0049525E" w:rsidRPr="0002762A" w:rsidRDefault="0049525E" w:rsidP="00A12419">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Foreign</w:t>
            </w:r>
          </w:p>
        </w:tc>
        <w:tc>
          <w:tcPr>
            <w:tcW w:w="530" w:type="pct"/>
            <w:vMerge w:val="restart"/>
            <w:tcBorders>
              <w:left w:val="single" w:sz="8" w:space="0" w:color="auto"/>
            </w:tcBorders>
          </w:tcPr>
          <w:p w:rsidR="00A63D3E" w:rsidRDefault="00A63D3E" w:rsidP="00A12419">
            <w:pPr>
              <w:suppressAutoHyphens/>
              <w:jc w:val="center"/>
              <w:rPr>
                <w:rFonts w:ascii="Tahoma" w:hAnsi="Tahoma" w:cs="Tahoma"/>
                <w:b/>
                <w:color w:val="000000"/>
                <w:spacing w:val="-3"/>
                <w:kern w:val="2"/>
                <w:sz w:val="22"/>
                <w:szCs w:val="22"/>
                <w:lang w:val="en-GB"/>
              </w:rPr>
            </w:pPr>
          </w:p>
          <w:p w:rsidR="00082C37" w:rsidRDefault="00082C37" w:rsidP="0049525E">
            <w:pPr>
              <w:suppressAutoHyphens/>
              <w:jc w:val="center"/>
              <w:rPr>
                <w:rFonts w:ascii="Tahoma" w:hAnsi="Tahoma" w:cs="Tahoma"/>
                <w:b/>
                <w:color w:val="000000"/>
                <w:spacing w:val="-3"/>
                <w:kern w:val="2"/>
                <w:sz w:val="22"/>
                <w:szCs w:val="22"/>
                <w:lang w:val="en-GB"/>
              </w:rPr>
            </w:pPr>
          </w:p>
          <w:p w:rsidR="00082C37" w:rsidRDefault="00082C37" w:rsidP="0049525E">
            <w:pPr>
              <w:suppressAutoHyphens/>
              <w:jc w:val="center"/>
              <w:rPr>
                <w:rFonts w:ascii="Tahoma" w:hAnsi="Tahoma" w:cs="Tahoma"/>
                <w:b/>
                <w:color w:val="000000"/>
                <w:spacing w:val="-3"/>
                <w:kern w:val="2"/>
                <w:sz w:val="22"/>
                <w:szCs w:val="22"/>
                <w:lang w:val="en-GB"/>
              </w:rPr>
            </w:pPr>
          </w:p>
          <w:p w:rsidR="00A63D3E" w:rsidRPr="00FB6A8A" w:rsidRDefault="00A63D3E" w:rsidP="0049525E">
            <w:pPr>
              <w:suppressAutoHyphens/>
              <w:jc w:val="center"/>
              <w:rPr>
                <w:rFonts w:ascii="Tahoma" w:hAnsi="Tahoma" w:cs="Tahoma"/>
                <w:b/>
                <w:color w:val="000000"/>
                <w:spacing w:val="-3"/>
                <w:kern w:val="2"/>
                <w:sz w:val="22"/>
                <w:szCs w:val="22"/>
                <w:lang w:val="en-GB"/>
              </w:rPr>
            </w:pPr>
            <w:r w:rsidRPr="00FB6A8A">
              <w:rPr>
                <w:rFonts w:ascii="Tahoma" w:hAnsi="Tahoma" w:cs="Tahoma"/>
                <w:b/>
                <w:color w:val="000000"/>
                <w:spacing w:val="-3"/>
                <w:kern w:val="2"/>
                <w:sz w:val="22"/>
                <w:szCs w:val="22"/>
                <w:lang w:val="en-GB"/>
              </w:rPr>
              <w:t>Non-</w:t>
            </w:r>
          </w:p>
        </w:tc>
      </w:tr>
      <w:tr w:rsidR="00A63D3E" w:rsidRPr="007F72D5" w:rsidTr="0049525E">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vMerge/>
          </w:tcPr>
          <w:p w:rsidR="00A63D3E" w:rsidRPr="007F72D5" w:rsidRDefault="00A63D3E" w:rsidP="0082416B">
            <w:pPr>
              <w:suppressAutoHyphens/>
              <w:ind w:hanging="108"/>
              <w:jc w:val="center"/>
              <w:rPr>
                <w:rFonts w:ascii="Arial Narrow" w:hAnsi="Arial Narrow" w:cs="Tahoma"/>
                <w:b/>
                <w:color w:val="000000"/>
                <w:spacing w:val="-3"/>
                <w:kern w:val="2"/>
                <w:sz w:val="22"/>
                <w:szCs w:val="22"/>
                <w:lang w:val="en-GB"/>
              </w:rPr>
            </w:pPr>
          </w:p>
        </w:tc>
        <w:tc>
          <w:tcPr>
            <w:tcW w:w="637" w:type="pct"/>
            <w:gridSpan w:val="3"/>
            <w:vMerge/>
          </w:tcPr>
          <w:p w:rsidR="00A63D3E" w:rsidRPr="00FA5CB9" w:rsidRDefault="00A63D3E" w:rsidP="0082416B">
            <w:pPr>
              <w:suppressAutoHyphens/>
              <w:ind w:left="162"/>
              <w:rPr>
                <w:rFonts w:ascii="Tahoma" w:hAnsi="Tahoma" w:cs="Tahoma"/>
                <w:b/>
                <w:color w:val="000000"/>
                <w:spacing w:val="-3"/>
                <w:kern w:val="2"/>
                <w:sz w:val="22"/>
                <w:szCs w:val="22"/>
                <w:lang w:val="en-GB"/>
              </w:rPr>
            </w:pPr>
          </w:p>
        </w:tc>
        <w:tc>
          <w:tcPr>
            <w:tcW w:w="139"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69"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95" w:type="pct"/>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35" w:type="pct"/>
            <w:vMerge w:val="restart"/>
            <w:tcBorders>
              <w:left w:val="nil"/>
              <w:right w:val="single" w:sz="8" w:space="0" w:color="auto"/>
            </w:tcBorders>
          </w:tcPr>
          <w:p w:rsidR="00A63D3E" w:rsidRDefault="00A63D3E" w:rsidP="0082416B">
            <w:pPr>
              <w:suppressAutoHyphens/>
              <w:jc w:val="center"/>
              <w:rPr>
                <w:rFonts w:ascii="Tahoma" w:hAnsi="Tahoma" w:cs="Tahoma"/>
                <w:b/>
                <w:color w:val="000000"/>
                <w:spacing w:val="-3"/>
                <w:kern w:val="2"/>
                <w:sz w:val="22"/>
                <w:szCs w:val="22"/>
                <w:lang w:val="en-GB"/>
              </w:rPr>
            </w:pPr>
          </w:p>
          <w:p w:rsidR="00A63D3E" w:rsidRDefault="00A63D3E" w:rsidP="0082416B">
            <w:pPr>
              <w:suppressAutoHyphens/>
              <w:jc w:val="center"/>
              <w:rPr>
                <w:rFonts w:ascii="Tahoma" w:hAnsi="Tahoma" w:cs="Tahoma"/>
                <w:b/>
                <w:color w:val="000000"/>
                <w:spacing w:val="-3"/>
                <w:kern w:val="2"/>
                <w:sz w:val="22"/>
                <w:szCs w:val="22"/>
                <w:lang w:val="en-GB"/>
              </w:rPr>
            </w:pPr>
          </w:p>
          <w:p w:rsidR="00A63D3E" w:rsidRDefault="00A63D3E" w:rsidP="0082416B">
            <w:pPr>
              <w:suppressAutoHyphens/>
              <w:jc w:val="center"/>
              <w:rPr>
                <w:rFonts w:ascii="Tahoma" w:hAnsi="Tahoma" w:cs="Tahoma"/>
                <w:b/>
                <w:color w:val="000000"/>
                <w:spacing w:val="-3"/>
                <w:kern w:val="2"/>
                <w:sz w:val="22"/>
                <w:szCs w:val="22"/>
                <w:lang w:val="en-GB"/>
              </w:rPr>
            </w:pPr>
          </w:p>
          <w:p w:rsidR="00A63D3E" w:rsidRPr="00FA5CB9" w:rsidRDefault="00A63D3E" w:rsidP="0082416B">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Total</w:t>
            </w:r>
          </w:p>
          <w:p w:rsidR="00A63D3E" w:rsidRPr="00FA5CB9" w:rsidRDefault="00A63D3E" w:rsidP="0082416B">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other</w:t>
            </w:r>
          </w:p>
          <w:p w:rsidR="00A63D3E" w:rsidRPr="00FA5CB9" w:rsidRDefault="00A63D3E" w:rsidP="0082416B">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reserves</w:t>
            </w:r>
          </w:p>
        </w:tc>
        <w:tc>
          <w:tcPr>
            <w:tcW w:w="345" w:type="pct"/>
            <w:vMerge/>
            <w:tcBorders>
              <w:left w:val="single" w:sz="8" w:space="0" w:color="auto"/>
            </w:tcBorders>
          </w:tcPr>
          <w:p w:rsidR="00A63D3E" w:rsidRPr="00FA5CB9" w:rsidRDefault="00A63D3E" w:rsidP="0082416B">
            <w:pPr>
              <w:suppressAutoHyphens/>
              <w:jc w:val="center"/>
              <w:rPr>
                <w:rFonts w:ascii="Tahoma" w:hAnsi="Tahoma" w:cs="Tahoma"/>
                <w:b/>
                <w:color w:val="000000"/>
                <w:spacing w:val="-3"/>
                <w:kern w:val="2"/>
                <w:sz w:val="22"/>
                <w:szCs w:val="22"/>
                <w:lang w:val="en-GB"/>
              </w:rPr>
            </w:pPr>
          </w:p>
        </w:tc>
        <w:tc>
          <w:tcPr>
            <w:tcW w:w="542" w:type="pct"/>
            <w:gridSpan w:val="2"/>
            <w:vMerge/>
          </w:tcPr>
          <w:p w:rsidR="00A63D3E" w:rsidRPr="0002762A" w:rsidRDefault="00A63D3E" w:rsidP="0082416B">
            <w:pPr>
              <w:suppressAutoHyphens/>
              <w:jc w:val="center"/>
              <w:rPr>
                <w:rFonts w:ascii="Tahoma" w:hAnsi="Tahoma" w:cs="Tahoma"/>
                <w:b/>
                <w:color w:val="000000"/>
                <w:spacing w:val="-3"/>
                <w:kern w:val="2"/>
                <w:sz w:val="22"/>
                <w:szCs w:val="22"/>
                <w:lang w:val="en-GB"/>
              </w:rPr>
            </w:pPr>
          </w:p>
        </w:tc>
        <w:tc>
          <w:tcPr>
            <w:tcW w:w="491" w:type="pct"/>
            <w:gridSpan w:val="2"/>
            <w:vMerge/>
            <w:tcBorders>
              <w:right w:val="single" w:sz="8" w:space="0" w:color="auto"/>
            </w:tcBorders>
          </w:tcPr>
          <w:p w:rsidR="00A63D3E" w:rsidRPr="0002762A" w:rsidRDefault="00A63D3E" w:rsidP="0082416B">
            <w:pPr>
              <w:suppressAutoHyphens/>
              <w:jc w:val="center"/>
              <w:rPr>
                <w:rFonts w:ascii="Tahoma" w:hAnsi="Tahoma" w:cs="Tahoma"/>
                <w:b/>
                <w:color w:val="000000"/>
                <w:spacing w:val="-3"/>
                <w:kern w:val="2"/>
                <w:sz w:val="22"/>
                <w:szCs w:val="22"/>
                <w:lang w:val="en-GB"/>
              </w:rPr>
            </w:pPr>
          </w:p>
        </w:tc>
        <w:tc>
          <w:tcPr>
            <w:tcW w:w="530" w:type="pct"/>
            <w:vMerge/>
            <w:tcBorders>
              <w:left w:val="single" w:sz="8" w:space="0" w:color="auto"/>
            </w:tcBorders>
          </w:tcPr>
          <w:p w:rsidR="00A63D3E" w:rsidRPr="007F72D5" w:rsidRDefault="00A63D3E" w:rsidP="0082416B">
            <w:pPr>
              <w:suppressAutoHyphens/>
              <w:rPr>
                <w:rFonts w:ascii="Arial Narrow" w:hAnsi="Arial Narrow" w:cs="Tahoma"/>
                <w:b/>
                <w:color w:val="000000"/>
                <w:spacing w:val="-3"/>
                <w:kern w:val="2"/>
                <w:sz w:val="22"/>
                <w:szCs w:val="22"/>
                <w:lang w:val="en-GB"/>
              </w:rPr>
            </w:pPr>
          </w:p>
        </w:tc>
      </w:tr>
      <w:tr w:rsidR="0049525E" w:rsidRPr="007F72D5" w:rsidTr="0049525E">
        <w:trPr>
          <w:gridAfter w:val="1"/>
          <w:wAfter w:w="530" w:type="pct"/>
        </w:trPr>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vMerge/>
          </w:tcPr>
          <w:p w:rsidR="00A63D3E" w:rsidRPr="007F72D5" w:rsidRDefault="00A63D3E" w:rsidP="0082416B">
            <w:pPr>
              <w:suppressAutoHyphens/>
              <w:ind w:hanging="108"/>
              <w:jc w:val="center"/>
              <w:rPr>
                <w:rFonts w:ascii="Arial Narrow" w:hAnsi="Arial Narrow" w:cs="Tahoma"/>
                <w:b/>
                <w:color w:val="000000"/>
                <w:spacing w:val="-3"/>
                <w:kern w:val="2"/>
                <w:sz w:val="22"/>
                <w:szCs w:val="22"/>
                <w:lang w:val="en-GB"/>
              </w:rPr>
            </w:pPr>
          </w:p>
        </w:tc>
        <w:tc>
          <w:tcPr>
            <w:tcW w:w="410" w:type="pct"/>
            <w:gridSpan w:val="2"/>
            <w:vMerge w:val="restart"/>
          </w:tcPr>
          <w:p w:rsidR="00A63D3E" w:rsidRDefault="00A63D3E" w:rsidP="0082416B">
            <w:pPr>
              <w:suppressAutoHyphens/>
              <w:ind w:left="162"/>
              <w:rPr>
                <w:rFonts w:ascii="Tahoma" w:hAnsi="Tahoma" w:cs="Tahoma"/>
                <w:b/>
                <w:color w:val="000000"/>
                <w:spacing w:val="-3"/>
                <w:kern w:val="2"/>
                <w:sz w:val="22"/>
                <w:szCs w:val="22"/>
                <w:lang w:val="en-GB"/>
              </w:rPr>
            </w:pPr>
          </w:p>
          <w:p w:rsidR="00A63D3E" w:rsidRPr="00FA5CB9" w:rsidRDefault="00A63D3E" w:rsidP="0082416B">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 xml:space="preserve">of the </w:t>
            </w:r>
          </w:p>
          <w:p w:rsidR="00A63D3E" w:rsidRPr="00FA5CB9" w:rsidRDefault="00A63D3E" w:rsidP="0082416B">
            <w:pPr>
              <w:suppressAutoHyphens/>
              <w:ind w:left="162"/>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parent</w:t>
            </w:r>
          </w:p>
        </w:tc>
        <w:tc>
          <w:tcPr>
            <w:tcW w:w="366" w:type="pct"/>
            <w:gridSpan w:val="2"/>
            <w:vMerge w:val="restart"/>
          </w:tcPr>
          <w:p w:rsidR="00A63D3E" w:rsidRDefault="00A63D3E" w:rsidP="0082416B">
            <w:pPr>
              <w:suppressAutoHyphens/>
              <w:jc w:val="center"/>
              <w:rPr>
                <w:rFonts w:ascii="Tahoma" w:hAnsi="Tahoma" w:cs="Tahoma"/>
                <w:b/>
                <w:color w:val="000000"/>
                <w:spacing w:val="-3"/>
                <w:kern w:val="2"/>
                <w:sz w:val="22"/>
                <w:szCs w:val="22"/>
                <w:lang w:val="en-GB"/>
              </w:rPr>
            </w:pPr>
          </w:p>
          <w:p w:rsidR="00A63D3E" w:rsidRPr="00FA5CB9" w:rsidRDefault="00A63D3E" w:rsidP="0082416B">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Share</w:t>
            </w:r>
          </w:p>
          <w:p w:rsidR="00A63D3E" w:rsidRPr="00FA5CB9" w:rsidRDefault="00A63D3E" w:rsidP="0082416B">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capital</w:t>
            </w:r>
          </w:p>
        </w:tc>
        <w:tc>
          <w:tcPr>
            <w:tcW w:w="469" w:type="pct"/>
            <w:vMerge w:val="restart"/>
          </w:tcPr>
          <w:p w:rsidR="00A63D3E" w:rsidRDefault="00A63D3E" w:rsidP="000D15CF">
            <w:pPr>
              <w:suppressAutoHyphens/>
              <w:jc w:val="center"/>
              <w:rPr>
                <w:rFonts w:ascii="Tahoma" w:hAnsi="Tahoma" w:cs="Tahoma"/>
                <w:b/>
                <w:color w:val="000000"/>
                <w:spacing w:val="-3"/>
                <w:kern w:val="2"/>
                <w:sz w:val="22"/>
                <w:szCs w:val="22"/>
                <w:lang w:val="en-GB"/>
              </w:rPr>
            </w:pPr>
          </w:p>
          <w:p w:rsidR="00A63D3E" w:rsidRPr="00FA5CB9" w:rsidRDefault="00A63D3E" w:rsidP="000D15CF">
            <w:pPr>
              <w:suppressAutoHyphens/>
              <w:jc w:val="center"/>
              <w:rPr>
                <w:rFonts w:ascii="Tahoma" w:hAnsi="Tahoma" w:cs="Tahoma"/>
                <w:b/>
                <w:color w:val="000000"/>
                <w:spacing w:val="-3"/>
                <w:kern w:val="2"/>
                <w:sz w:val="22"/>
                <w:szCs w:val="22"/>
                <w:lang w:val="en-GB"/>
              </w:rPr>
            </w:pPr>
            <w:r w:rsidRPr="00FA5CB9">
              <w:rPr>
                <w:rFonts w:ascii="Tahoma" w:hAnsi="Tahoma" w:cs="Tahoma"/>
                <w:b/>
                <w:color w:val="000000"/>
                <w:spacing w:val="-3"/>
                <w:kern w:val="2"/>
                <w:sz w:val="22"/>
                <w:szCs w:val="22"/>
                <w:lang w:val="en-GB"/>
              </w:rPr>
              <w:t>Share</w:t>
            </w:r>
          </w:p>
          <w:p w:rsidR="00A63D3E" w:rsidRPr="00FA5CB9" w:rsidRDefault="00A63D3E"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premium</w:t>
            </w:r>
          </w:p>
        </w:tc>
        <w:tc>
          <w:tcPr>
            <w:tcW w:w="495" w:type="pct"/>
            <w:vMerge w:val="restart"/>
          </w:tcPr>
          <w:p w:rsidR="00A63D3E" w:rsidRDefault="00A63D3E" w:rsidP="000D15CF">
            <w:pPr>
              <w:suppressAutoHyphens/>
              <w:jc w:val="center"/>
              <w:rPr>
                <w:rFonts w:ascii="Tahoma" w:hAnsi="Tahoma" w:cs="Tahoma"/>
                <w:b/>
                <w:color w:val="000000"/>
                <w:spacing w:val="-3"/>
                <w:kern w:val="2"/>
                <w:sz w:val="22"/>
                <w:szCs w:val="22"/>
                <w:lang w:val="en-GB"/>
              </w:rPr>
            </w:pPr>
          </w:p>
          <w:p w:rsidR="00A63D3E" w:rsidRPr="00FA5CB9" w:rsidRDefault="00A63D3E"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Retained</w:t>
            </w:r>
          </w:p>
          <w:p w:rsidR="00A63D3E" w:rsidRPr="00FA5CB9" w:rsidRDefault="00A63D3E" w:rsidP="000D15CF">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earnings</w:t>
            </w:r>
          </w:p>
        </w:tc>
        <w:tc>
          <w:tcPr>
            <w:tcW w:w="435" w:type="pct"/>
            <w:vMerge/>
            <w:tcBorders>
              <w:left w:val="nil"/>
              <w:right w:val="single" w:sz="8" w:space="0" w:color="auto"/>
            </w:tcBorders>
          </w:tcPr>
          <w:p w:rsidR="00A63D3E" w:rsidRPr="00FA5CB9" w:rsidRDefault="00A63D3E" w:rsidP="0082416B">
            <w:pPr>
              <w:suppressAutoHyphens/>
              <w:jc w:val="center"/>
              <w:rPr>
                <w:rFonts w:ascii="Tahoma" w:hAnsi="Tahoma" w:cs="Tahoma"/>
                <w:b/>
                <w:color w:val="000000"/>
                <w:spacing w:val="-3"/>
                <w:kern w:val="2"/>
                <w:sz w:val="22"/>
                <w:szCs w:val="22"/>
                <w:lang w:val="en-GB"/>
              </w:rPr>
            </w:pPr>
          </w:p>
        </w:tc>
        <w:tc>
          <w:tcPr>
            <w:tcW w:w="403" w:type="pct"/>
            <w:gridSpan w:val="2"/>
            <w:vMerge w:val="restart"/>
            <w:tcBorders>
              <w:left w:val="single" w:sz="8" w:space="0" w:color="auto"/>
            </w:tcBorders>
          </w:tcPr>
          <w:p w:rsidR="00A0549D" w:rsidRDefault="00A0549D"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Value</w:t>
            </w:r>
          </w:p>
          <w:p w:rsidR="00A63D3E" w:rsidRDefault="00A63D3E"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change</w:t>
            </w:r>
          </w:p>
          <w:p w:rsidR="00A63D3E" w:rsidRPr="0002762A" w:rsidRDefault="00A63D3E" w:rsidP="0082416B">
            <w:pPr>
              <w:suppressAutoHyphens/>
              <w:jc w:val="center"/>
              <w:rPr>
                <w:rFonts w:ascii="Tahoma" w:hAnsi="Tahoma" w:cs="Tahoma"/>
                <w:b/>
                <w:color w:val="000000"/>
                <w:spacing w:val="-3"/>
                <w:kern w:val="2"/>
                <w:sz w:val="22"/>
                <w:szCs w:val="22"/>
                <w:lang w:val="en-GB"/>
              </w:rPr>
            </w:pPr>
            <w:r w:rsidRPr="0002762A">
              <w:rPr>
                <w:rFonts w:ascii="Tahoma" w:hAnsi="Tahoma" w:cs="Tahoma"/>
                <w:b/>
                <w:color w:val="000000"/>
                <w:spacing w:val="-3"/>
                <w:kern w:val="2"/>
                <w:sz w:val="22"/>
                <w:szCs w:val="22"/>
                <w:lang w:val="en-GB"/>
              </w:rPr>
              <w:t>reserve</w:t>
            </w:r>
          </w:p>
        </w:tc>
        <w:tc>
          <w:tcPr>
            <w:tcW w:w="537" w:type="pct"/>
            <w:gridSpan w:val="2"/>
          </w:tcPr>
          <w:p w:rsidR="00A63D3E" w:rsidRPr="0002762A" w:rsidRDefault="0049525E"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acquisition</w:t>
            </w:r>
          </w:p>
        </w:tc>
        <w:tc>
          <w:tcPr>
            <w:tcW w:w="438" w:type="pct"/>
            <w:tcBorders>
              <w:right w:val="single" w:sz="8" w:space="0" w:color="auto"/>
            </w:tcBorders>
          </w:tcPr>
          <w:p w:rsidR="00A63D3E" w:rsidRPr="0049525E" w:rsidRDefault="0049525E" w:rsidP="0082416B">
            <w:pPr>
              <w:suppressAutoHyphens/>
              <w:rPr>
                <w:rFonts w:ascii="Tahoma" w:hAnsi="Tahoma" w:cs="Tahoma"/>
                <w:b/>
                <w:color w:val="000000"/>
                <w:spacing w:val="-3"/>
                <w:kern w:val="2"/>
                <w:sz w:val="22"/>
                <w:szCs w:val="22"/>
                <w:lang w:val="en-GB"/>
              </w:rPr>
            </w:pPr>
            <w:r w:rsidRPr="0049525E">
              <w:rPr>
                <w:rFonts w:ascii="Tahoma" w:hAnsi="Tahoma" w:cs="Tahoma"/>
                <w:b/>
                <w:color w:val="000000"/>
                <w:spacing w:val="-3"/>
                <w:kern w:val="2"/>
                <w:sz w:val="22"/>
                <w:szCs w:val="22"/>
                <w:lang w:val="en-GB"/>
              </w:rPr>
              <w:t>currency</w:t>
            </w:r>
          </w:p>
        </w:tc>
      </w:tr>
      <w:tr w:rsidR="00A63D3E" w:rsidRPr="007F72D5" w:rsidTr="0049525E">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vMerge/>
          </w:tcPr>
          <w:p w:rsidR="00A63D3E" w:rsidRPr="007F72D5" w:rsidRDefault="00A63D3E" w:rsidP="0082416B">
            <w:pPr>
              <w:suppressAutoHyphens/>
              <w:ind w:hanging="108"/>
              <w:jc w:val="center"/>
              <w:rPr>
                <w:rFonts w:ascii="Arial Narrow" w:hAnsi="Arial Narrow" w:cs="Tahoma"/>
                <w:b/>
                <w:color w:val="000000"/>
                <w:spacing w:val="-3"/>
                <w:kern w:val="2"/>
                <w:sz w:val="22"/>
                <w:szCs w:val="22"/>
                <w:lang w:val="en-GB"/>
              </w:rPr>
            </w:pPr>
          </w:p>
        </w:tc>
        <w:tc>
          <w:tcPr>
            <w:tcW w:w="410" w:type="pct"/>
            <w:gridSpan w:val="2"/>
            <w:vMerge/>
          </w:tcPr>
          <w:p w:rsidR="00A63D3E" w:rsidRPr="00FA5CB9" w:rsidRDefault="00A63D3E" w:rsidP="0082416B">
            <w:pPr>
              <w:suppressAutoHyphens/>
              <w:ind w:left="162"/>
              <w:rPr>
                <w:rFonts w:ascii="Tahoma" w:hAnsi="Tahoma" w:cs="Tahoma"/>
                <w:b/>
                <w:color w:val="000000"/>
                <w:spacing w:val="-3"/>
                <w:kern w:val="2"/>
                <w:sz w:val="22"/>
                <w:szCs w:val="22"/>
                <w:lang w:val="en-GB"/>
              </w:rPr>
            </w:pPr>
          </w:p>
        </w:tc>
        <w:tc>
          <w:tcPr>
            <w:tcW w:w="366" w:type="pct"/>
            <w:gridSpan w:val="2"/>
            <w:vMerge/>
          </w:tcPr>
          <w:p w:rsidR="00A63D3E" w:rsidRPr="00FA5CB9" w:rsidRDefault="00A63D3E" w:rsidP="0082416B">
            <w:pPr>
              <w:suppressAutoHyphens/>
              <w:jc w:val="center"/>
              <w:rPr>
                <w:rFonts w:ascii="Tahoma" w:hAnsi="Tahoma" w:cs="Tahoma"/>
                <w:b/>
                <w:color w:val="000000"/>
                <w:spacing w:val="-3"/>
                <w:kern w:val="2"/>
                <w:sz w:val="22"/>
                <w:szCs w:val="22"/>
                <w:lang w:val="en-GB"/>
              </w:rPr>
            </w:pPr>
          </w:p>
        </w:tc>
        <w:tc>
          <w:tcPr>
            <w:tcW w:w="469" w:type="pct"/>
            <w:vMerge/>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95" w:type="pct"/>
            <w:vMerge/>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435" w:type="pct"/>
            <w:vMerge/>
            <w:tcBorders>
              <w:left w:val="nil"/>
              <w:right w:val="single" w:sz="8" w:space="0" w:color="auto"/>
            </w:tcBorders>
          </w:tcPr>
          <w:p w:rsidR="00A63D3E" w:rsidRPr="00FA5CB9" w:rsidRDefault="00A63D3E" w:rsidP="0082416B">
            <w:pPr>
              <w:suppressAutoHyphens/>
              <w:jc w:val="center"/>
              <w:rPr>
                <w:rFonts w:ascii="Tahoma" w:hAnsi="Tahoma" w:cs="Tahoma"/>
                <w:b/>
                <w:color w:val="000000"/>
                <w:spacing w:val="-3"/>
                <w:kern w:val="2"/>
                <w:sz w:val="22"/>
                <w:szCs w:val="22"/>
                <w:lang w:val="en-GB"/>
              </w:rPr>
            </w:pPr>
          </w:p>
        </w:tc>
        <w:tc>
          <w:tcPr>
            <w:tcW w:w="403" w:type="pct"/>
            <w:gridSpan w:val="2"/>
            <w:vMerge/>
            <w:tcBorders>
              <w:left w:val="single" w:sz="8" w:space="0" w:color="auto"/>
            </w:tcBorders>
          </w:tcPr>
          <w:p w:rsidR="00A63D3E" w:rsidRPr="0002762A" w:rsidRDefault="00A63D3E" w:rsidP="0082416B">
            <w:pPr>
              <w:suppressAutoHyphens/>
              <w:jc w:val="center"/>
              <w:rPr>
                <w:rFonts w:ascii="Tahoma" w:hAnsi="Tahoma" w:cs="Tahoma"/>
                <w:b/>
                <w:color w:val="000000"/>
                <w:spacing w:val="-3"/>
                <w:kern w:val="2"/>
                <w:sz w:val="22"/>
                <w:szCs w:val="22"/>
                <w:lang w:val="en-GB"/>
              </w:rPr>
            </w:pPr>
          </w:p>
        </w:tc>
        <w:tc>
          <w:tcPr>
            <w:tcW w:w="484" w:type="pct"/>
          </w:tcPr>
          <w:p w:rsidR="00A63D3E" w:rsidRDefault="00A63D3E"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of non-</w:t>
            </w:r>
          </w:p>
          <w:p w:rsidR="00A63D3E" w:rsidRPr="0002762A" w:rsidRDefault="00A63D3E"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interest</w:t>
            </w:r>
          </w:p>
        </w:tc>
        <w:tc>
          <w:tcPr>
            <w:tcW w:w="491" w:type="pct"/>
            <w:gridSpan w:val="2"/>
            <w:tcBorders>
              <w:right w:val="single" w:sz="8" w:space="0" w:color="auto"/>
            </w:tcBorders>
          </w:tcPr>
          <w:p w:rsidR="00A63D3E" w:rsidRPr="0002762A" w:rsidRDefault="0049525E" w:rsidP="0082416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exchange reserve </w:t>
            </w:r>
          </w:p>
        </w:tc>
        <w:tc>
          <w:tcPr>
            <w:tcW w:w="530" w:type="pct"/>
            <w:tcBorders>
              <w:left w:val="single" w:sz="8" w:space="0" w:color="auto"/>
            </w:tcBorders>
          </w:tcPr>
          <w:p w:rsidR="00A63D3E" w:rsidRPr="0049525E" w:rsidRDefault="0049525E" w:rsidP="00082C37">
            <w:pPr>
              <w:suppressAutoHyphens/>
              <w:jc w:val="center"/>
              <w:rPr>
                <w:rFonts w:ascii="Tahoma" w:hAnsi="Tahoma" w:cs="Tahoma"/>
                <w:b/>
                <w:color w:val="000000"/>
                <w:spacing w:val="-3"/>
                <w:kern w:val="2"/>
                <w:sz w:val="22"/>
                <w:szCs w:val="22"/>
                <w:lang w:val="en-GB"/>
              </w:rPr>
            </w:pPr>
            <w:r w:rsidRPr="0049525E">
              <w:rPr>
                <w:rFonts w:ascii="Tahoma" w:hAnsi="Tahoma" w:cs="Tahoma"/>
                <w:b/>
                <w:color w:val="000000"/>
                <w:spacing w:val="-3"/>
                <w:kern w:val="2"/>
                <w:sz w:val="22"/>
                <w:szCs w:val="22"/>
                <w:lang w:val="en-GB"/>
              </w:rPr>
              <w:t>controlling interest</w:t>
            </w:r>
          </w:p>
        </w:tc>
      </w:tr>
      <w:tr w:rsidR="00A63D3E" w:rsidRPr="007F72D5" w:rsidTr="0049525E">
        <w:tc>
          <w:tcPr>
            <w:tcW w:w="563" w:type="pct"/>
          </w:tcPr>
          <w:p w:rsidR="00A63D3E" w:rsidRPr="007F72D5" w:rsidRDefault="00A63D3E" w:rsidP="0082416B">
            <w:pPr>
              <w:suppressAutoHyphens/>
              <w:rPr>
                <w:rFonts w:ascii="Arial Narrow" w:hAnsi="Arial Narrow" w:cs="Tahoma"/>
                <w:color w:val="000000"/>
                <w:spacing w:val="-3"/>
                <w:kern w:val="2"/>
                <w:sz w:val="22"/>
                <w:szCs w:val="22"/>
                <w:lang w:val="en-GB"/>
              </w:rPr>
            </w:pPr>
          </w:p>
        </w:tc>
        <w:tc>
          <w:tcPr>
            <w:tcW w:w="354" w:type="pct"/>
            <w:gridSpan w:val="3"/>
          </w:tcPr>
          <w:p w:rsidR="00A63D3E" w:rsidRPr="009A65DE" w:rsidRDefault="00A63D3E" w:rsidP="00FB6A8A">
            <w:pPr>
              <w:suppressAutoHyphens/>
              <w:ind w:hanging="108"/>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10" w:type="pct"/>
            <w:gridSpan w:val="2"/>
          </w:tcPr>
          <w:p w:rsidR="00A63D3E" w:rsidRPr="009A65DE" w:rsidRDefault="00A63D3E" w:rsidP="00FB6A8A">
            <w:pPr>
              <w:suppressAutoHyphens/>
              <w:ind w:left="162"/>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366" w:type="pct"/>
            <w:gridSpan w:val="2"/>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69" w:type="pct"/>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95" w:type="pct"/>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35" w:type="pct"/>
            <w:tcBorders>
              <w:left w:val="nil"/>
              <w:right w:val="single" w:sz="8" w:space="0" w:color="auto"/>
            </w:tcBorders>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03" w:type="pct"/>
            <w:gridSpan w:val="2"/>
            <w:tcBorders>
              <w:left w:val="single" w:sz="8" w:space="0" w:color="auto"/>
            </w:tcBorders>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84" w:type="pct"/>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491" w:type="pct"/>
            <w:gridSpan w:val="2"/>
            <w:tcBorders>
              <w:right w:val="single" w:sz="8" w:space="0" w:color="auto"/>
            </w:tcBorders>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c>
          <w:tcPr>
            <w:tcW w:w="530" w:type="pct"/>
            <w:tcBorders>
              <w:left w:val="single" w:sz="8" w:space="0" w:color="auto"/>
            </w:tcBorders>
          </w:tcPr>
          <w:p w:rsidR="00A63D3E" w:rsidRPr="009A65DE" w:rsidRDefault="00A63D3E" w:rsidP="00FB6A8A">
            <w:pPr>
              <w:suppressAutoHyphens/>
              <w:jc w:val="center"/>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RM’000</w:t>
            </w:r>
          </w:p>
        </w:tc>
      </w:tr>
      <w:tr w:rsidR="00A63D3E" w:rsidRPr="007F72D5" w:rsidTr="0049525E">
        <w:tc>
          <w:tcPr>
            <w:tcW w:w="563" w:type="pct"/>
          </w:tcPr>
          <w:p w:rsidR="00A63D3E" w:rsidRPr="00FB6A8A" w:rsidRDefault="00A63D3E" w:rsidP="00547ECA">
            <w:pPr>
              <w:suppressAutoHyphens/>
              <w:jc w:val="both"/>
              <w:rPr>
                <w:rFonts w:ascii="Tahoma" w:hAnsi="Tahoma" w:cs="Tahoma"/>
                <w:b/>
                <w:color w:val="000000"/>
                <w:spacing w:val="-3"/>
                <w:kern w:val="2"/>
                <w:sz w:val="22"/>
                <w:szCs w:val="22"/>
                <w:lang w:val="en-GB"/>
              </w:rPr>
            </w:pPr>
            <w:r w:rsidRPr="00FB6A8A">
              <w:rPr>
                <w:rFonts w:ascii="Tahoma" w:hAnsi="Tahoma" w:cs="Tahoma"/>
                <w:b/>
                <w:color w:val="000000"/>
                <w:spacing w:val="-3"/>
                <w:kern w:val="2"/>
                <w:sz w:val="22"/>
                <w:szCs w:val="22"/>
                <w:lang w:val="en-GB"/>
              </w:rPr>
              <w:t>1 Jan 2010</w:t>
            </w:r>
          </w:p>
        </w:tc>
        <w:tc>
          <w:tcPr>
            <w:tcW w:w="354" w:type="pct"/>
            <w:gridSpan w:val="3"/>
          </w:tcPr>
          <w:p w:rsidR="00A63D3E" w:rsidRPr="009A65DE" w:rsidRDefault="00A63D3E" w:rsidP="0082416B">
            <w:pPr>
              <w:suppressAutoHyphens/>
              <w:ind w:hanging="108"/>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350,268</w:t>
            </w:r>
          </w:p>
        </w:tc>
        <w:tc>
          <w:tcPr>
            <w:tcW w:w="410" w:type="pct"/>
            <w:gridSpan w:val="2"/>
          </w:tcPr>
          <w:p w:rsidR="00A63D3E" w:rsidRPr="009A65DE" w:rsidRDefault="00A63D3E" w:rsidP="00AB5B34">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345,979</w:t>
            </w:r>
          </w:p>
        </w:tc>
        <w:tc>
          <w:tcPr>
            <w:tcW w:w="366" w:type="pct"/>
            <w:gridSpan w:val="2"/>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205,978</w:t>
            </w:r>
          </w:p>
        </w:tc>
        <w:tc>
          <w:tcPr>
            <w:tcW w:w="469" w:type="pct"/>
          </w:tcPr>
          <w:p w:rsidR="00A63D3E" w:rsidRPr="009A65DE" w:rsidRDefault="00A63D3E" w:rsidP="008955E8">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43,008</w:t>
            </w:r>
          </w:p>
        </w:tc>
        <w:tc>
          <w:tcPr>
            <w:tcW w:w="495" w:type="pct"/>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96,993</w:t>
            </w:r>
          </w:p>
        </w:tc>
        <w:tc>
          <w:tcPr>
            <w:tcW w:w="435" w:type="pct"/>
            <w:tcBorders>
              <w:left w:val="nil"/>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03" w:type="pct"/>
            <w:gridSpan w:val="2"/>
            <w:tcBorders>
              <w:left w:val="single" w:sz="8" w:space="0" w:color="auto"/>
            </w:tcBorders>
          </w:tcPr>
          <w:p w:rsidR="00A63D3E" w:rsidRPr="009A65DE" w:rsidRDefault="00A63D3E" w:rsidP="00547ECA">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84" w:type="pct"/>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1" w:type="pct"/>
            <w:gridSpan w:val="2"/>
            <w:tcBorders>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530" w:type="pct"/>
            <w:tcBorders>
              <w:left w:val="single" w:sz="8" w:space="0" w:color="auto"/>
            </w:tcBorders>
          </w:tcPr>
          <w:p w:rsidR="00A63D3E" w:rsidRPr="009A65DE" w:rsidRDefault="00A63D3E" w:rsidP="003A23F5">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4,289</w:t>
            </w:r>
          </w:p>
        </w:tc>
      </w:tr>
      <w:tr w:rsidR="00A63D3E" w:rsidRPr="007F72D5" w:rsidTr="0049525E">
        <w:trPr>
          <w:trHeight w:val="757"/>
        </w:trPr>
        <w:tc>
          <w:tcPr>
            <w:tcW w:w="563" w:type="pct"/>
          </w:tcPr>
          <w:p w:rsidR="00A63D3E" w:rsidRPr="00FB6A8A" w:rsidRDefault="00A63D3E" w:rsidP="0082416B">
            <w:pPr>
              <w:suppressAutoHyphens/>
              <w:jc w:val="both"/>
              <w:rPr>
                <w:rFonts w:ascii="Tahoma" w:hAnsi="Tahoma" w:cs="Tahoma"/>
                <w:color w:val="000000"/>
                <w:spacing w:val="-3"/>
                <w:kern w:val="2"/>
                <w:sz w:val="22"/>
                <w:szCs w:val="22"/>
                <w:lang w:val="en-GB"/>
              </w:rPr>
            </w:pPr>
            <w:r w:rsidRPr="00FB6A8A">
              <w:rPr>
                <w:rFonts w:ascii="Tahoma" w:hAnsi="Tahoma" w:cs="Tahoma"/>
                <w:color w:val="000000"/>
                <w:spacing w:val="-3"/>
                <w:kern w:val="2"/>
                <w:sz w:val="22"/>
                <w:szCs w:val="22"/>
                <w:lang w:val="en-GB"/>
              </w:rPr>
              <w:t xml:space="preserve">Effects of </w:t>
            </w:r>
          </w:p>
          <w:p w:rsidR="00A63D3E" w:rsidRPr="00FB6A8A" w:rsidRDefault="00A63D3E" w:rsidP="0082416B">
            <w:pPr>
              <w:suppressAutoHyphens/>
              <w:jc w:val="both"/>
              <w:rPr>
                <w:rFonts w:ascii="Tahoma" w:hAnsi="Tahoma" w:cs="Tahoma"/>
                <w:color w:val="000000"/>
                <w:spacing w:val="-3"/>
                <w:kern w:val="2"/>
                <w:sz w:val="22"/>
                <w:szCs w:val="22"/>
                <w:lang w:val="en-GB"/>
              </w:rPr>
            </w:pPr>
            <w:r w:rsidRPr="00FB6A8A">
              <w:rPr>
                <w:rFonts w:ascii="Tahoma" w:hAnsi="Tahoma" w:cs="Tahoma"/>
                <w:color w:val="000000"/>
                <w:spacing w:val="-3"/>
                <w:kern w:val="2"/>
                <w:sz w:val="22"/>
                <w:szCs w:val="22"/>
                <w:lang w:val="en-GB"/>
              </w:rPr>
              <w:t xml:space="preserve"> adopting FRS  139</w:t>
            </w:r>
          </w:p>
        </w:tc>
        <w:tc>
          <w:tcPr>
            <w:tcW w:w="354" w:type="pct"/>
            <w:gridSpan w:val="3"/>
            <w:tcBorders>
              <w:bottom w:val="single" w:sz="8" w:space="0" w:color="auto"/>
            </w:tcBorders>
          </w:tcPr>
          <w:p w:rsidR="00A63D3E" w:rsidRPr="009A65DE" w:rsidRDefault="00A63D3E" w:rsidP="0082416B">
            <w:pPr>
              <w:suppressAutoHyphens/>
              <w:ind w:hanging="108"/>
              <w:jc w:val="right"/>
              <w:rPr>
                <w:rFonts w:ascii="Tahoma" w:hAnsi="Tahoma" w:cs="Tahoma"/>
                <w:b/>
                <w:color w:val="000000"/>
                <w:spacing w:val="-3"/>
                <w:kern w:val="2"/>
                <w:sz w:val="18"/>
                <w:szCs w:val="18"/>
                <w:lang w:val="en-GB"/>
              </w:rPr>
            </w:pPr>
          </w:p>
          <w:p w:rsidR="00A63D3E" w:rsidRPr="009A65DE" w:rsidRDefault="00A63D3E" w:rsidP="0082416B">
            <w:pPr>
              <w:suppressAutoHyphens/>
              <w:ind w:hanging="108"/>
              <w:jc w:val="right"/>
              <w:rPr>
                <w:rFonts w:ascii="Tahoma" w:hAnsi="Tahoma" w:cs="Tahoma"/>
                <w:b/>
                <w:color w:val="000000"/>
                <w:spacing w:val="-3"/>
                <w:kern w:val="2"/>
                <w:sz w:val="18"/>
                <w:szCs w:val="18"/>
                <w:lang w:val="en-GB"/>
              </w:rPr>
            </w:pPr>
          </w:p>
          <w:p w:rsidR="00A63D3E" w:rsidRPr="009A65DE" w:rsidRDefault="00A63D3E" w:rsidP="00CF7CC0">
            <w:pPr>
              <w:suppressAutoHyphens/>
              <w:ind w:hanging="108"/>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58,303</w:t>
            </w:r>
          </w:p>
        </w:tc>
        <w:tc>
          <w:tcPr>
            <w:tcW w:w="410" w:type="pct"/>
            <w:gridSpan w:val="2"/>
            <w:tcBorders>
              <w:bottom w:val="single" w:sz="8" w:space="0" w:color="auto"/>
            </w:tcBorders>
          </w:tcPr>
          <w:p w:rsidR="00A63D3E" w:rsidRPr="009A65DE" w:rsidRDefault="00A63D3E" w:rsidP="00A95729">
            <w:pPr>
              <w:suppressAutoHyphens/>
              <w:jc w:val="right"/>
              <w:rPr>
                <w:rFonts w:ascii="Tahoma" w:hAnsi="Tahoma" w:cs="Tahoma"/>
                <w:b/>
                <w:color w:val="000000"/>
                <w:spacing w:val="-3"/>
                <w:kern w:val="2"/>
                <w:sz w:val="18"/>
                <w:szCs w:val="18"/>
                <w:lang w:val="en-GB"/>
              </w:rPr>
            </w:pPr>
          </w:p>
          <w:p w:rsidR="00A63D3E" w:rsidRPr="009A65DE" w:rsidRDefault="00A63D3E" w:rsidP="00A95729">
            <w:pPr>
              <w:suppressAutoHyphens/>
              <w:jc w:val="right"/>
              <w:rPr>
                <w:rFonts w:ascii="Tahoma" w:hAnsi="Tahoma" w:cs="Tahoma"/>
                <w:b/>
                <w:color w:val="000000"/>
                <w:spacing w:val="-3"/>
                <w:kern w:val="2"/>
                <w:sz w:val="18"/>
                <w:szCs w:val="18"/>
                <w:lang w:val="en-GB"/>
              </w:rPr>
            </w:pPr>
          </w:p>
          <w:p w:rsidR="00A63D3E" w:rsidRPr="009A65DE" w:rsidRDefault="00A63D3E" w:rsidP="00CF7CC0">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58,303</w:t>
            </w:r>
          </w:p>
        </w:tc>
        <w:tc>
          <w:tcPr>
            <w:tcW w:w="366" w:type="pct"/>
            <w:gridSpan w:val="2"/>
            <w:tcBorders>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69" w:type="pct"/>
            <w:tcBorders>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5" w:type="pct"/>
            <w:tcBorders>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35" w:type="pct"/>
            <w:tcBorders>
              <w:left w:val="nil"/>
              <w:bottom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CF7CC0">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58,303</w:t>
            </w:r>
          </w:p>
        </w:tc>
        <w:tc>
          <w:tcPr>
            <w:tcW w:w="403" w:type="pct"/>
            <w:gridSpan w:val="2"/>
            <w:tcBorders>
              <w:left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CF7CC0">
            <w:pPr>
              <w:suppressAutoHyphens/>
              <w:jc w:val="right"/>
              <w:rPr>
                <w:rFonts w:ascii="Tahoma" w:hAnsi="Tahoma" w:cs="Tahoma"/>
                <w:b/>
                <w:color w:val="000000"/>
                <w:spacing w:val="-3"/>
                <w:kern w:val="2"/>
                <w:sz w:val="18"/>
                <w:szCs w:val="18"/>
                <w:highlight w:val="yellow"/>
                <w:lang w:val="en-GB"/>
              </w:rPr>
            </w:pPr>
            <w:r w:rsidRPr="009A65DE">
              <w:rPr>
                <w:rFonts w:ascii="Tahoma" w:hAnsi="Tahoma" w:cs="Tahoma"/>
                <w:b/>
                <w:color w:val="000000"/>
                <w:spacing w:val="-3"/>
                <w:kern w:val="2"/>
                <w:sz w:val="18"/>
                <w:szCs w:val="18"/>
                <w:lang w:val="en-GB"/>
              </w:rPr>
              <w:t>58,303</w:t>
            </w:r>
          </w:p>
        </w:tc>
        <w:tc>
          <w:tcPr>
            <w:tcW w:w="484" w:type="pct"/>
            <w:tcBorders>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1" w:type="pct"/>
            <w:gridSpan w:val="2"/>
            <w:tcBorders>
              <w:bottom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highlight w:val="red"/>
                <w:lang w:val="en-GB"/>
              </w:rPr>
            </w:pPr>
            <w:r w:rsidRPr="009A65DE">
              <w:rPr>
                <w:rFonts w:ascii="Tahoma" w:hAnsi="Tahoma" w:cs="Tahoma"/>
                <w:b/>
                <w:color w:val="000000"/>
                <w:spacing w:val="-3"/>
                <w:kern w:val="2"/>
                <w:sz w:val="18"/>
                <w:szCs w:val="18"/>
                <w:lang w:val="en-GB"/>
              </w:rPr>
              <w:t>-</w:t>
            </w:r>
          </w:p>
        </w:tc>
        <w:tc>
          <w:tcPr>
            <w:tcW w:w="530" w:type="pct"/>
            <w:tcBorders>
              <w:left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p>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r>
      <w:tr w:rsidR="00A63D3E" w:rsidRPr="007F72D5" w:rsidTr="0049525E">
        <w:tc>
          <w:tcPr>
            <w:tcW w:w="563" w:type="pct"/>
          </w:tcPr>
          <w:p w:rsidR="00A63D3E" w:rsidRPr="007F72D5" w:rsidRDefault="00A63D3E" w:rsidP="0082416B">
            <w:pPr>
              <w:suppressAutoHyphens/>
              <w:jc w:val="both"/>
              <w:rPr>
                <w:rFonts w:ascii="Arial Narrow" w:hAnsi="Arial Narrow" w:cs="Tahoma"/>
                <w:color w:val="000000"/>
                <w:spacing w:val="-3"/>
                <w:kern w:val="2"/>
                <w:sz w:val="22"/>
                <w:szCs w:val="22"/>
                <w:lang w:val="en-GB"/>
              </w:rPr>
            </w:pPr>
          </w:p>
        </w:tc>
        <w:tc>
          <w:tcPr>
            <w:tcW w:w="354" w:type="pct"/>
            <w:gridSpan w:val="3"/>
            <w:tcBorders>
              <w:top w:val="single" w:sz="8" w:space="0" w:color="auto"/>
              <w:bottom w:val="single" w:sz="8" w:space="0" w:color="auto"/>
            </w:tcBorders>
          </w:tcPr>
          <w:p w:rsidR="00A63D3E" w:rsidRPr="009A65DE" w:rsidRDefault="00A63D3E" w:rsidP="00CF7CC0">
            <w:pPr>
              <w:suppressAutoHyphens/>
              <w:ind w:hanging="108"/>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408,571</w:t>
            </w:r>
          </w:p>
        </w:tc>
        <w:tc>
          <w:tcPr>
            <w:tcW w:w="410" w:type="pct"/>
            <w:gridSpan w:val="2"/>
            <w:tcBorders>
              <w:top w:val="single" w:sz="8" w:space="0" w:color="auto"/>
              <w:bottom w:val="single" w:sz="8" w:space="0" w:color="auto"/>
            </w:tcBorders>
          </w:tcPr>
          <w:p w:rsidR="00A63D3E" w:rsidRPr="009A65DE" w:rsidRDefault="00A63D3E" w:rsidP="00CF7CC0">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404,282</w:t>
            </w:r>
          </w:p>
        </w:tc>
        <w:tc>
          <w:tcPr>
            <w:tcW w:w="366" w:type="pct"/>
            <w:gridSpan w:val="2"/>
            <w:tcBorders>
              <w:top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205,978</w:t>
            </w:r>
          </w:p>
        </w:tc>
        <w:tc>
          <w:tcPr>
            <w:tcW w:w="469" w:type="pct"/>
            <w:tcBorders>
              <w:top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43,008</w:t>
            </w:r>
          </w:p>
        </w:tc>
        <w:tc>
          <w:tcPr>
            <w:tcW w:w="495" w:type="pct"/>
            <w:tcBorders>
              <w:top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96,993</w:t>
            </w:r>
          </w:p>
        </w:tc>
        <w:tc>
          <w:tcPr>
            <w:tcW w:w="435" w:type="pct"/>
            <w:tcBorders>
              <w:top w:val="single" w:sz="8" w:space="0" w:color="auto"/>
              <w:left w:val="nil"/>
              <w:bottom w:val="single" w:sz="8" w:space="0" w:color="auto"/>
              <w:right w:val="single" w:sz="8" w:space="0" w:color="auto"/>
            </w:tcBorders>
          </w:tcPr>
          <w:p w:rsidR="00A63D3E" w:rsidRPr="009A65DE" w:rsidRDefault="00A63D3E" w:rsidP="00CF7CC0">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58,303</w:t>
            </w:r>
          </w:p>
        </w:tc>
        <w:tc>
          <w:tcPr>
            <w:tcW w:w="403" w:type="pct"/>
            <w:gridSpan w:val="2"/>
            <w:tcBorders>
              <w:top w:val="single" w:sz="8" w:space="0" w:color="auto"/>
              <w:left w:val="single" w:sz="8" w:space="0" w:color="auto"/>
              <w:bottom w:val="single" w:sz="8" w:space="0" w:color="auto"/>
            </w:tcBorders>
          </w:tcPr>
          <w:p w:rsidR="00A63D3E" w:rsidRPr="009A65DE" w:rsidRDefault="00A63D3E" w:rsidP="0065051C">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58,30</w:t>
            </w:r>
            <w:r w:rsidR="0065051C">
              <w:rPr>
                <w:rFonts w:ascii="Tahoma" w:hAnsi="Tahoma" w:cs="Tahoma"/>
                <w:b/>
                <w:color w:val="000000"/>
                <w:spacing w:val="-3"/>
                <w:kern w:val="2"/>
                <w:sz w:val="18"/>
                <w:szCs w:val="18"/>
                <w:lang w:val="en-GB"/>
              </w:rPr>
              <w:t>3</w:t>
            </w:r>
          </w:p>
        </w:tc>
        <w:tc>
          <w:tcPr>
            <w:tcW w:w="484" w:type="pct"/>
            <w:tcBorders>
              <w:top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1" w:type="pct"/>
            <w:gridSpan w:val="2"/>
            <w:tcBorders>
              <w:top w:val="single" w:sz="8" w:space="0" w:color="auto"/>
              <w:bottom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530" w:type="pct"/>
            <w:tcBorders>
              <w:top w:val="single" w:sz="8" w:space="0" w:color="auto"/>
              <w:left w:val="single" w:sz="8" w:space="0" w:color="auto"/>
              <w:bottom w:val="single" w:sz="8" w:space="0" w:color="auto"/>
            </w:tcBorders>
          </w:tcPr>
          <w:p w:rsidR="00A63D3E" w:rsidRPr="009A65DE" w:rsidRDefault="00A63D3E" w:rsidP="003A23F5">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4,289</w:t>
            </w:r>
          </w:p>
        </w:tc>
      </w:tr>
      <w:tr w:rsidR="00A63D3E" w:rsidRPr="007F72D5" w:rsidTr="0049525E">
        <w:tc>
          <w:tcPr>
            <w:tcW w:w="563" w:type="pct"/>
          </w:tcPr>
          <w:p w:rsidR="00A63D3E" w:rsidRPr="007F72D5" w:rsidRDefault="00A63D3E" w:rsidP="0082416B">
            <w:pPr>
              <w:suppressAutoHyphens/>
              <w:jc w:val="both"/>
              <w:rPr>
                <w:rFonts w:ascii="Arial Narrow" w:hAnsi="Arial Narrow" w:cs="Tahoma"/>
                <w:color w:val="000000"/>
                <w:spacing w:val="-3"/>
                <w:kern w:val="2"/>
                <w:sz w:val="22"/>
                <w:szCs w:val="22"/>
                <w:lang w:val="en-GB"/>
              </w:rPr>
            </w:pPr>
          </w:p>
        </w:tc>
        <w:tc>
          <w:tcPr>
            <w:tcW w:w="354" w:type="pct"/>
            <w:gridSpan w:val="3"/>
            <w:tcBorders>
              <w:top w:val="single" w:sz="8" w:space="0" w:color="auto"/>
            </w:tcBorders>
          </w:tcPr>
          <w:p w:rsidR="00A63D3E" w:rsidRPr="007F72D5" w:rsidRDefault="00A63D3E" w:rsidP="0082416B">
            <w:pPr>
              <w:suppressAutoHyphens/>
              <w:ind w:hanging="108"/>
              <w:jc w:val="right"/>
              <w:rPr>
                <w:rFonts w:ascii="Arial Narrow" w:hAnsi="Arial Narrow" w:cs="Tahoma"/>
                <w:b/>
                <w:color w:val="000000"/>
                <w:spacing w:val="-3"/>
                <w:kern w:val="2"/>
                <w:sz w:val="22"/>
                <w:szCs w:val="22"/>
                <w:lang w:val="en-GB"/>
              </w:rPr>
            </w:pPr>
          </w:p>
        </w:tc>
        <w:tc>
          <w:tcPr>
            <w:tcW w:w="410" w:type="pct"/>
            <w:gridSpan w:val="2"/>
            <w:tcBorders>
              <w:top w:val="single" w:sz="8" w:space="0" w:color="auto"/>
            </w:tcBorders>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366" w:type="pct"/>
            <w:gridSpan w:val="2"/>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69" w:type="pct"/>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95" w:type="pct"/>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35" w:type="pct"/>
            <w:tcBorders>
              <w:top w:val="single" w:sz="8" w:space="0" w:color="auto"/>
              <w:left w:val="nil"/>
              <w:righ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03" w:type="pct"/>
            <w:gridSpan w:val="2"/>
            <w:tcBorders>
              <w:top w:val="single" w:sz="8" w:space="0" w:color="auto"/>
              <w:lef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84" w:type="pct"/>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91" w:type="pct"/>
            <w:gridSpan w:val="2"/>
            <w:tcBorders>
              <w:top w:val="single" w:sz="8" w:space="0" w:color="auto"/>
              <w:righ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530" w:type="pct"/>
            <w:tcBorders>
              <w:top w:val="single" w:sz="8" w:space="0" w:color="auto"/>
              <w:lef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r>
      <w:tr w:rsidR="00A63D3E" w:rsidRPr="007F72D5" w:rsidTr="0049525E">
        <w:tc>
          <w:tcPr>
            <w:tcW w:w="563" w:type="pct"/>
          </w:tcPr>
          <w:p w:rsidR="00A63D3E" w:rsidRPr="000D15CF" w:rsidRDefault="00A63D3E" w:rsidP="0082416B">
            <w:pPr>
              <w:suppressAutoHyphens/>
              <w:jc w:val="both"/>
              <w:rPr>
                <w:rFonts w:ascii="Tahoma" w:hAnsi="Tahoma" w:cs="Tahoma"/>
                <w:color w:val="000000"/>
                <w:spacing w:val="-3"/>
                <w:kern w:val="2"/>
                <w:sz w:val="22"/>
                <w:szCs w:val="22"/>
                <w:lang w:val="en-GB"/>
              </w:rPr>
            </w:pPr>
            <w:r w:rsidRPr="000D15CF">
              <w:rPr>
                <w:rFonts w:ascii="Tahoma" w:hAnsi="Tahoma" w:cs="Tahoma"/>
                <w:color w:val="000000"/>
                <w:spacing w:val="-3"/>
                <w:kern w:val="2"/>
                <w:sz w:val="22"/>
                <w:szCs w:val="22"/>
                <w:lang w:val="en-GB"/>
              </w:rPr>
              <w:t>Total</w:t>
            </w:r>
          </w:p>
        </w:tc>
        <w:tc>
          <w:tcPr>
            <w:tcW w:w="354" w:type="pct"/>
            <w:gridSpan w:val="3"/>
            <w:tcBorders>
              <w:top w:val="single" w:sz="8" w:space="0" w:color="auto"/>
            </w:tcBorders>
          </w:tcPr>
          <w:p w:rsidR="00A63D3E" w:rsidRPr="007F72D5" w:rsidRDefault="00A63D3E" w:rsidP="0082416B">
            <w:pPr>
              <w:suppressAutoHyphens/>
              <w:ind w:hanging="108"/>
              <w:jc w:val="right"/>
              <w:rPr>
                <w:rFonts w:ascii="Arial Narrow" w:hAnsi="Arial Narrow" w:cs="Tahoma"/>
                <w:b/>
                <w:color w:val="000000"/>
                <w:spacing w:val="-3"/>
                <w:kern w:val="2"/>
                <w:sz w:val="22"/>
                <w:szCs w:val="22"/>
                <w:lang w:val="en-GB"/>
              </w:rPr>
            </w:pPr>
          </w:p>
        </w:tc>
        <w:tc>
          <w:tcPr>
            <w:tcW w:w="410" w:type="pct"/>
            <w:gridSpan w:val="2"/>
            <w:tcBorders>
              <w:top w:val="single" w:sz="8" w:space="0" w:color="auto"/>
            </w:tcBorders>
          </w:tcPr>
          <w:p w:rsidR="00A63D3E" w:rsidRPr="007F72D5" w:rsidRDefault="00A63D3E" w:rsidP="0082416B">
            <w:pPr>
              <w:suppressAutoHyphens/>
              <w:jc w:val="center"/>
              <w:rPr>
                <w:rFonts w:ascii="Arial Narrow" w:hAnsi="Arial Narrow" w:cs="Tahoma"/>
                <w:b/>
                <w:color w:val="000000"/>
                <w:spacing w:val="-3"/>
                <w:kern w:val="2"/>
                <w:sz w:val="22"/>
                <w:szCs w:val="22"/>
                <w:lang w:val="en-GB"/>
              </w:rPr>
            </w:pPr>
          </w:p>
        </w:tc>
        <w:tc>
          <w:tcPr>
            <w:tcW w:w="366" w:type="pct"/>
            <w:gridSpan w:val="2"/>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69" w:type="pct"/>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95" w:type="pct"/>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35" w:type="pct"/>
            <w:tcBorders>
              <w:top w:val="single" w:sz="8" w:space="0" w:color="auto"/>
              <w:left w:val="nil"/>
              <w:righ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03" w:type="pct"/>
            <w:gridSpan w:val="2"/>
            <w:tcBorders>
              <w:top w:val="single" w:sz="8" w:space="0" w:color="auto"/>
              <w:lef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84" w:type="pct"/>
            <w:tcBorders>
              <w:top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91" w:type="pct"/>
            <w:gridSpan w:val="2"/>
            <w:tcBorders>
              <w:top w:val="single" w:sz="8" w:space="0" w:color="auto"/>
              <w:righ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530" w:type="pct"/>
            <w:tcBorders>
              <w:top w:val="single" w:sz="8" w:space="0" w:color="auto"/>
              <w:lef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r>
      <w:tr w:rsidR="00A63D3E" w:rsidRPr="007F72D5" w:rsidTr="0049525E">
        <w:tc>
          <w:tcPr>
            <w:tcW w:w="645" w:type="pct"/>
            <w:gridSpan w:val="3"/>
          </w:tcPr>
          <w:p w:rsidR="00A63D3E" w:rsidRPr="000D15CF" w:rsidRDefault="00A63D3E" w:rsidP="0082416B">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comprehensive</w:t>
            </w:r>
          </w:p>
        </w:tc>
        <w:tc>
          <w:tcPr>
            <w:tcW w:w="272" w:type="pct"/>
          </w:tcPr>
          <w:p w:rsidR="00A63D3E" w:rsidRPr="000D15CF" w:rsidRDefault="00A63D3E" w:rsidP="0082416B">
            <w:pPr>
              <w:suppressAutoHyphens/>
              <w:ind w:hanging="108"/>
              <w:jc w:val="right"/>
              <w:rPr>
                <w:rFonts w:ascii="Arial Narrow" w:hAnsi="Arial Narrow" w:cs="Tahoma"/>
                <w:color w:val="000000"/>
                <w:spacing w:val="-3"/>
                <w:kern w:val="2"/>
                <w:sz w:val="22"/>
                <w:szCs w:val="22"/>
                <w:lang w:val="en-GB"/>
              </w:rPr>
            </w:pPr>
          </w:p>
        </w:tc>
        <w:tc>
          <w:tcPr>
            <w:tcW w:w="410" w:type="pct"/>
            <w:gridSpan w:val="2"/>
          </w:tcPr>
          <w:p w:rsidR="00A63D3E" w:rsidRDefault="00A63D3E" w:rsidP="0082416B">
            <w:pPr>
              <w:suppressAutoHyphens/>
              <w:jc w:val="center"/>
              <w:rPr>
                <w:rFonts w:ascii="Arial Narrow" w:hAnsi="Arial Narrow" w:cs="Tahoma"/>
                <w:color w:val="000000"/>
                <w:spacing w:val="-3"/>
                <w:kern w:val="2"/>
                <w:sz w:val="22"/>
                <w:szCs w:val="22"/>
                <w:lang w:val="en-GB"/>
              </w:rPr>
            </w:pPr>
          </w:p>
        </w:tc>
        <w:tc>
          <w:tcPr>
            <w:tcW w:w="366" w:type="pct"/>
            <w:gridSpan w:val="2"/>
          </w:tcPr>
          <w:p w:rsidR="00A63D3E" w:rsidRDefault="00A63D3E" w:rsidP="0082416B">
            <w:pPr>
              <w:suppressAutoHyphens/>
              <w:jc w:val="right"/>
              <w:rPr>
                <w:rFonts w:ascii="Arial Narrow" w:hAnsi="Arial Narrow" w:cs="Tahoma"/>
                <w:color w:val="000000"/>
                <w:spacing w:val="-3"/>
                <w:kern w:val="2"/>
                <w:sz w:val="22"/>
                <w:szCs w:val="22"/>
                <w:lang w:val="en-GB"/>
              </w:rPr>
            </w:pPr>
          </w:p>
        </w:tc>
        <w:tc>
          <w:tcPr>
            <w:tcW w:w="469" w:type="pct"/>
          </w:tcPr>
          <w:p w:rsidR="00A63D3E" w:rsidRDefault="00A63D3E" w:rsidP="0082416B">
            <w:pPr>
              <w:suppressAutoHyphens/>
              <w:jc w:val="right"/>
              <w:rPr>
                <w:rFonts w:ascii="Arial Narrow" w:hAnsi="Arial Narrow" w:cs="Tahoma"/>
                <w:color w:val="000000"/>
                <w:spacing w:val="-3"/>
                <w:kern w:val="2"/>
                <w:sz w:val="22"/>
                <w:szCs w:val="22"/>
                <w:lang w:val="en-GB"/>
              </w:rPr>
            </w:pPr>
          </w:p>
        </w:tc>
        <w:tc>
          <w:tcPr>
            <w:tcW w:w="495" w:type="pct"/>
          </w:tcPr>
          <w:p w:rsidR="00A63D3E" w:rsidRDefault="00A63D3E" w:rsidP="0082416B">
            <w:pPr>
              <w:suppressAutoHyphens/>
              <w:jc w:val="right"/>
              <w:rPr>
                <w:rFonts w:ascii="Arial Narrow" w:hAnsi="Arial Narrow" w:cs="Tahoma"/>
                <w:color w:val="000000"/>
                <w:spacing w:val="-3"/>
                <w:kern w:val="2"/>
                <w:sz w:val="22"/>
                <w:szCs w:val="22"/>
                <w:lang w:val="en-GB"/>
              </w:rPr>
            </w:pPr>
          </w:p>
        </w:tc>
        <w:tc>
          <w:tcPr>
            <w:tcW w:w="435" w:type="pct"/>
            <w:tcBorders>
              <w:right w:val="single" w:sz="8" w:space="0" w:color="auto"/>
            </w:tcBorders>
          </w:tcPr>
          <w:p w:rsidR="00A63D3E" w:rsidRDefault="00A63D3E" w:rsidP="0082416B">
            <w:pPr>
              <w:suppressAutoHyphens/>
              <w:jc w:val="right"/>
              <w:rPr>
                <w:rFonts w:ascii="Arial Narrow" w:hAnsi="Arial Narrow" w:cs="Tahoma"/>
                <w:color w:val="000000"/>
                <w:spacing w:val="-3"/>
                <w:kern w:val="2"/>
                <w:sz w:val="22"/>
                <w:szCs w:val="22"/>
                <w:lang w:val="en-GB"/>
              </w:rPr>
            </w:pPr>
          </w:p>
        </w:tc>
        <w:tc>
          <w:tcPr>
            <w:tcW w:w="403" w:type="pct"/>
            <w:gridSpan w:val="2"/>
            <w:tcBorders>
              <w:left w:val="single" w:sz="8" w:space="0" w:color="auto"/>
            </w:tcBorders>
          </w:tcPr>
          <w:p w:rsidR="00A63D3E" w:rsidRDefault="00A63D3E" w:rsidP="0082416B">
            <w:pPr>
              <w:suppressAutoHyphens/>
              <w:jc w:val="right"/>
              <w:rPr>
                <w:rFonts w:ascii="Arial Narrow" w:hAnsi="Arial Narrow" w:cs="Tahoma"/>
                <w:color w:val="000000"/>
                <w:spacing w:val="-3"/>
                <w:kern w:val="2"/>
                <w:sz w:val="22"/>
                <w:szCs w:val="22"/>
                <w:lang w:val="en-GB"/>
              </w:rPr>
            </w:pPr>
          </w:p>
        </w:tc>
        <w:tc>
          <w:tcPr>
            <w:tcW w:w="484" w:type="pct"/>
          </w:tcPr>
          <w:p w:rsidR="00A63D3E" w:rsidRDefault="00A63D3E" w:rsidP="0082416B">
            <w:pPr>
              <w:suppressAutoHyphens/>
              <w:jc w:val="right"/>
              <w:rPr>
                <w:rFonts w:ascii="Arial Narrow" w:hAnsi="Arial Narrow" w:cs="Tahoma"/>
                <w:color w:val="000000"/>
                <w:spacing w:val="-3"/>
                <w:kern w:val="2"/>
                <w:sz w:val="22"/>
                <w:szCs w:val="22"/>
                <w:lang w:val="en-GB"/>
              </w:rPr>
            </w:pPr>
          </w:p>
        </w:tc>
        <w:tc>
          <w:tcPr>
            <w:tcW w:w="491" w:type="pct"/>
            <w:gridSpan w:val="2"/>
            <w:tcBorders>
              <w:right w:val="single" w:sz="8" w:space="0" w:color="auto"/>
            </w:tcBorders>
          </w:tcPr>
          <w:p w:rsidR="00A63D3E" w:rsidRDefault="00A63D3E" w:rsidP="0082416B">
            <w:pPr>
              <w:suppressAutoHyphens/>
              <w:jc w:val="right"/>
              <w:rPr>
                <w:rFonts w:ascii="Arial Narrow" w:hAnsi="Arial Narrow" w:cs="Tahoma"/>
                <w:color w:val="000000"/>
                <w:spacing w:val="-3"/>
                <w:kern w:val="2"/>
                <w:sz w:val="22"/>
                <w:szCs w:val="22"/>
                <w:lang w:val="en-GB"/>
              </w:rPr>
            </w:pPr>
          </w:p>
        </w:tc>
        <w:tc>
          <w:tcPr>
            <w:tcW w:w="530" w:type="pct"/>
            <w:tcBorders>
              <w:left w:val="single" w:sz="8" w:space="0" w:color="auto"/>
            </w:tcBorders>
          </w:tcPr>
          <w:p w:rsidR="00A63D3E" w:rsidRDefault="00A63D3E" w:rsidP="0082416B">
            <w:pPr>
              <w:suppressAutoHyphens/>
              <w:jc w:val="right"/>
              <w:rPr>
                <w:rFonts w:ascii="Arial Narrow" w:hAnsi="Arial Narrow" w:cs="Tahoma"/>
                <w:color w:val="000000"/>
                <w:spacing w:val="-3"/>
                <w:kern w:val="2"/>
                <w:sz w:val="22"/>
                <w:szCs w:val="22"/>
                <w:lang w:val="en-GB"/>
              </w:rPr>
            </w:pPr>
          </w:p>
        </w:tc>
      </w:tr>
      <w:tr w:rsidR="00A63D3E" w:rsidRPr="007F72D5" w:rsidTr="00FE516E">
        <w:tc>
          <w:tcPr>
            <w:tcW w:w="563" w:type="pct"/>
          </w:tcPr>
          <w:p w:rsidR="00A63D3E" w:rsidRPr="000D15CF" w:rsidRDefault="00A63D3E" w:rsidP="0082416B">
            <w:pPr>
              <w:suppressAutoHyphens/>
              <w:jc w:val="both"/>
              <w:rPr>
                <w:rFonts w:ascii="Tahoma" w:hAnsi="Tahoma" w:cs="Tahoma"/>
                <w:color w:val="000000"/>
                <w:spacing w:val="-3"/>
                <w:kern w:val="2"/>
                <w:sz w:val="22"/>
                <w:szCs w:val="22"/>
                <w:lang w:val="en-GB"/>
              </w:rPr>
            </w:pPr>
            <w:r w:rsidRPr="000D15CF">
              <w:rPr>
                <w:rFonts w:ascii="Tahoma" w:hAnsi="Tahoma" w:cs="Tahoma"/>
                <w:color w:val="000000"/>
                <w:spacing w:val="-3"/>
                <w:kern w:val="2"/>
                <w:sz w:val="22"/>
                <w:szCs w:val="22"/>
                <w:lang w:val="en-GB"/>
              </w:rPr>
              <w:t xml:space="preserve"> income</w:t>
            </w:r>
          </w:p>
        </w:tc>
        <w:tc>
          <w:tcPr>
            <w:tcW w:w="354" w:type="pct"/>
            <w:gridSpan w:val="3"/>
            <w:tcBorders>
              <w:bottom w:val="single" w:sz="8" w:space="0" w:color="auto"/>
            </w:tcBorders>
          </w:tcPr>
          <w:p w:rsidR="00A63D3E" w:rsidRPr="009A65DE" w:rsidRDefault="00A63D3E" w:rsidP="0082416B">
            <w:pPr>
              <w:suppressAutoHyphens/>
              <w:ind w:hanging="108"/>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(6,754)</w:t>
            </w:r>
          </w:p>
        </w:tc>
        <w:tc>
          <w:tcPr>
            <w:tcW w:w="410" w:type="pct"/>
            <w:gridSpan w:val="2"/>
            <w:tcBorders>
              <w:bottom w:val="single" w:sz="8" w:space="0" w:color="auto"/>
            </w:tcBorders>
          </w:tcPr>
          <w:p w:rsidR="00A63D3E" w:rsidRPr="009A65DE" w:rsidRDefault="00A63D3E" w:rsidP="0082416B">
            <w:pPr>
              <w:suppressAutoHyphens/>
              <w:jc w:val="center"/>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(10,186)</w:t>
            </w:r>
          </w:p>
        </w:tc>
        <w:tc>
          <w:tcPr>
            <w:tcW w:w="366" w:type="pct"/>
            <w:gridSpan w:val="2"/>
            <w:tcBorders>
              <w:bottom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w:t>
            </w:r>
          </w:p>
        </w:tc>
        <w:tc>
          <w:tcPr>
            <w:tcW w:w="469" w:type="pct"/>
            <w:tcBorders>
              <w:bottom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w:t>
            </w:r>
          </w:p>
        </w:tc>
        <w:tc>
          <w:tcPr>
            <w:tcW w:w="495" w:type="pct"/>
            <w:tcBorders>
              <w:bottom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1,044</w:t>
            </w:r>
          </w:p>
        </w:tc>
        <w:tc>
          <w:tcPr>
            <w:tcW w:w="435" w:type="pct"/>
            <w:tcBorders>
              <w:bottom w:val="single" w:sz="8" w:space="0" w:color="auto"/>
              <w:right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(11,230)</w:t>
            </w:r>
          </w:p>
        </w:tc>
        <w:tc>
          <w:tcPr>
            <w:tcW w:w="403" w:type="pct"/>
            <w:gridSpan w:val="2"/>
            <w:tcBorders>
              <w:left w:val="single" w:sz="8" w:space="0" w:color="auto"/>
              <w:bottom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(11,230)</w:t>
            </w:r>
          </w:p>
        </w:tc>
        <w:tc>
          <w:tcPr>
            <w:tcW w:w="484" w:type="pct"/>
            <w:tcBorders>
              <w:bottom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w:t>
            </w:r>
          </w:p>
        </w:tc>
        <w:tc>
          <w:tcPr>
            <w:tcW w:w="491" w:type="pct"/>
            <w:gridSpan w:val="2"/>
            <w:tcBorders>
              <w:bottom w:val="single" w:sz="8" w:space="0" w:color="auto"/>
              <w:right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w:t>
            </w:r>
          </w:p>
        </w:tc>
        <w:tc>
          <w:tcPr>
            <w:tcW w:w="530" w:type="pct"/>
            <w:tcBorders>
              <w:left w:val="single" w:sz="8" w:space="0" w:color="auto"/>
              <w:bottom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3,432</w:t>
            </w:r>
          </w:p>
        </w:tc>
      </w:tr>
      <w:tr w:rsidR="00A63D3E" w:rsidRPr="007F72D5" w:rsidTr="0049525E">
        <w:tc>
          <w:tcPr>
            <w:tcW w:w="1327" w:type="pct"/>
            <w:gridSpan w:val="6"/>
          </w:tcPr>
          <w:p w:rsidR="00A63D3E" w:rsidRPr="000D15CF" w:rsidRDefault="00A63D3E" w:rsidP="007743CE">
            <w:pPr>
              <w:suppressAutoHyphens/>
              <w:rPr>
                <w:rFonts w:ascii="Tahoma" w:hAnsi="Tahoma" w:cs="Tahoma"/>
                <w:b/>
                <w:color w:val="000000"/>
                <w:spacing w:val="-3"/>
                <w:kern w:val="2"/>
                <w:sz w:val="22"/>
                <w:szCs w:val="22"/>
                <w:lang w:val="en-GB"/>
              </w:rPr>
            </w:pPr>
            <w:r w:rsidRPr="000D15CF">
              <w:rPr>
                <w:rFonts w:ascii="Tahoma" w:hAnsi="Tahoma" w:cs="Tahoma"/>
                <w:b/>
                <w:color w:val="000000"/>
                <w:spacing w:val="-3"/>
                <w:kern w:val="2"/>
                <w:sz w:val="22"/>
                <w:szCs w:val="22"/>
                <w:lang w:val="en-GB"/>
              </w:rPr>
              <w:t>Transaction</w:t>
            </w:r>
            <w:r>
              <w:rPr>
                <w:rFonts w:ascii="Tahoma" w:hAnsi="Tahoma" w:cs="Tahoma"/>
                <w:b/>
                <w:color w:val="000000"/>
                <w:spacing w:val="-3"/>
                <w:kern w:val="2"/>
                <w:sz w:val="22"/>
                <w:szCs w:val="22"/>
                <w:lang w:val="en-GB"/>
              </w:rPr>
              <w:t>s</w:t>
            </w:r>
            <w:r w:rsidRPr="000D15CF">
              <w:rPr>
                <w:rFonts w:ascii="Tahoma" w:hAnsi="Tahoma" w:cs="Tahoma"/>
                <w:b/>
                <w:color w:val="000000"/>
                <w:spacing w:val="-3"/>
                <w:kern w:val="2"/>
                <w:sz w:val="22"/>
                <w:szCs w:val="22"/>
                <w:lang w:val="en-GB"/>
              </w:rPr>
              <w:t xml:space="preserve"> with owners</w:t>
            </w:r>
          </w:p>
        </w:tc>
        <w:tc>
          <w:tcPr>
            <w:tcW w:w="366" w:type="pct"/>
            <w:gridSpan w:val="2"/>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69" w:type="pct"/>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95" w:type="pct"/>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35" w:type="pct"/>
            <w:tcBorders>
              <w:left w:val="nil"/>
              <w:bottom w:val="single" w:sz="8" w:space="0" w:color="auto"/>
              <w:righ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03" w:type="pct"/>
            <w:gridSpan w:val="2"/>
            <w:tcBorders>
              <w:lef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84" w:type="pct"/>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491" w:type="pct"/>
            <w:gridSpan w:val="2"/>
            <w:tcBorders>
              <w:bottom w:val="single" w:sz="8" w:space="0" w:color="auto"/>
              <w:righ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c>
          <w:tcPr>
            <w:tcW w:w="530" w:type="pct"/>
            <w:tcBorders>
              <w:left w:val="single" w:sz="8" w:space="0" w:color="auto"/>
            </w:tcBorders>
          </w:tcPr>
          <w:p w:rsidR="00A63D3E" w:rsidRPr="007F72D5" w:rsidRDefault="00A63D3E" w:rsidP="0082416B">
            <w:pPr>
              <w:suppressAutoHyphens/>
              <w:jc w:val="right"/>
              <w:rPr>
                <w:rFonts w:ascii="Arial Narrow" w:hAnsi="Arial Narrow" w:cs="Tahoma"/>
                <w:b/>
                <w:color w:val="000000"/>
                <w:spacing w:val="-3"/>
                <w:kern w:val="2"/>
                <w:sz w:val="22"/>
                <w:szCs w:val="22"/>
                <w:lang w:val="en-GB"/>
              </w:rPr>
            </w:pPr>
          </w:p>
        </w:tc>
      </w:tr>
      <w:tr w:rsidR="00A63D3E" w:rsidRPr="007F72D5" w:rsidTr="0049525E">
        <w:tc>
          <w:tcPr>
            <w:tcW w:w="563" w:type="pct"/>
            <w:tcBorders>
              <w:right w:val="single" w:sz="8" w:space="0" w:color="auto"/>
            </w:tcBorders>
          </w:tcPr>
          <w:p w:rsidR="00A63D3E" w:rsidRPr="00FB6A8A" w:rsidRDefault="00A63D3E" w:rsidP="0082416B">
            <w:pPr>
              <w:suppressAutoHyphens/>
              <w:jc w:val="both"/>
              <w:rPr>
                <w:rFonts w:ascii="Tahoma" w:hAnsi="Tahoma" w:cs="Tahoma"/>
                <w:color w:val="000000"/>
                <w:spacing w:val="-3"/>
                <w:kern w:val="2"/>
                <w:sz w:val="22"/>
                <w:szCs w:val="22"/>
                <w:lang w:val="en-GB"/>
              </w:rPr>
            </w:pPr>
            <w:r w:rsidRPr="00FB6A8A">
              <w:rPr>
                <w:rFonts w:ascii="Tahoma" w:hAnsi="Tahoma" w:cs="Tahoma"/>
                <w:color w:val="000000"/>
                <w:spacing w:val="-3"/>
                <w:kern w:val="2"/>
                <w:sz w:val="22"/>
                <w:szCs w:val="22"/>
                <w:lang w:val="en-GB"/>
              </w:rPr>
              <w:t>Acquisition</w:t>
            </w:r>
          </w:p>
        </w:tc>
        <w:tc>
          <w:tcPr>
            <w:tcW w:w="354" w:type="pct"/>
            <w:gridSpan w:val="3"/>
            <w:tcBorders>
              <w:top w:val="single" w:sz="8" w:space="0" w:color="auto"/>
              <w:left w:val="single" w:sz="8" w:space="0" w:color="auto"/>
            </w:tcBorders>
          </w:tcPr>
          <w:p w:rsidR="00A63D3E" w:rsidRPr="009A65DE" w:rsidRDefault="00A63D3E" w:rsidP="00825A43">
            <w:pPr>
              <w:suppressAutoHyphens/>
              <w:ind w:hanging="108"/>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(7,721)</w:t>
            </w:r>
          </w:p>
        </w:tc>
        <w:tc>
          <w:tcPr>
            <w:tcW w:w="410" w:type="pct"/>
            <w:gridSpan w:val="2"/>
            <w:tcBorders>
              <w:top w:val="single" w:sz="8" w:space="0" w:color="auto"/>
            </w:tcBorders>
          </w:tcPr>
          <w:p w:rsidR="00A63D3E" w:rsidRPr="009A65DE" w:rsidRDefault="00A63D3E" w:rsidP="00EA5ACA">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366" w:type="pct"/>
            <w:gridSpan w:val="2"/>
            <w:tcBorders>
              <w:top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69" w:type="pct"/>
            <w:tcBorders>
              <w:top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5" w:type="pct"/>
            <w:tcBorders>
              <w:top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35" w:type="pct"/>
            <w:tcBorders>
              <w:top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03" w:type="pct"/>
            <w:gridSpan w:val="2"/>
            <w:tcBorders>
              <w:top w:val="single" w:sz="8" w:space="0" w:color="auto"/>
              <w:lef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84" w:type="pct"/>
            <w:tcBorders>
              <w:top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1" w:type="pct"/>
            <w:gridSpan w:val="2"/>
            <w:tcBorders>
              <w:top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530" w:type="pct"/>
            <w:tcBorders>
              <w:top w:val="single" w:sz="8" w:space="0" w:color="auto"/>
              <w:left w:val="single" w:sz="8" w:space="0" w:color="auto"/>
              <w:right w:val="single" w:sz="8" w:space="0" w:color="auto"/>
            </w:tcBorders>
          </w:tcPr>
          <w:p w:rsidR="00A63D3E" w:rsidRPr="009A65DE" w:rsidRDefault="00A63D3E" w:rsidP="00825A43">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(7,721)</w:t>
            </w:r>
          </w:p>
        </w:tc>
      </w:tr>
      <w:tr w:rsidR="00A63D3E" w:rsidRPr="007F72D5" w:rsidTr="0049525E">
        <w:tc>
          <w:tcPr>
            <w:tcW w:w="563" w:type="pct"/>
            <w:tcBorders>
              <w:right w:val="single" w:sz="8" w:space="0" w:color="auto"/>
            </w:tcBorders>
          </w:tcPr>
          <w:p w:rsidR="00A63D3E" w:rsidRPr="00FB6A8A" w:rsidRDefault="00A63D3E" w:rsidP="00FB6A8A">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Premium</w:t>
            </w:r>
          </w:p>
        </w:tc>
        <w:tc>
          <w:tcPr>
            <w:tcW w:w="354" w:type="pct"/>
            <w:gridSpan w:val="3"/>
            <w:tcBorders>
              <w:left w:val="single" w:sz="8" w:space="0" w:color="auto"/>
              <w:bottom w:val="single" w:sz="8" w:space="0" w:color="auto"/>
            </w:tcBorders>
          </w:tcPr>
          <w:p w:rsidR="00A63D3E" w:rsidRPr="009A65DE" w:rsidRDefault="00A63D3E" w:rsidP="00091803">
            <w:pPr>
              <w:suppressAutoHyphens/>
              <w:ind w:hanging="108"/>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(9,898)</w:t>
            </w:r>
          </w:p>
        </w:tc>
        <w:tc>
          <w:tcPr>
            <w:tcW w:w="410" w:type="pct"/>
            <w:gridSpan w:val="2"/>
            <w:tcBorders>
              <w:bottom w:val="single" w:sz="8" w:space="0" w:color="auto"/>
            </w:tcBorders>
          </w:tcPr>
          <w:p w:rsidR="00A63D3E" w:rsidRPr="009A65DE" w:rsidRDefault="00A63D3E" w:rsidP="00EA5ACA">
            <w:pPr>
              <w:suppressAutoHyphens/>
              <w:ind w:hanging="108"/>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(9,898)</w:t>
            </w:r>
          </w:p>
        </w:tc>
        <w:tc>
          <w:tcPr>
            <w:tcW w:w="366" w:type="pct"/>
            <w:gridSpan w:val="2"/>
            <w:tcBorders>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69" w:type="pct"/>
            <w:tcBorders>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5" w:type="pct"/>
            <w:tcBorders>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35" w:type="pct"/>
            <w:tcBorders>
              <w:bottom w:val="single" w:sz="8" w:space="0" w:color="auto"/>
              <w:right w:val="single" w:sz="8" w:space="0" w:color="auto"/>
            </w:tcBorders>
          </w:tcPr>
          <w:p w:rsidR="00A63D3E" w:rsidRPr="009A65DE" w:rsidRDefault="00A63D3E" w:rsidP="00E0381E">
            <w:pPr>
              <w:suppressAutoHyphens/>
              <w:ind w:hanging="108"/>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(9,898)</w:t>
            </w:r>
          </w:p>
        </w:tc>
        <w:tc>
          <w:tcPr>
            <w:tcW w:w="403" w:type="pct"/>
            <w:gridSpan w:val="2"/>
            <w:tcBorders>
              <w:left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84" w:type="pct"/>
            <w:tcBorders>
              <w:bottom w:val="single" w:sz="8" w:space="0" w:color="auto"/>
            </w:tcBorders>
          </w:tcPr>
          <w:p w:rsidR="00A63D3E" w:rsidRPr="009A65DE" w:rsidRDefault="00A63D3E" w:rsidP="00E0381E">
            <w:pPr>
              <w:suppressAutoHyphens/>
              <w:ind w:hanging="108"/>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(9,898)</w:t>
            </w:r>
          </w:p>
        </w:tc>
        <w:tc>
          <w:tcPr>
            <w:tcW w:w="491" w:type="pct"/>
            <w:gridSpan w:val="2"/>
            <w:tcBorders>
              <w:bottom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530" w:type="pct"/>
            <w:tcBorders>
              <w:left w:val="single" w:sz="8" w:space="0" w:color="auto"/>
              <w:bottom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r>
      <w:tr w:rsidR="00A63D3E" w:rsidRPr="007F72D5" w:rsidTr="0049525E">
        <w:tc>
          <w:tcPr>
            <w:tcW w:w="563" w:type="pct"/>
          </w:tcPr>
          <w:p w:rsidR="00A63D3E" w:rsidRDefault="00A63D3E" w:rsidP="0082416B">
            <w:pPr>
              <w:suppressAutoHyphens/>
              <w:jc w:val="both"/>
              <w:rPr>
                <w:rFonts w:ascii="Arial Narrow" w:hAnsi="Arial Narrow" w:cs="Tahoma"/>
                <w:color w:val="000000"/>
                <w:spacing w:val="-3"/>
                <w:kern w:val="2"/>
                <w:sz w:val="22"/>
                <w:szCs w:val="22"/>
                <w:lang w:val="en-GB"/>
              </w:rPr>
            </w:pPr>
          </w:p>
        </w:tc>
        <w:tc>
          <w:tcPr>
            <w:tcW w:w="354" w:type="pct"/>
            <w:gridSpan w:val="3"/>
            <w:tcBorders>
              <w:top w:val="single" w:sz="8" w:space="0" w:color="auto"/>
              <w:bottom w:val="single" w:sz="8" w:space="0" w:color="auto"/>
            </w:tcBorders>
          </w:tcPr>
          <w:p w:rsidR="00A63D3E" w:rsidRPr="009A65DE" w:rsidRDefault="00A63D3E" w:rsidP="00CF7CC0">
            <w:pPr>
              <w:suppressAutoHyphens/>
              <w:ind w:hanging="108"/>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(17,619)</w:t>
            </w:r>
          </w:p>
        </w:tc>
        <w:tc>
          <w:tcPr>
            <w:tcW w:w="410" w:type="pct"/>
            <w:gridSpan w:val="2"/>
            <w:tcBorders>
              <w:top w:val="single" w:sz="8" w:space="0" w:color="auto"/>
              <w:bottom w:val="single" w:sz="8" w:space="0" w:color="auto"/>
            </w:tcBorders>
          </w:tcPr>
          <w:p w:rsidR="00A63D3E" w:rsidRPr="009A65DE" w:rsidRDefault="00A63D3E" w:rsidP="00EA5ACA">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(9,898)</w:t>
            </w:r>
          </w:p>
        </w:tc>
        <w:tc>
          <w:tcPr>
            <w:tcW w:w="366" w:type="pct"/>
            <w:gridSpan w:val="2"/>
            <w:tcBorders>
              <w:top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69" w:type="pct"/>
            <w:tcBorders>
              <w:top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95" w:type="pct"/>
            <w:tcBorders>
              <w:top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35" w:type="pct"/>
            <w:tcBorders>
              <w:top w:val="single" w:sz="8" w:space="0" w:color="auto"/>
              <w:left w:val="nil"/>
              <w:bottom w:val="single" w:sz="8" w:space="0" w:color="auto"/>
              <w:right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(9,898)</w:t>
            </w:r>
          </w:p>
        </w:tc>
        <w:tc>
          <w:tcPr>
            <w:tcW w:w="403" w:type="pct"/>
            <w:gridSpan w:val="2"/>
            <w:tcBorders>
              <w:top w:val="single" w:sz="8" w:space="0" w:color="auto"/>
              <w:left w:val="single" w:sz="8" w:space="0" w:color="auto"/>
              <w:bottom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484" w:type="pct"/>
            <w:tcBorders>
              <w:top w:val="single" w:sz="8" w:space="0" w:color="auto"/>
              <w:bottom w:val="single" w:sz="8"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(9,898)</w:t>
            </w:r>
          </w:p>
        </w:tc>
        <w:tc>
          <w:tcPr>
            <w:tcW w:w="491" w:type="pct"/>
            <w:gridSpan w:val="2"/>
            <w:tcBorders>
              <w:top w:val="single" w:sz="8" w:space="0" w:color="auto"/>
              <w:bottom w:val="single" w:sz="8" w:space="0" w:color="auto"/>
              <w:right w:val="single" w:sz="8"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530" w:type="pct"/>
            <w:tcBorders>
              <w:top w:val="single" w:sz="8" w:space="0" w:color="auto"/>
              <w:left w:val="single" w:sz="8" w:space="0" w:color="auto"/>
              <w:bottom w:val="single" w:sz="8" w:space="0" w:color="auto"/>
            </w:tcBorders>
          </w:tcPr>
          <w:p w:rsidR="00A63D3E" w:rsidRPr="009A65DE" w:rsidRDefault="00A63D3E" w:rsidP="003A23F5">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(7,721)</w:t>
            </w:r>
          </w:p>
        </w:tc>
      </w:tr>
      <w:tr w:rsidR="00A63D3E" w:rsidRPr="007F72D5" w:rsidTr="0049525E">
        <w:tc>
          <w:tcPr>
            <w:tcW w:w="612" w:type="pct"/>
            <w:gridSpan w:val="2"/>
          </w:tcPr>
          <w:p w:rsidR="00A63D3E" w:rsidRPr="00FB6A8A" w:rsidRDefault="00A63D3E" w:rsidP="00FB6A8A">
            <w:pPr>
              <w:suppressAutoHyphens/>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31 Dec </w:t>
            </w:r>
            <w:r w:rsidRPr="00FB6A8A">
              <w:rPr>
                <w:rFonts w:ascii="Tahoma" w:hAnsi="Tahoma" w:cs="Tahoma"/>
                <w:b/>
                <w:color w:val="000000"/>
                <w:spacing w:val="-3"/>
                <w:kern w:val="2"/>
                <w:sz w:val="22"/>
                <w:szCs w:val="22"/>
                <w:lang w:val="en-GB"/>
              </w:rPr>
              <w:t>2010</w:t>
            </w:r>
          </w:p>
        </w:tc>
        <w:tc>
          <w:tcPr>
            <w:tcW w:w="337" w:type="pct"/>
            <w:gridSpan w:val="3"/>
            <w:tcBorders>
              <w:bottom w:val="double" w:sz="4" w:space="0" w:color="auto"/>
            </w:tcBorders>
          </w:tcPr>
          <w:p w:rsidR="00A63D3E" w:rsidRPr="009A65DE" w:rsidRDefault="00A63D3E" w:rsidP="0082416B">
            <w:pPr>
              <w:suppressAutoHyphens/>
              <w:ind w:hanging="108"/>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384,198</w:t>
            </w:r>
          </w:p>
        </w:tc>
        <w:tc>
          <w:tcPr>
            <w:tcW w:w="378" w:type="pct"/>
            <w:tcBorders>
              <w:bottom w:val="double" w:sz="4" w:space="0" w:color="auto"/>
            </w:tcBorders>
          </w:tcPr>
          <w:p w:rsidR="00A63D3E" w:rsidRPr="009A65DE" w:rsidRDefault="00A63D3E" w:rsidP="00EA5ACA">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384,198</w:t>
            </w:r>
          </w:p>
        </w:tc>
        <w:tc>
          <w:tcPr>
            <w:tcW w:w="366" w:type="pct"/>
            <w:gridSpan w:val="2"/>
            <w:tcBorders>
              <w:bottom w:val="double" w:sz="4"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205,978</w:t>
            </w:r>
          </w:p>
        </w:tc>
        <w:tc>
          <w:tcPr>
            <w:tcW w:w="469" w:type="pct"/>
            <w:tcBorders>
              <w:bottom w:val="double" w:sz="4"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43,008</w:t>
            </w:r>
          </w:p>
        </w:tc>
        <w:tc>
          <w:tcPr>
            <w:tcW w:w="495" w:type="pct"/>
            <w:tcBorders>
              <w:bottom w:val="double" w:sz="4"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98,037</w:t>
            </w:r>
          </w:p>
        </w:tc>
        <w:tc>
          <w:tcPr>
            <w:tcW w:w="435" w:type="pct"/>
            <w:tcBorders>
              <w:bottom w:val="double" w:sz="4" w:space="0" w:color="auto"/>
              <w:right w:val="single" w:sz="12"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37,175</w:t>
            </w:r>
          </w:p>
        </w:tc>
        <w:tc>
          <w:tcPr>
            <w:tcW w:w="403" w:type="pct"/>
            <w:gridSpan w:val="2"/>
            <w:tcBorders>
              <w:left w:val="single" w:sz="12" w:space="0" w:color="auto"/>
              <w:bottom w:val="double" w:sz="4"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47,073</w:t>
            </w:r>
          </w:p>
        </w:tc>
        <w:tc>
          <w:tcPr>
            <w:tcW w:w="484" w:type="pct"/>
            <w:tcBorders>
              <w:bottom w:val="double" w:sz="4"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(9,898)</w:t>
            </w:r>
          </w:p>
        </w:tc>
        <w:tc>
          <w:tcPr>
            <w:tcW w:w="491" w:type="pct"/>
            <w:gridSpan w:val="2"/>
            <w:tcBorders>
              <w:bottom w:val="double" w:sz="4" w:space="0" w:color="auto"/>
              <w:right w:val="single" w:sz="12" w:space="0" w:color="auto"/>
            </w:tcBorders>
          </w:tcPr>
          <w:p w:rsidR="00A63D3E" w:rsidRPr="009A65DE" w:rsidRDefault="00A63D3E" w:rsidP="0082416B">
            <w:pPr>
              <w:suppressAutoHyphens/>
              <w:jc w:val="right"/>
              <w:rPr>
                <w:rFonts w:ascii="Tahoma" w:hAnsi="Tahoma" w:cs="Tahoma"/>
                <w:b/>
                <w:color w:val="000000"/>
                <w:spacing w:val="-3"/>
                <w:kern w:val="2"/>
                <w:sz w:val="18"/>
                <w:szCs w:val="18"/>
                <w:lang w:val="en-GB"/>
              </w:rPr>
            </w:pPr>
            <w:r w:rsidRPr="009A65DE">
              <w:rPr>
                <w:rFonts w:ascii="Tahoma" w:hAnsi="Tahoma" w:cs="Tahoma"/>
                <w:b/>
                <w:color w:val="000000"/>
                <w:spacing w:val="-3"/>
                <w:kern w:val="2"/>
                <w:sz w:val="18"/>
                <w:szCs w:val="18"/>
                <w:lang w:val="en-GB"/>
              </w:rPr>
              <w:t>-</w:t>
            </w:r>
          </w:p>
        </w:tc>
        <w:tc>
          <w:tcPr>
            <w:tcW w:w="530" w:type="pct"/>
            <w:tcBorders>
              <w:left w:val="single" w:sz="12" w:space="0" w:color="auto"/>
              <w:bottom w:val="double" w:sz="4" w:space="0" w:color="auto"/>
            </w:tcBorders>
          </w:tcPr>
          <w:p w:rsidR="00A63D3E" w:rsidRPr="009A65DE" w:rsidRDefault="00A63D3E" w:rsidP="0082416B">
            <w:pPr>
              <w:suppressAutoHyphens/>
              <w:jc w:val="right"/>
              <w:rPr>
                <w:rFonts w:ascii="Tahoma" w:hAnsi="Tahoma" w:cs="Tahoma"/>
                <w:color w:val="000000"/>
                <w:spacing w:val="-3"/>
                <w:kern w:val="2"/>
                <w:sz w:val="18"/>
                <w:szCs w:val="18"/>
                <w:lang w:val="en-GB"/>
              </w:rPr>
            </w:pPr>
            <w:r w:rsidRPr="009A65DE">
              <w:rPr>
                <w:rFonts w:ascii="Tahoma" w:hAnsi="Tahoma" w:cs="Tahoma"/>
                <w:color w:val="000000"/>
                <w:spacing w:val="-3"/>
                <w:kern w:val="2"/>
                <w:sz w:val="18"/>
                <w:szCs w:val="18"/>
                <w:lang w:val="en-GB"/>
              </w:rPr>
              <w:t>-</w:t>
            </w:r>
          </w:p>
        </w:tc>
      </w:tr>
    </w:tbl>
    <w:p w:rsidR="00FE516E" w:rsidRDefault="00FE516E" w:rsidP="005A16B6">
      <w:pPr>
        <w:pStyle w:val="BodyText3"/>
        <w:rPr>
          <w:sz w:val="24"/>
        </w:rPr>
      </w:pPr>
    </w:p>
    <w:p w:rsidR="00CF5C49" w:rsidRPr="00895D2D" w:rsidRDefault="00CF5C49" w:rsidP="005A16B6">
      <w:pPr>
        <w:pStyle w:val="BodyText3"/>
        <w:rPr>
          <w:sz w:val="24"/>
        </w:rPr>
      </w:pPr>
      <w:r w:rsidRPr="00895D2D">
        <w:rPr>
          <w:sz w:val="24"/>
        </w:rPr>
        <w:t>The condensed consolidated statement of changes in equity should be read in conjunction with the audited financial statements of the Group for the year ended 31 December 20</w:t>
      </w:r>
      <w:r w:rsidR="00BB4B74" w:rsidRPr="00895D2D">
        <w:rPr>
          <w:sz w:val="24"/>
        </w:rPr>
        <w:t>1</w:t>
      </w:r>
      <w:r w:rsidRPr="00895D2D">
        <w:rPr>
          <w:sz w:val="24"/>
        </w:rPr>
        <w:t>0</w:t>
      </w:r>
      <w:r w:rsidR="00F7028E" w:rsidRPr="00895D2D">
        <w:rPr>
          <w:sz w:val="24"/>
        </w:rPr>
        <w:t xml:space="preserve"> </w:t>
      </w:r>
      <w:r w:rsidRPr="00895D2D">
        <w:rPr>
          <w:sz w:val="24"/>
        </w:rPr>
        <w:t>and the accompanying explanatory notes attached to the interim financial statements.</w:t>
      </w:r>
    </w:p>
    <w:p w:rsidR="003F0D69" w:rsidRDefault="003F0D69">
      <w:pPr>
        <w:ind w:right="-82"/>
        <w:jc w:val="both"/>
        <w:rPr>
          <w:rFonts w:ascii="Tahoma" w:hAnsi="Tahoma" w:cs="Tahoma"/>
          <w:szCs w:val="24"/>
        </w:rPr>
        <w:sectPr w:rsidR="003F0D69" w:rsidSect="001D7383">
          <w:endnotePr>
            <w:numFmt w:val="decimal"/>
          </w:endnotePr>
          <w:pgSz w:w="16838" w:h="11906" w:orient="landscape" w:code="9"/>
          <w:pgMar w:top="1440" w:right="1440" w:bottom="630" w:left="1440" w:header="720" w:footer="576" w:gutter="0"/>
          <w:pgBorders w:offsetFrom="page">
            <w:bottom w:val="single" w:sz="8" w:space="24" w:color="auto"/>
          </w:pgBorders>
          <w:pgNumType w:start="4"/>
          <w:cols w:space="720"/>
          <w:noEndnote/>
          <w:docGrid w:linePitch="326"/>
        </w:sectPr>
      </w:pPr>
    </w:p>
    <w:p w:rsidR="00FB31D8" w:rsidRDefault="00FB31D8">
      <w:pPr>
        <w:tabs>
          <w:tab w:val="left" w:pos="-1440"/>
          <w:tab w:val="left" w:pos="-720"/>
        </w:tabs>
        <w:suppressAutoHyphens/>
        <w:jc w:val="both"/>
        <w:rPr>
          <w:rFonts w:ascii="Tahoma" w:hAnsi="Tahoma" w:cs="Tahoma"/>
          <w:b/>
          <w:kern w:val="2"/>
          <w:szCs w:val="24"/>
          <w:lang w:val="en-GB"/>
        </w:rPr>
      </w:pPr>
    </w:p>
    <w:p w:rsidR="00CF5C49" w:rsidRPr="00D55E42" w:rsidRDefault="00CF5C49">
      <w:pPr>
        <w:tabs>
          <w:tab w:val="left" w:pos="-1440"/>
          <w:tab w:val="left" w:pos="-720"/>
        </w:tabs>
        <w:suppressAutoHyphens/>
        <w:jc w:val="both"/>
        <w:rPr>
          <w:rFonts w:ascii="Tahoma" w:hAnsi="Tahoma" w:cs="Tahoma"/>
          <w:b/>
          <w:kern w:val="2"/>
          <w:szCs w:val="24"/>
          <w:lang w:val="en-GB"/>
        </w:rPr>
      </w:pPr>
      <w:r w:rsidRPr="00D55E42">
        <w:rPr>
          <w:rFonts w:ascii="Tahoma" w:hAnsi="Tahoma" w:cs="Tahoma"/>
          <w:b/>
          <w:kern w:val="2"/>
          <w:szCs w:val="24"/>
          <w:lang w:val="en-GB"/>
        </w:rPr>
        <w:t>Condensed Consolidated Cash Flow Statement</w:t>
      </w:r>
    </w:p>
    <w:p w:rsidR="00CF5C49" w:rsidRPr="00D55E42" w:rsidRDefault="00AB515C" w:rsidP="005A16B6">
      <w:pPr>
        <w:pStyle w:val="SECTION"/>
        <w:tabs>
          <w:tab w:val="clear" w:pos="-720"/>
        </w:tabs>
        <w:rPr>
          <w:rFonts w:ascii="Tahoma" w:hAnsi="Tahoma" w:cs="Tahoma"/>
          <w:kern w:val="2"/>
          <w:sz w:val="24"/>
          <w:szCs w:val="24"/>
          <w:lang w:val="en-GB"/>
        </w:rPr>
      </w:pPr>
      <w:r>
        <w:rPr>
          <w:rFonts w:ascii="Tahoma" w:hAnsi="Tahoma" w:cs="Tahoma"/>
          <w:kern w:val="2"/>
          <w:sz w:val="24"/>
          <w:szCs w:val="24"/>
          <w:lang w:val="en-GB"/>
        </w:rPr>
        <w:t>f</w:t>
      </w:r>
      <w:r w:rsidR="00CF5C49" w:rsidRPr="00D55E42">
        <w:rPr>
          <w:rFonts w:ascii="Tahoma" w:hAnsi="Tahoma" w:cs="Tahoma"/>
          <w:kern w:val="2"/>
          <w:sz w:val="24"/>
          <w:szCs w:val="24"/>
          <w:lang w:val="en-GB"/>
        </w:rPr>
        <w:t xml:space="preserve">or the </w:t>
      </w:r>
      <w:r>
        <w:rPr>
          <w:rFonts w:ascii="Tahoma" w:hAnsi="Tahoma" w:cs="Tahoma"/>
          <w:kern w:val="2"/>
          <w:sz w:val="24"/>
          <w:szCs w:val="24"/>
          <w:lang w:val="en-GB"/>
        </w:rPr>
        <w:t>year</w:t>
      </w:r>
      <w:r w:rsidR="00CF5C49" w:rsidRPr="00D55E42">
        <w:rPr>
          <w:rFonts w:ascii="Tahoma" w:hAnsi="Tahoma" w:cs="Tahoma"/>
          <w:kern w:val="2"/>
          <w:sz w:val="24"/>
          <w:szCs w:val="24"/>
          <w:lang w:val="en-GB"/>
        </w:rPr>
        <w:t xml:space="preserve"> </w:t>
      </w:r>
      <w:r>
        <w:rPr>
          <w:rFonts w:ascii="Tahoma" w:hAnsi="Tahoma" w:cs="Tahoma"/>
          <w:kern w:val="2"/>
          <w:sz w:val="24"/>
          <w:szCs w:val="24"/>
          <w:lang w:val="en-GB"/>
        </w:rPr>
        <w:t>e</w:t>
      </w:r>
      <w:r w:rsidR="00CF5C49" w:rsidRPr="00D55E42">
        <w:rPr>
          <w:rFonts w:ascii="Tahoma" w:hAnsi="Tahoma" w:cs="Tahoma"/>
          <w:kern w:val="2"/>
          <w:sz w:val="24"/>
          <w:szCs w:val="24"/>
          <w:lang w:val="en-GB"/>
        </w:rPr>
        <w:t>nded 3</w:t>
      </w:r>
      <w:r>
        <w:rPr>
          <w:rFonts w:ascii="Tahoma" w:hAnsi="Tahoma" w:cs="Tahoma"/>
          <w:kern w:val="2"/>
          <w:sz w:val="24"/>
          <w:szCs w:val="24"/>
          <w:lang w:val="en-GB"/>
        </w:rPr>
        <w:t>1</w:t>
      </w:r>
      <w:r w:rsidR="00CF5C49" w:rsidRPr="00D55E42">
        <w:rPr>
          <w:rFonts w:ascii="Tahoma" w:hAnsi="Tahoma" w:cs="Tahoma"/>
          <w:kern w:val="2"/>
          <w:sz w:val="24"/>
          <w:szCs w:val="24"/>
          <w:lang w:val="en-GB"/>
        </w:rPr>
        <w:t xml:space="preserve"> </w:t>
      </w:r>
      <w:r>
        <w:rPr>
          <w:rFonts w:ascii="Tahoma" w:hAnsi="Tahoma" w:cs="Tahoma"/>
          <w:kern w:val="2"/>
          <w:sz w:val="24"/>
          <w:szCs w:val="24"/>
          <w:lang w:val="en-GB"/>
        </w:rPr>
        <w:t>Dec</w:t>
      </w:r>
      <w:r w:rsidR="00655566">
        <w:rPr>
          <w:rFonts w:ascii="Tahoma" w:hAnsi="Tahoma" w:cs="Tahoma"/>
          <w:kern w:val="2"/>
          <w:sz w:val="24"/>
          <w:szCs w:val="24"/>
          <w:lang w:val="en-GB"/>
        </w:rPr>
        <w:t>ember</w:t>
      </w:r>
      <w:r w:rsidR="008A1BB5">
        <w:rPr>
          <w:rFonts w:ascii="Tahoma" w:hAnsi="Tahoma" w:cs="Tahoma"/>
          <w:kern w:val="2"/>
          <w:sz w:val="24"/>
          <w:szCs w:val="24"/>
          <w:lang w:val="en-GB"/>
        </w:rPr>
        <w:t xml:space="preserve"> 201</w:t>
      </w:r>
      <w:r w:rsidR="008B01F6">
        <w:rPr>
          <w:rFonts w:ascii="Tahoma" w:hAnsi="Tahoma" w:cs="Tahoma"/>
          <w:kern w:val="2"/>
          <w:sz w:val="24"/>
          <w:szCs w:val="24"/>
          <w:lang w:val="en-GB"/>
        </w:rPr>
        <w:t>1</w:t>
      </w:r>
    </w:p>
    <w:p w:rsidR="00CF5C49" w:rsidRPr="00D55E42" w:rsidRDefault="00CF5C49">
      <w:pPr>
        <w:pStyle w:val="SECTION"/>
        <w:tabs>
          <w:tab w:val="clear" w:pos="-720"/>
        </w:tabs>
        <w:rPr>
          <w:rFonts w:ascii="Tahoma" w:hAnsi="Tahoma" w:cs="Tahoma"/>
          <w:kern w:val="2"/>
          <w:sz w:val="24"/>
          <w:szCs w:val="24"/>
          <w:lang w:val="en-GB"/>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2"/>
        <w:gridCol w:w="1559"/>
        <w:gridCol w:w="269"/>
        <w:gridCol w:w="1551"/>
      </w:tblGrid>
      <w:tr w:rsidR="00CF5C49" w:rsidRPr="00BB6AFA" w:rsidTr="00E719E2">
        <w:tc>
          <w:tcPr>
            <w:tcW w:w="5752" w:type="dxa"/>
            <w:tcBorders>
              <w:top w:val="nil"/>
              <w:left w:val="nil"/>
              <w:bottom w:val="nil"/>
              <w:right w:val="nil"/>
            </w:tcBorders>
          </w:tcPr>
          <w:p w:rsidR="00CF5C49" w:rsidRPr="00BB6AFA" w:rsidRDefault="00CF5C49">
            <w:pPr>
              <w:suppressAutoHyphens/>
              <w:spacing w:before="40" w:after="20"/>
              <w:jc w:val="both"/>
              <w:rPr>
                <w:rFonts w:ascii="Tahoma" w:hAnsi="Tahoma" w:cs="Tahoma"/>
                <w:spacing w:val="-3"/>
                <w:kern w:val="2"/>
                <w:sz w:val="22"/>
                <w:szCs w:val="22"/>
                <w:lang w:val="en-GB"/>
              </w:rPr>
            </w:pPr>
          </w:p>
        </w:tc>
        <w:tc>
          <w:tcPr>
            <w:tcW w:w="3379" w:type="dxa"/>
            <w:gridSpan w:val="3"/>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CUMULATIVE QUARTER</w:t>
            </w:r>
          </w:p>
        </w:tc>
      </w:tr>
      <w:tr w:rsidR="00CF5C49" w:rsidRPr="00BB6AFA" w:rsidTr="00E719E2">
        <w:tc>
          <w:tcPr>
            <w:tcW w:w="5752" w:type="dxa"/>
            <w:tcBorders>
              <w:top w:val="nil"/>
              <w:left w:val="nil"/>
              <w:bottom w:val="nil"/>
              <w:right w:val="nil"/>
            </w:tcBorders>
          </w:tcPr>
          <w:p w:rsidR="00CF5C49" w:rsidRPr="00BB6AFA" w:rsidRDefault="00CF5C49">
            <w:pPr>
              <w:suppressAutoHyphens/>
              <w:spacing w:before="40" w:after="20"/>
              <w:jc w:val="both"/>
              <w:rPr>
                <w:rFonts w:ascii="Tahoma" w:hAnsi="Tahoma" w:cs="Tahoma"/>
                <w:spacing w:val="-3"/>
                <w:kern w:val="2"/>
                <w:sz w:val="22"/>
                <w:szCs w:val="22"/>
                <w:lang w:val="en-GB"/>
              </w:rPr>
            </w:pPr>
          </w:p>
        </w:tc>
        <w:tc>
          <w:tcPr>
            <w:tcW w:w="1559"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D841CE" w:rsidRPr="00BB6AFA">
              <w:rPr>
                <w:rFonts w:ascii="Tahoma" w:hAnsi="Tahoma" w:cs="Tahoma"/>
                <w:b/>
                <w:spacing w:val="-3"/>
                <w:kern w:val="2"/>
                <w:sz w:val="22"/>
                <w:szCs w:val="22"/>
                <w:lang w:val="en-GB"/>
              </w:rPr>
              <w:t>1</w:t>
            </w:r>
            <w:r w:rsidRPr="00BB6AFA">
              <w:rPr>
                <w:rFonts w:ascii="Tahoma" w:hAnsi="Tahoma" w:cs="Tahoma"/>
                <w:b/>
                <w:spacing w:val="-3"/>
                <w:kern w:val="2"/>
                <w:sz w:val="22"/>
                <w:szCs w:val="22"/>
                <w:lang w:val="en-GB"/>
              </w:rPr>
              <w:t>.</w:t>
            </w:r>
            <w:r w:rsidR="00D841CE" w:rsidRPr="00BB6AFA">
              <w:rPr>
                <w:rFonts w:ascii="Tahoma" w:hAnsi="Tahoma" w:cs="Tahoma"/>
                <w:b/>
                <w:spacing w:val="-3"/>
                <w:kern w:val="2"/>
                <w:sz w:val="22"/>
                <w:szCs w:val="22"/>
                <w:lang w:val="en-GB"/>
              </w:rPr>
              <w:t>12</w:t>
            </w:r>
            <w:r w:rsidR="00750853" w:rsidRPr="00BB6AFA">
              <w:rPr>
                <w:rFonts w:ascii="Tahoma" w:hAnsi="Tahoma" w:cs="Tahoma"/>
                <w:b/>
                <w:spacing w:val="-3"/>
                <w:kern w:val="2"/>
                <w:sz w:val="22"/>
                <w:szCs w:val="22"/>
                <w:lang w:val="en-GB"/>
              </w:rPr>
              <w:t>.20</w:t>
            </w:r>
            <w:r w:rsidR="008A1BB5" w:rsidRPr="00BB6AFA">
              <w:rPr>
                <w:rFonts w:ascii="Tahoma" w:hAnsi="Tahoma" w:cs="Tahoma"/>
                <w:b/>
                <w:spacing w:val="-3"/>
                <w:kern w:val="2"/>
                <w:sz w:val="22"/>
                <w:szCs w:val="22"/>
                <w:lang w:val="en-GB"/>
              </w:rPr>
              <w:t>1</w:t>
            </w:r>
            <w:r w:rsidR="008B01F6" w:rsidRPr="00BB6AFA">
              <w:rPr>
                <w:rFonts w:ascii="Tahoma" w:hAnsi="Tahoma" w:cs="Tahoma"/>
                <w:b/>
                <w:spacing w:val="-3"/>
                <w:kern w:val="2"/>
                <w:sz w:val="22"/>
                <w:szCs w:val="22"/>
                <w:lang w:val="en-GB"/>
              </w:rPr>
              <w:t>1</w:t>
            </w:r>
          </w:p>
        </w:tc>
        <w:tc>
          <w:tcPr>
            <w:tcW w:w="269" w:type="dxa"/>
            <w:tcBorders>
              <w:top w:val="nil"/>
              <w:left w:val="nil"/>
              <w:bottom w:val="nil"/>
              <w:right w:val="nil"/>
            </w:tcBorders>
          </w:tcPr>
          <w:p w:rsidR="00CF5C49" w:rsidRPr="00BB6AFA" w:rsidRDefault="00CF5C49">
            <w:pPr>
              <w:suppressAutoHyphens/>
              <w:jc w:val="right"/>
              <w:rPr>
                <w:rFonts w:ascii="Tahoma" w:hAnsi="Tahoma" w:cs="Tahoma"/>
                <w:b/>
                <w:spacing w:val="-3"/>
                <w:kern w:val="2"/>
                <w:sz w:val="22"/>
                <w:szCs w:val="22"/>
                <w:lang w:val="en-GB"/>
              </w:rPr>
            </w:pPr>
          </w:p>
        </w:tc>
        <w:tc>
          <w:tcPr>
            <w:tcW w:w="1551" w:type="dxa"/>
            <w:tcBorders>
              <w:top w:val="nil"/>
              <w:left w:val="nil"/>
              <w:bottom w:val="nil"/>
              <w:right w:val="nil"/>
            </w:tcBorders>
          </w:tcPr>
          <w:p w:rsidR="00CF5C49" w:rsidRPr="00BB6AFA" w:rsidRDefault="00CF5C49" w:rsidP="00BB6AFA">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3</w:t>
            </w:r>
            <w:r w:rsidR="00D841CE" w:rsidRPr="00BB6AFA">
              <w:rPr>
                <w:rFonts w:ascii="Tahoma" w:hAnsi="Tahoma" w:cs="Tahoma"/>
                <w:bCs/>
                <w:spacing w:val="-3"/>
                <w:kern w:val="2"/>
                <w:sz w:val="22"/>
                <w:szCs w:val="22"/>
                <w:lang w:val="en-GB"/>
              </w:rPr>
              <w:t>1</w:t>
            </w:r>
            <w:r w:rsidRPr="00BB6AFA">
              <w:rPr>
                <w:rFonts w:ascii="Tahoma" w:hAnsi="Tahoma" w:cs="Tahoma"/>
                <w:bCs/>
                <w:spacing w:val="-3"/>
                <w:kern w:val="2"/>
                <w:sz w:val="22"/>
                <w:szCs w:val="22"/>
                <w:lang w:val="en-GB"/>
              </w:rPr>
              <w:t>.</w:t>
            </w:r>
            <w:r w:rsidR="00D841CE" w:rsidRPr="00BB6AFA">
              <w:rPr>
                <w:rFonts w:ascii="Tahoma" w:hAnsi="Tahoma" w:cs="Tahoma"/>
                <w:bCs/>
                <w:spacing w:val="-3"/>
                <w:kern w:val="2"/>
                <w:sz w:val="22"/>
                <w:szCs w:val="22"/>
                <w:lang w:val="en-GB"/>
              </w:rPr>
              <w:t>12</w:t>
            </w:r>
            <w:r w:rsidRPr="00BB6AFA">
              <w:rPr>
                <w:rFonts w:ascii="Tahoma" w:hAnsi="Tahoma" w:cs="Tahoma"/>
                <w:bCs/>
                <w:spacing w:val="-3"/>
                <w:kern w:val="2"/>
                <w:sz w:val="22"/>
                <w:szCs w:val="22"/>
                <w:lang w:val="en-GB"/>
              </w:rPr>
              <w:t>.20</w:t>
            </w:r>
            <w:r w:rsidR="008B01F6" w:rsidRPr="00BB6AFA">
              <w:rPr>
                <w:rFonts w:ascii="Tahoma" w:hAnsi="Tahoma" w:cs="Tahoma"/>
                <w:bCs/>
                <w:spacing w:val="-3"/>
                <w:kern w:val="2"/>
                <w:sz w:val="22"/>
                <w:szCs w:val="22"/>
                <w:lang w:val="en-GB"/>
              </w:rPr>
              <w:t>1</w:t>
            </w:r>
            <w:r w:rsidR="00D841CE" w:rsidRPr="00BB6AFA">
              <w:rPr>
                <w:rFonts w:ascii="Tahoma" w:hAnsi="Tahoma" w:cs="Tahoma"/>
                <w:bCs/>
                <w:spacing w:val="-3"/>
                <w:kern w:val="2"/>
                <w:sz w:val="22"/>
                <w:szCs w:val="22"/>
                <w:lang w:val="en-GB"/>
              </w:rPr>
              <w:t>0</w:t>
            </w:r>
          </w:p>
        </w:tc>
      </w:tr>
      <w:tr w:rsidR="00CF5C49" w:rsidRPr="00BB6AFA" w:rsidTr="00E719E2">
        <w:tc>
          <w:tcPr>
            <w:tcW w:w="5752" w:type="dxa"/>
            <w:tcBorders>
              <w:top w:val="nil"/>
              <w:left w:val="nil"/>
              <w:bottom w:val="nil"/>
              <w:right w:val="nil"/>
            </w:tcBorders>
          </w:tcPr>
          <w:p w:rsidR="00CF5C49" w:rsidRPr="00BB6AFA" w:rsidRDefault="00CF5C49">
            <w:pPr>
              <w:suppressAutoHyphens/>
              <w:spacing w:before="40" w:after="20"/>
              <w:jc w:val="both"/>
              <w:rPr>
                <w:rFonts w:ascii="Tahoma" w:hAnsi="Tahoma" w:cs="Tahoma"/>
                <w:spacing w:val="-3"/>
                <w:kern w:val="2"/>
                <w:sz w:val="22"/>
                <w:szCs w:val="22"/>
                <w:lang w:val="en-GB"/>
              </w:rPr>
            </w:pPr>
          </w:p>
        </w:tc>
        <w:tc>
          <w:tcPr>
            <w:tcW w:w="1559"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69" w:type="dxa"/>
            <w:tcBorders>
              <w:top w:val="nil"/>
              <w:left w:val="nil"/>
              <w:bottom w:val="nil"/>
              <w:right w:val="nil"/>
            </w:tcBorders>
          </w:tcPr>
          <w:p w:rsidR="00CF5C49" w:rsidRPr="00BB6AFA" w:rsidRDefault="00CF5C49">
            <w:pPr>
              <w:suppressAutoHyphens/>
              <w:jc w:val="right"/>
              <w:rPr>
                <w:rFonts w:ascii="Tahoma" w:hAnsi="Tahoma" w:cs="Tahoma"/>
                <w:b/>
                <w:spacing w:val="-3"/>
                <w:kern w:val="2"/>
                <w:sz w:val="22"/>
                <w:szCs w:val="22"/>
                <w:lang w:val="en-GB"/>
              </w:rPr>
            </w:pPr>
          </w:p>
        </w:tc>
        <w:tc>
          <w:tcPr>
            <w:tcW w:w="1551" w:type="dxa"/>
            <w:tcBorders>
              <w:top w:val="nil"/>
              <w:left w:val="nil"/>
              <w:bottom w:val="nil"/>
              <w:right w:val="nil"/>
            </w:tcBorders>
          </w:tcPr>
          <w:p w:rsidR="00CF5C49" w:rsidRPr="00BB6AFA" w:rsidRDefault="00CF5C49" w:rsidP="00BB6AFA">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RM’000</w:t>
            </w:r>
          </w:p>
        </w:tc>
      </w:tr>
      <w:tr w:rsidR="00CF5C49" w:rsidRPr="00BB6AFA" w:rsidTr="00E719E2">
        <w:tc>
          <w:tcPr>
            <w:tcW w:w="5752" w:type="dxa"/>
            <w:tcBorders>
              <w:top w:val="nil"/>
              <w:left w:val="nil"/>
              <w:bottom w:val="nil"/>
              <w:right w:val="nil"/>
            </w:tcBorders>
          </w:tcPr>
          <w:p w:rsidR="00CF5C49" w:rsidRPr="00BB6AFA" w:rsidRDefault="00CF5C49">
            <w:pPr>
              <w:suppressAutoHyphens/>
              <w:spacing w:before="40" w:after="20"/>
              <w:jc w:val="both"/>
              <w:rPr>
                <w:rFonts w:ascii="Tahoma" w:hAnsi="Tahoma" w:cs="Tahoma"/>
                <w:b/>
                <w:spacing w:val="-3"/>
                <w:kern w:val="2"/>
                <w:sz w:val="22"/>
                <w:szCs w:val="22"/>
                <w:lang w:val="en-GB"/>
              </w:rPr>
            </w:pPr>
          </w:p>
        </w:tc>
        <w:tc>
          <w:tcPr>
            <w:tcW w:w="1559" w:type="dxa"/>
            <w:tcBorders>
              <w:top w:val="nil"/>
              <w:left w:val="nil"/>
              <w:bottom w:val="nil"/>
              <w:right w:val="nil"/>
            </w:tcBorders>
          </w:tcPr>
          <w:p w:rsidR="00CF5C49" w:rsidRPr="00BB6AFA" w:rsidRDefault="00CF5C49">
            <w:pPr>
              <w:suppressAutoHyphens/>
              <w:spacing w:before="40" w:after="20"/>
              <w:jc w:val="right"/>
              <w:rPr>
                <w:rFonts w:ascii="Tahoma" w:hAnsi="Tahoma" w:cs="Tahoma"/>
                <w:b/>
                <w:spacing w:val="-3"/>
                <w:kern w:val="2"/>
                <w:sz w:val="22"/>
                <w:szCs w:val="22"/>
                <w:lang w:val="en-GB"/>
              </w:rPr>
            </w:pPr>
          </w:p>
        </w:tc>
        <w:tc>
          <w:tcPr>
            <w:tcW w:w="269" w:type="dxa"/>
            <w:tcBorders>
              <w:top w:val="nil"/>
              <w:left w:val="nil"/>
              <w:bottom w:val="nil"/>
              <w:right w:val="nil"/>
            </w:tcBorders>
          </w:tcPr>
          <w:p w:rsidR="00CF5C49" w:rsidRPr="00BB6AFA" w:rsidRDefault="00CF5C49">
            <w:pPr>
              <w:suppressAutoHyphens/>
              <w:spacing w:before="40" w:after="20"/>
              <w:jc w:val="right"/>
              <w:rPr>
                <w:rFonts w:ascii="Tahoma" w:hAnsi="Tahoma" w:cs="Tahoma"/>
                <w:spacing w:val="-3"/>
                <w:kern w:val="2"/>
                <w:sz w:val="22"/>
                <w:szCs w:val="22"/>
                <w:lang w:val="en-GB"/>
              </w:rPr>
            </w:pPr>
          </w:p>
        </w:tc>
        <w:tc>
          <w:tcPr>
            <w:tcW w:w="1551" w:type="dxa"/>
            <w:tcBorders>
              <w:top w:val="nil"/>
              <w:left w:val="nil"/>
              <w:bottom w:val="nil"/>
              <w:right w:val="nil"/>
            </w:tcBorders>
          </w:tcPr>
          <w:p w:rsidR="00CF5C49" w:rsidRPr="00BB6AFA" w:rsidRDefault="00CF5C49">
            <w:pPr>
              <w:suppressAutoHyphens/>
              <w:spacing w:before="40" w:after="20"/>
              <w:jc w:val="right"/>
              <w:rPr>
                <w:rFonts w:ascii="Tahoma" w:hAnsi="Tahoma" w:cs="Tahoma"/>
                <w:spacing w:val="-3"/>
                <w:kern w:val="2"/>
                <w:sz w:val="22"/>
                <w:szCs w:val="22"/>
                <w:lang w:val="en-GB"/>
              </w:rPr>
            </w:pPr>
          </w:p>
        </w:tc>
      </w:tr>
      <w:tr w:rsidR="008B01F6" w:rsidRPr="00BB6AFA" w:rsidTr="00E719E2">
        <w:tc>
          <w:tcPr>
            <w:tcW w:w="5752" w:type="dxa"/>
            <w:tcBorders>
              <w:top w:val="nil"/>
              <w:left w:val="nil"/>
              <w:bottom w:val="nil"/>
              <w:right w:val="nil"/>
            </w:tcBorders>
          </w:tcPr>
          <w:p w:rsidR="008B01F6" w:rsidRPr="00BB6AFA" w:rsidRDefault="008B01F6" w:rsidP="008E30A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Net cash</w:t>
            </w:r>
            <w:r w:rsidR="00D63F92">
              <w:rPr>
                <w:rFonts w:ascii="Tahoma" w:hAnsi="Tahoma" w:cs="Tahoma"/>
                <w:spacing w:val="-3"/>
                <w:kern w:val="2"/>
                <w:sz w:val="22"/>
                <w:szCs w:val="22"/>
                <w:lang w:val="en-GB"/>
              </w:rPr>
              <w:t xml:space="preserve"> (used in)/</w:t>
            </w:r>
            <w:r w:rsidRPr="00BB6AFA">
              <w:rPr>
                <w:rFonts w:ascii="Tahoma" w:hAnsi="Tahoma" w:cs="Tahoma"/>
                <w:spacing w:val="-3"/>
                <w:kern w:val="2"/>
                <w:sz w:val="22"/>
                <w:szCs w:val="22"/>
                <w:lang w:val="en-GB"/>
              </w:rPr>
              <w:t xml:space="preserve"> </w:t>
            </w:r>
            <w:r w:rsidR="00620FCD" w:rsidRPr="00BB6AFA">
              <w:rPr>
                <w:rFonts w:ascii="Tahoma" w:hAnsi="Tahoma" w:cs="Tahoma"/>
                <w:spacing w:val="-3"/>
                <w:kern w:val="2"/>
                <w:sz w:val="22"/>
                <w:szCs w:val="22"/>
                <w:lang w:val="en-GB"/>
              </w:rPr>
              <w:t>generated from</w:t>
            </w:r>
            <w:r w:rsidRPr="00BB6AFA">
              <w:rPr>
                <w:rFonts w:ascii="Tahoma" w:hAnsi="Tahoma" w:cs="Tahoma"/>
                <w:spacing w:val="-3"/>
                <w:kern w:val="2"/>
                <w:sz w:val="22"/>
                <w:szCs w:val="22"/>
                <w:lang w:val="en-GB"/>
              </w:rPr>
              <w:t xml:space="preserve"> operating activities</w:t>
            </w:r>
          </w:p>
        </w:tc>
        <w:tc>
          <w:tcPr>
            <w:tcW w:w="1559" w:type="dxa"/>
            <w:tcBorders>
              <w:top w:val="nil"/>
              <w:left w:val="nil"/>
              <w:bottom w:val="nil"/>
              <w:right w:val="nil"/>
            </w:tcBorders>
          </w:tcPr>
          <w:p w:rsidR="008B01F6" w:rsidRPr="00BB6AFA" w:rsidRDefault="00D63F92" w:rsidP="00344834">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344834">
              <w:rPr>
                <w:rFonts w:ascii="Tahoma" w:hAnsi="Tahoma" w:cs="Tahoma"/>
                <w:b/>
                <w:color w:val="000000"/>
                <w:spacing w:val="-3"/>
                <w:kern w:val="2"/>
                <w:sz w:val="22"/>
                <w:szCs w:val="22"/>
                <w:lang w:val="en-GB"/>
              </w:rPr>
              <w:t>3,770</w:t>
            </w:r>
            <w:r>
              <w:rPr>
                <w:rFonts w:ascii="Tahoma" w:hAnsi="Tahoma" w:cs="Tahoma"/>
                <w:b/>
                <w:color w:val="000000"/>
                <w:spacing w:val="-3"/>
                <w:kern w:val="2"/>
                <w:sz w:val="22"/>
                <w:szCs w:val="22"/>
                <w:lang w:val="en-GB"/>
              </w:rPr>
              <w:t>)</w:t>
            </w:r>
          </w:p>
        </w:tc>
        <w:tc>
          <w:tcPr>
            <w:tcW w:w="269" w:type="dxa"/>
            <w:tcBorders>
              <w:top w:val="nil"/>
              <w:left w:val="nil"/>
              <w:bottom w:val="nil"/>
              <w:right w:val="nil"/>
            </w:tcBorders>
          </w:tcPr>
          <w:p w:rsidR="008B01F6" w:rsidRPr="00BB6AFA" w:rsidRDefault="008B01F6">
            <w:pPr>
              <w:suppressAutoHyphens/>
              <w:spacing w:before="40" w:after="20"/>
              <w:jc w:val="right"/>
              <w:rPr>
                <w:rFonts w:ascii="Tahoma" w:hAnsi="Tahoma" w:cs="Tahoma"/>
                <w:spacing w:val="-3"/>
                <w:kern w:val="2"/>
                <w:sz w:val="22"/>
                <w:szCs w:val="22"/>
                <w:lang w:val="en-GB"/>
              </w:rPr>
            </w:pPr>
          </w:p>
        </w:tc>
        <w:tc>
          <w:tcPr>
            <w:tcW w:w="1551" w:type="dxa"/>
            <w:tcBorders>
              <w:top w:val="nil"/>
              <w:left w:val="nil"/>
              <w:bottom w:val="nil"/>
              <w:right w:val="nil"/>
            </w:tcBorders>
          </w:tcPr>
          <w:p w:rsidR="008B01F6" w:rsidRPr="00BB6AFA" w:rsidRDefault="00D63F92" w:rsidP="00655566">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3,395</w:t>
            </w:r>
          </w:p>
        </w:tc>
      </w:tr>
      <w:tr w:rsidR="008B01F6" w:rsidRPr="00BB6AFA" w:rsidTr="000522C5">
        <w:tc>
          <w:tcPr>
            <w:tcW w:w="5752" w:type="dxa"/>
            <w:tcBorders>
              <w:top w:val="nil"/>
              <w:left w:val="nil"/>
              <w:bottom w:val="nil"/>
              <w:right w:val="nil"/>
            </w:tcBorders>
          </w:tcPr>
          <w:p w:rsidR="008B01F6" w:rsidRPr="00BB6AFA" w:rsidRDefault="008B01F6" w:rsidP="00D841CE">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 xml:space="preserve">Net cash </w:t>
            </w:r>
            <w:r w:rsidR="00D63F92">
              <w:rPr>
                <w:rFonts w:ascii="Tahoma" w:hAnsi="Tahoma" w:cs="Tahoma"/>
                <w:spacing w:val="-3"/>
                <w:kern w:val="2"/>
                <w:sz w:val="22"/>
                <w:szCs w:val="22"/>
                <w:lang w:val="en-GB"/>
              </w:rPr>
              <w:t>(used in)/</w:t>
            </w:r>
            <w:r w:rsidR="00D841CE" w:rsidRPr="00BB6AFA">
              <w:rPr>
                <w:rFonts w:ascii="Tahoma" w:hAnsi="Tahoma" w:cs="Tahoma"/>
                <w:spacing w:val="-3"/>
                <w:kern w:val="2"/>
                <w:sz w:val="22"/>
                <w:szCs w:val="22"/>
                <w:lang w:val="en-GB"/>
              </w:rPr>
              <w:t>generated from</w:t>
            </w:r>
            <w:r w:rsidRPr="00BB6AFA">
              <w:rPr>
                <w:rFonts w:ascii="Tahoma" w:hAnsi="Tahoma" w:cs="Tahoma"/>
                <w:spacing w:val="-3"/>
                <w:kern w:val="2"/>
                <w:sz w:val="22"/>
                <w:szCs w:val="22"/>
                <w:lang w:val="en-GB"/>
              </w:rPr>
              <w:t xml:space="preserve"> investing activities</w:t>
            </w:r>
          </w:p>
        </w:tc>
        <w:tc>
          <w:tcPr>
            <w:tcW w:w="1559" w:type="dxa"/>
            <w:tcBorders>
              <w:top w:val="nil"/>
              <w:left w:val="nil"/>
              <w:bottom w:val="nil"/>
              <w:right w:val="nil"/>
            </w:tcBorders>
          </w:tcPr>
          <w:p w:rsidR="008B01F6" w:rsidRPr="00BB6AFA" w:rsidRDefault="00D63F92" w:rsidP="005F38BA">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5F38BA">
              <w:rPr>
                <w:rFonts w:ascii="Tahoma" w:hAnsi="Tahoma" w:cs="Tahoma"/>
                <w:b/>
                <w:color w:val="000000"/>
                <w:spacing w:val="-3"/>
                <w:kern w:val="2"/>
                <w:sz w:val="22"/>
                <w:szCs w:val="22"/>
                <w:lang w:val="en-GB"/>
              </w:rPr>
              <w:t>4</w:t>
            </w:r>
            <w:r>
              <w:rPr>
                <w:rFonts w:ascii="Tahoma" w:hAnsi="Tahoma" w:cs="Tahoma"/>
                <w:b/>
                <w:color w:val="000000"/>
                <w:spacing w:val="-3"/>
                <w:kern w:val="2"/>
                <w:sz w:val="22"/>
                <w:szCs w:val="22"/>
                <w:lang w:val="en-GB"/>
              </w:rPr>
              <w:t>,</w:t>
            </w:r>
            <w:r w:rsidR="005F38BA">
              <w:rPr>
                <w:rFonts w:ascii="Tahoma" w:hAnsi="Tahoma" w:cs="Tahoma"/>
                <w:b/>
                <w:color w:val="000000"/>
                <w:spacing w:val="-3"/>
                <w:kern w:val="2"/>
                <w:sz w:val="22"/>
                <w:szCs w:val="22"/>
                <w:lang w:val="en-GB"/>
              </w:rPr>
              <w:t>9</w:t>
            </w:r>
            <w:r>
              <w:rPr>
                <w:rFonts w:ascii="Tahoma" w:hAnsi="Tahoma" w:cs="Tahoma"/>
                <w:b/>
                <w:color w:val="000000"/>
                <w:spacing w:val="-3"/>
                <w:kern w:val="2"/>
                <w:sz w:val="22"/>
                <w:szCs w:val="22"/>
                <w:lang w:val="en-GB"/>
              </w:rPr>
              <w:t>79)</w:t>
            </w:r>
          </w:p>
        </w:tc>
        <w:tc>
          <w:tcPr>
            <w:tcW w:w="269" w:type="dxa"/>
            <w:tcBorders>
              <w:top w:val="nil"/>
              <w:left w:val="nil"/>
              <w:bottom w:val="nil"/>
              <w:right w:val="nil"/>
            </w:tcBorders>
          </w:tcPr>
          <w:p w:rsidR="008B01F6" w:rsidRPr="00BB6AFA" w:rsidRDefault="008B01F6">
            <w:pPr>
              <w:suppressAutoHyphens/>
              <w:spacing w:before="40" w:after="20"/>
              <w:jc w:val="right"/>
              <w:rPr>
                <w:rFonts w:ascii="Tahoma" w:hAnsi="Tahoma" w:cs="Tahoma"/>
                <w:spacing w:val="-3"/>
                <w:kern w:val="2"/>
                <w:sz w:val="22"/>
                <w:szCs w:val="22"/>
                <w:lang w:val="en-GB"/>
              </w:rPr>
            </w:pPr>
          </w:p>
        </w:tc>
        <w:tc>
          <w:tcPr>
            <w:tcW w:w="1551" w:type="dxa"/>
            <w:tcBorders>
              <w:top w:val="nil"/>
              <w:left w:val="nil"/>
              <w:bottom w:val="nil"/>
              <w:right w:val="nil"/>
            </w:tcBorders>
          </w:tcPr>
          <w:p w:rsidR="008B01F6" w:rsidRPr="00BB6AFA" w:rsidRDefault="00D841CE" w:rsidP="00655566">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17,265</w:t>
            </w:r>
          </w:p>
        </w:tc>
      </w:tr>
      <w:tr w:rsidR="008B01F6" w:rsidRPr="00BB6AFA" w:rsidTr="000522C5">
        <w:tc>
          <w:tcPr>
            <w:tcW w:w="5752" w:type="dxa"/>
            <w:tcBorders>
              <w:top w:val="nil"/>
              <w:left w:val="nil"/>
              <w:bottom w:val="nil"/>
              <w:right w:val="nil"/>
            </w:tcBorders>
          </w:tcPr>
          <w:p w:rsidR="008B01F6" w:rsidRPr="00BB6AFA" w:rsidRDefault="008B01F6" w:rsidP="008E30A1">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 xml:space="preserve">Net cash </w:t>
            </w:r>
            <w:r w:rsidR="00551CC3" w:rsidRPr="00BB6AFA">
              <w:rPr>
                <w:rFonts w:ascii="Tahoma" w:hAnsi="Tahoma" w:cs="Tahoma"/>
                <w:spacing w:val="-3"/>
                <w:kern w:val="2"/>
                <w:sz w:val="22"/>
                <w:szCs w:val="22"/>
                <w:lang w:val="en-GB"/>
              </w:rPr>
              <w:t>generated</w:t>
            </w:r>
            <w:r w:rsidR="00D63F92">
              <w:rPr>
                <w:rFonts w:ascii="Tahoma" w:hAnsi="Tahoma" w:cs="Tahoma"/>
                <w:spacing w:val="-3"/>
                <w:kern w:val="2"/>
                <w:sz w:val="22"/>
                <w:szCs w:val="22"/>
                <w:lang w:val="en-GB"/>
              </w:rPr>
              <w:t>/(</w:t>
            </w:r>
            <w:r w:rsidR="00551CC3" w:rsidRPr="00BB6AFA">
              <w:rPr>
                <w:rFonts w:ascii="Tahoma" w:hAnsi="Tahoma" w:cs="Tahoma"/>
                <w:spacing w:val="-3"/>
                <w:kern w:val="2"/>
                <w:sz w:val="22"/>
                <w:szCs w:val="22"/>
                <w:lang w:val="en-GB"/>
              </w:rPr>
              <w:t xml:space="preserve"> </w:t>
            </w:r>
            <w:r w:rsidRPr="00BB6AFA">
              <w:rPr>
                <w:rFonts w:ascii="Tahoma" w:hAnsi="Tahoma" w:cs="Tahoma"/>
                <w:spacing w:val="-3"/>
                <w:kern w:val="2"/>
                <w:sz w:val="22"/>
                <w:szCs w:val="22"/>
                <w:lang w:val="en-GB"/>
              </w:rPr>
              <w:t>used in</w:t>
            </w:r>
            <w:r w:rsidR="00D63F92">
              <w:rPr>
                <w:rFonts w:ascii="Tahoma" w:hAnsi="Tahoma" w:cs="Tahoma"/>
                <w:spacing w:val="-3"/>
                <w:kern w:val="2"/>
                <w:sz w:val="22"/>
                <w:szCs w:val="22"/>
                <w:lang w:val="en-GB"/>
              </w:rPr>
              <w:t>)</w:t>
            </w:r>
            <w:r w:rsidRPr="00BB6AFA">
              <w:rPr>
                <w:rFonts w:ascii="Tahoma" w:hAnsi="Tahoma" w:cs="Tahoma"/>
                <w:spacing w:val="-3"/>
                <w:kern w:val="2"/>
                <w:sz w:val="22"/>
                <w:szCs w:val="22"/>
                <w:lang w:val="en-GB"/>
              </w:rPr>
              <w:t xml:space="preserve"> financing activities</w:t>
            </w:r>
          </w:p>
        </w:tc>
        <w:tc>
          <w:tcPr>
            <w:tcW w:w="1559" w:type="dxa"/>
            <w:tcBorders>
              <w:top w:val="nil"/>
              <w:left w:val="nil"/>
              <w:bottom w:val="nil"/>
              <w:right w:val="nil"/>
            </w:tcBorders>
          </w:tcPr>
          <w:p w:rsidR="008B01F6" w:rsidRPr="00BB6AFA" w:rsidRDefault="00D63F92" w:rsidP="00FA2291">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29,286</w:t>
            </w:r>
          </w:p>
        </w:tc>
        <w:tc>
          <w:tcPr>
            <w:tcW w:w="269" w:type="dxa"/>
            <w:tcBorders>
              <w:top w:val="nil"/>
              <w:left w:val="nil"/>
              <w:bottom w:val="nil"/>
              <w:right w:val="nil"/>
            </w:tcBorders>
          </w:tcPr>
          <w:p w:rsidR="008B01F6" w:rsidRPr="00BB6AFA" w:rsidRDefault="008B01F6">
            <w:pPr>
              <w:suppressAutoHyphens/>
              <w:spacing w:before="40" w:after="20"/>
              <w:jc w:val="right"/>
              <w:rPr>
                <w:rFonts w:ascii="Tahoma" w:hAnsi="Tahoma" w:cs="Tahoma"/>
                <w:spacing w:val="-3"/>
                <w:kern w:val="2"/>
                <w:sz w:val="22"/>
                <w:szCs w:val="22"/>
                <w:lang w:val="en-GB"/>
              </w:rPr>
            </w:pPr>
          </w:p>
        </w:tc>
        <w:tc>
          <w:tcPr>
            <w:tcW w:w="1551" w:type="dxa"/>
            <w:tcBorders>
              <w:top w:val="nil"/>
              <w:left w:val="nil"/>
              <w:bottom w:val="nil"/>
              <w:right w:val="nil"/>
            </w:tcBorders>
          </w:tcPr>
          <w:p w:rsidR="008B01F6" w:rsidRPr="00BB6AFA" w:rsidRDefault="00D63F92" w:rsidP="008D2CB0">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(14,631)</w:t>
            </w:r>
          </w:p>
        </w:tc>
      </w:tr>
      <w:tr w:rsidR="000522C5" w:rsidRPr="00BB6AFA" w:rsidTr="000522C5">
        <w:tc>
          <w:tcPr>
            <w:tcW w:w="5752" w:type="dxa"/>
            <w:vMerge w:val="restart"/>
            <w:tcBorders>
              <w:top w:val="nil"/>
              <w:left w:val="nil"/>
              <w:right w:val="nil"/>
            </w:tcBorders>
          </w:tcPr>
          <w:p w:rsidR="000522C5" w:rsidRPr="00BB6AFA" w:rsidRDefault="000522C5" w:rsidP="00E719E2">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 xml:space="preserve">NET INCREASE IN CASH AND </w:t>
            </w:r>
          </w:p>
          <w:p w:rsidR="000522C5" w:rsidRPr="00BB6AFA" w:rsidRDefault="000522C5" w:rsidP="0071527C">
            <w:pPr>
              <w:suppressAutoHyphens/>
              <w:spacing w:before="40" w:after="20"/>
              <w:jc w:val="both"/>
              <w:rPr>
                <w:rFonts w:ascii="Tahoma" w:hAnsi="Tahoma" w:cs="Tahoma"/>
                <w:b/>
                <w:spacing w:val="-3"/>
                <w:kern w:val="2"/>
                <w:sz w:val="22"/>
                <w:szCs w:val="22"/>
                <w:lang w:val="en-GB"/>
              </w:rPr>
            </w:pPr>
            <w:r w:rsidRPr="00BB6AFA">
              <w:rPr>
                <w:rFonts w:ascii="Tahoma" w:hAnsi="Tahoma" w:cs="Tahoma"/>
                <w:spacing w:val="-3"/>
                <w:kern w:val="2"/>
                <w:sz w:val="22"/>
                <w:szCs w:val="22"/>
                <w:lang w:val="en-GB"/>
              </w:rPr>
              <w:t xml:space="preserve">   </w:t>
            </w:r>
            <w:r w:rsidRPr="00BB6AFA">
              <w:rPr>
                <w:rFonts w:ascii="Tahoma" w:hAnsi="Tahoma" w:cs="Tahoma"/>
                <w:b/>
                <w:spacing w:val="-3"/>
                <w:kern w:val="2"/>
                <w:sz w:val="22"/>
                <w:szCs w:val="22"/>
                <w:lang w:val="en-GB"/>
              </w:rPr>
              <w:t>CASH EQUIVALENTS</w:t>
            </w:r>
          </w:p>
        </w:tc>
        <w:tc>
          <w:tcPr>
            <w:tcW w:w="1559" w:type="dxa"/>
            <w:vMerge w:val="restart"/>
            <w:tcBorders>
              <w:top w:val="single" w:sz="8" w:space="0" w:color="auto"/>
              <w:left w:val="nil"/>
              <w:right w:val="nil"/>
            </w:tcBorders>
          </w:tcPr>
          <w:p w:rsidR="000522C5" w:rsidRDefault="000522C5" w:rsidP="00D107F1">
            <w:pPr>
              <w:suppressAutoHyphens/>
              <w:spacing w:before="40" w:after="20"/>
              <w:jc w:val="right"/>
              <w:rPr>
                <w:rFonts w:ascii="Tahoma" w:hAnsi="Tahoma" w:cs="Tahoma"/>
                <w:b/>
                <w:color w:val="000000"/>
                <w:spacing w:val="-3"/>
                <w:kern w:val="2"/>
                <w:sz w:val="22"/>
                <w:szCs w:val="22"/>
                <w:lang w:val="en-GB"/>
              </w:rPr>
            </w:pPr>
          </w:p>
          <w:p w:rsidR="00D63F92" w:rsidRPr="00BB6AFA" w:rsidRDefault="00344834" w:rsidP="00344834">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537</w:t>
            </w: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vMerge w:val="restart"/>
            <w:tcBorders>
              <w:top w:val="single" w:sz="8" w:space="0" w:color="auto"/>
              <w:left w:val="nil"/>
              <w:right w:val="nil"/>
            </w:tcBorders>
          </w:tcPr>
          <w:p w:rsidR="000522C5" w:rsidRPr="00BB6AFA" w:rsidRDefault="000522C5" w:rsidP="00F309CD">
            <w:pPr>
              <w:suppressAutoHyphens/>
              <w:spacing w:before="40" w:after="20"/>
              <w:jc w:val="right"/>
              <w:rPr>
                <w:rFonts w:ascii="Tahoma" w:hAnsi="Tahoma" w:cs="Tahoma"/>
                <w:color w:val="000000"/>
                <w:spacing w:val="-3"/>
                <w:kern w:val="2"/>
                <w:sz w:val="22"/>
                <w:szCs w:val="22"/>
                <w:lang w:val="en-GB"/>
              </w:rPr>
            </w:pPr>
          </w:p>
          <w:p w:rsidR="000522C5" w:rsidRPr="00BB6AFA" w:rsidRDefault="000522C5" w:rsidP="00F309CD">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6,029</w:t>
            </w:r>
          </w:p>
        </w:tc>
      </w:tr>
      <w:tr w:rsidR="000522C5" w:rsidRPr="00BB6AFA" w:rsidTr="00A97D91">
        <w:tc>
          <w:tcPr>
            <w:tcW w:w="5752" w:type="dxa"/>
            <w:vMerge/>
            <w:tcBorders>
              <w:left w:val="nil"/>
              <w:bottom w:val="nil"/>
              <w:right w:val="nil"/>
            </w:tcBorders>
          </w:tcPr>
          <w:p w:rsidR="000522C5" w:rsidRPr="00BB6AFA" w:rsidRDefault="000522C5" w:rsidP="00E719E2">
            <w:pPr>
              <w:suppressAutoHyphens/>
              <w:spacing w:before="40" w:after="20"/>
              <w:jc w:val="both"/>
              <w:rPr>
                <w:rFonts w:ascii="Tahoma" w:hAnsi="Tahoma" w:cs="Tahoma"/>
                <w:b/>
                <w:spacing w:val="-3"/>
                <w:kern w:val="2"/>
                <w:sz w:val="22"/>
                <w:szCs w:val="22"/>
                <w:lang w:val="en-GB"/>
              </w:rPr>
            </w:pPr>
          </w:p>
        </w:tc>
        <w:tc>
          <w:tcPr>
            <w:tcW w:w="1559" w:type="dxa"/>
            <w:vMerge/>
            <w:tcBorders>
              <w:left w:val="nil"/>
              <w:bottom w:val="nil"/>
              <w:right w:val="nil"/>
            </w:tcBorders>
          </w:tcPr>
          <w:p w:rsidR="000522C5" w:rsidRPr="00BB6AFA" w:rsidRDefault="000522C5" w:rsidP="00D107F1">
            <w:pPr>
              <w:suppressAutoHyphens/>
              <w:spacing w:before="40" w:after="20"/>
              <w:jc w:val="right"/>
              <w:rPr>
                <w:rFonts w:ascii="Tahoma" w:hAnsi="Tahoma" w:cs="Tahoma"/>
                <w:b/>
                <w:color w:val="000000"/>
                <w:spacing w:val="-3"/>
                <w:kern w:val="2"/>
                <w:sz w:val="22"/>
                <w:szCs w:val="22"/>
                <w:lang w:val="en-GB"/>
              </w:rPr>
            </w:pP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vMerge/>
            <w:tcBorders>
              <w:left w:val="nil"/>
              <w:bottom w:val="nil"/>
              <w:right w:val="nil"/>
            </w:tcBorders>
          </w:tcPr>
          <w:p w:rsidR="000522C5" w:rsidRPr="00BB6AFA" w:rsidRDefault="000522C5" w:rsidP="00F309CD">
            <w:pPr>
              <w:suppressAutoHyphens/>
              <w:spacing w:before="40" w:after="20"/>
              <w:jc w:val="right"/>
              <w:rPr>
                <w:rFonts w:ascii="Tahoma" w:hAnsi="Tahoma" w:cs="Tahoma"/>
                <w:color w:val="000000"/>
                <w:spacing w:val="-3"/>
                <w:kern w:val="2"/>
                <w:sz w:val="22"/>
                <w:szCs w:val="22"/>
                <w:lang w:val="en-GB"/>
              </w:rPr>
            </w:pPr>
          </w:p>
        </w:tc>
      </w:tr>
      <w:tr w:rsidR="000522C5" w:rsidRPr="00BB6AFA" w:rsidTr="00A97D91">
        <w:trPr>
          <w:trHeight w:val="378"/>
        </w:trPr>
        <w:tc>
          <w:tcPr>
            <w:tcW w:w="5752" w:type="dxa"/>
            <w:vMerge w:val="restart"/>
            <w:tcBorders>
              <w:top w:val="nil"/>
              <w:left w:val="nil"/>
              <w:right w:val="nil"/>
            </w:tcBorders>
          </w:tcPr>
          <w:p w:rsidR="000522C5" w:rsidRPr="00BB6AFA" w:rsidRDefault="000522C5">
            <w:pPr>
              <w:tabs>
                <w:tab w:val="left" w:pos="4065"/>
              </w:tabs>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CASH AND CASH EQUIVALENTS AT THE</w:t>
            </w:r>
          </w:p>
          <w:p w:rsidR="000522C5" w:rsidRPr="00BB6AFA" w:rsidRDefault="000522C5" w:rsidP="0071527C">
            <w:pPr>
              <w:tabs>
                <w:tab w:val="left" w:pos="4065"/>
              </w:tabs>
              <w:suppressAutoHyphens/>
              <w:spacing w:before="40" w:after="20"/>
              <w:jc w:val="both"/>
              <w:rPr>
                <w:rFonts w:ascii="Tahoma" w:hAnsi="Tahoma" w:cs="Tahoma"/>
                <w:b/>
                <w:spacing w:val="-3"/>
                <w:kern w:val="2"/>
                <w:sz w:val="22"/>
                <w:szCs w:val="22"/>
                <w:lang w:val="en-GB"/>
              </w:rPr>
            </w:pPr>
            <w:r w:rsidRPr="00BB6AFA">
              <w:rPr>
                <w:rFonts w:ascii="Tahoma" w:hAnsi="Tahoma" w:cs="Tahoma"/>
                <w:spacing w:val="-3"/>
                <w:kern w:val="2"/>
                <w:sz w:val="22"/>
                <w:szCs w:val="22"/>
                <w:lang w:val="en-GB"/>
              </w:rPr>
              <w:t xml:space="preserve">   </w:t>
            </w:r>
            <w:r w:rsidRPr="00BB6AFA">
              <w:rPr>
                <w:rFonts w:ascii="Tahoma" w:hAnsi="Tahoma" w:cs="Tahoma"/>
                <w:b/>
                <w:spacing w:val="-3"/>
                <w:kern w:val="2"/>
                <w:sz w:val="22"/>
                <w:szCs w:val="22"/>
                <w:lang w:val="en-GB"/>
              </w:rPr>
              <w:t>BEGINNING OF FINANCIAL YEAR</w:t>
            </w:r>
          </w:p>
        </w:tc>
        <w:tc>
          <w:tcPr>
            <w:tcW w:w="1559" w:type="dxa"/>
            <w:vMerge w:val="restart"/>
            <w:tcBorders>
              <w:top w:val="nil"/>
              <w:left w:val="nil"/>
              <w:right w:val="nil"/>
            </w:tcBorders>
          </w:tcPr>
          <w:p w:rsidR="000522C5" w:rsidRPr="00BB6AFA" w:rsidRDefault="000522C5" w:rsidP="00D107F1">
            <w:pPr>
              <w:suppressAutoHyphens/>
              <w:spacing w:before="40" w:after="20"/>
              <w:jc w:val="right"/>
              <w:rPr>
                <w:rFonts w:ascii="Tahoma" w:hAnsi="Tahoma" w:cs="Tahoma"/>
                <w:b/>
                <w:color w:val="000000"/>
                <w:spacing w:val="-3"/>
                <w:kern w:val="2"/>
                <w:sz w:val="22"/>
                <w:szCs w:val="22"/>
                <w:lang w:val="en-GB"/>
              </w:rPr>
            </w:pPr>
          </w:p>
          <w:p w:rsidR="000522C5" w:rsidRPr="00BB6AFA" w:rsidRDefault="000522C5" w:rsidP="00D107F1">
            <w:pPr>
              <w:suppressAutoHyphens/>
              <w:spacing w:before="40" w:after="20"/>
              <w:jc w:val="right"/>
              <w:rPr>
                <w:rFonts w:ascii="Tahoma" w:hAnsi="Tahoma" w:cs="Tahoma"/>
                <w:b/>
                <w:color w:val="000000"/>
                <w:spacing w:val="-3"/>
                <w:kern w:val="2"/>
                <w:sz w:val="22"/>
                <w:szCs w:val="22"/>
                <w:lang w:val="en-GB"/>
              </w:rPr>
            </w:pPr>
            <w:r w:rsidRPr="00BB6AFA">
              <w:rPr>
                <w:rFonts w:ascii="Tahoma" w:hAnsi="Tahoma" w:cs="Tahoma"/>
                <w:b/>
                <w:color w:val="000000"/>
                <w:spacing w:val="-3"/>
                <w:kern w:val="2"/>
                <w:sz w:val="22"/>
                <w:szCs w:val="22"/>
                <w:lang w:val="en-GB"/>
              </w:rPr>
              <w:t>3,678</w:t>
            </w: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vMerge w:val="restart"/>
            <w:tcBorders>
              <w:top w:val="nil"/>
              <w:left w:val="nil"/>
              <w:right w:val="nil"/>
            </w:tcBorders>
          </w:tcPr>
          <w:p w:rsidR="000522C5" w:rsidRPr="00BB6AFA" w:rsidRDefault="000522C5" w:rsidP="00F309CD">
            <w:pPr>
              <w:suppressAutoHyphens/>
              <w:spacing w:before="40" w:after="20"/>
              <w:jc w:val="right"/>
              <w:rPr>
                <w:rFonts w:ascii="Tahoma" w:hAnsi="Tahoma" w:cs="Tahoma"/>
                <w:color w:val="000000"/>
                <w:spacing w:val="-3"/>
                <w:kern w:val="2"/>
                <w:sz w:val="22"/>
                <w:szCs w:val="22"/>
                <w:lang w:val="en-GB"/>
              </w:rPr>
            </w:pPr>
          </w:p>
          <w:p w:rsidR="000522C5" w:rsidRPr="00BB6AFA" w:rsidRDefault="000522C5" w:rsidP="00F309CD">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(2,351)</w:t>
            </w:r>
          </w:p>
        </w:tc>
      </w:tr>
      <w:tr w:rsidR="000522C5" w:rsidRPr="00BB6AFA" w:rsidTr="00A97D91">
        <w:trPr>
          <w:trHeight w:val="378"/>
        </w:trPr>
        <w:tc>
          <w:tcPr>
            <w:tcW w:w="5752" w:type="dxa"/>
            <w:vMerge/>
            <w:tcBorders>
              <w:left w:val="nil"/>
              <w:bottom w:val="nil"/>
              <w:right w:val="nil"/>
            </w:tcBorders>
          </w:tcPr>
          <w:p w:rsidR="000522C5" w:rsidRPr="00BB6AFA" w:rsidRDefault="000522C5">
            <w:pPr>
              <w:tabs>
                <w:tab w:val="left" w:pos="4065"/>
              </w:tabs>
              <w:suppressAutoHyphens/>
              <w:spacing w:before="40" w:after="20"/>
              <w:jc w:val="both"/>
              <w:rPr>
                <w:rFonts w:ascii="Tahoma" w:hAnsi="Tahoma" w:cs="Tahoma"/>
                <w:b/>
                <w:spacing w:val="-3"/>
                <w:kern w:val="2"/>
                <w:sz w:val="22"/>
                <w:szCs w:val="22"/>
                <w:lang w:val="en-GB"/>
              </w:rPr>
            </w:pPr>
          </w:p>
        </w:tc>
        <w:tc>
          <w:tcPr>
            <w:tcW w:w="1559" w:type="dxa"/>
            <w:vMerge/>
            <w:tcBorders>
              <w:left w:val="nil"/>
              <w:bottom w:val="single" w:sz="4" w:space="0" w:color="auto"/>
              <w:right w:val="nil"/>
            </w:tcBorders>
          </w:tcPr>
          <w:p w:rsidR="000522C5" w:rsidRPr="00BB6AFA" w:rsidRDefault="000522C5" w:rsidP="00D107F1">
            <w:pPr>
              <w:suppressAutoHyphens/>
              <w:spacing w:before="40" w:after="20"/>
              <w:jc w:val="right"/>
              <w:rPr>
                <w:rFonts w:ascii="Tahoma" w:hAnsi="Tahoma" w:cs="Tahoma"/>
                <w:b/>
                <w:color w:val="000000"/>
                <w:spacing w:val="-3"/>
                <w:kern w:val="2"/>
                <w:sz w:val="22"/>
                <w:szCs w:val="22"/>
                <w:lang w:val="en-GB"/>
              </w:rPr>
            </w:pP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vMerge/>
            <w:tcBorders>
              <w:left w:val="nil"/>
              <w:bottom w:val="single" w:sz="4" w:space="0" w:color="auto"/>
              <w:right w:val="nil"/>
            </w:tcBorders>
          </w:tcPr>
          <w:p w:rsidR="000522C5" w:rsidRPr="00BB6AFA" w:rsidRDefault="000522C5" w:rsidP="00F309CD">
            <w:pPr>
              <w:suppressAutoHyphens/>
              <w:spacing w:before="40" w:after="20"/>
              <w:jc w:val="right"/>
              <w:rPr>
                <w:rFonts w:ascii="Tahoma" w:hAnsi="Tahoma" w:cs="Tahoma"/>
                <w:color w:val="000000"/>
                <w:spacing w:val="-3"/>
                <w:kern w:val="2"/>
                <w:sz w:val="22"/>
                <w:szCs w:val="22"/>
                <w:lang w:val="en-GB"/>
              </w:rPr>
            </w:pPr>
          </w:p>
        </w:tc>
      </w:tr>
      <w:tr w:rsidR="000522C5" w:rsidRPr="00BB6AFA" w:rsidTr="00A97D91">
        <w:tc>
          <w:tcPr>
            <w:tcW w:w="5752" w:type="dxa"/>
            <w:vMerge w:val="restart"/>
            <w:tcBorders>
              <w:top w:val="nil"/>
              <w:left w:val="nil"/>
              <w:right w:val="nil"/>
            </w:tcBorders>
          </w:tcPr>
          <w:p w:rsidR="000522C5" w:rsidRPr="00BB6AFA" w:rsidRDefault="000522C5">
            <w:pPr>
              <w:suppressAutoHyphens/>
              <w:spacing w:before="40" w:after="20"/>
              <w:jc w:val="both"/>
              <w:rPr>
                <w:rFonts w:ascii="Tahoma" w:hAnsi="Tahoma" w:cs="Tahoma"/>
                <w:spacing w:val="-3"/>
                <w:kern w:val="2"/>
                <w:sz w:val="22"/>
                <w:szCs w:val="22"/>
                <w:lang w:val="en-GB"/>
              </w:rPr>
            </w:pPr>
            <w:r w:rsidRPr="00BB6AFA">
              <w:rPr>
                <w:rFonts w:ascii="Tahoma" w:hAnsi="Tahoma" w:cs="Tahoma"/>
                <w:b/>
                <w:spacing w:val="-3"/>
                <w:kern w:val="2"/>
                <w:sz w:val="22"/>
                <w:szCs w:val="22"/>
                <w:lang w:val="en-GB"/>
              </w:rPr>
              <w:t xml:space="preserve">CASH AND CASH EQUIVALENTS AT THE END </w:t>
            </w:r>
          </w:p>
          <w:p w:rsidR="000522C5" w:rsidRPr="00BB6AFA" w:rsidRDefault="000522C5" w:rsidP="0071527C">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 xml:space="preserve">   </w:t>
            </w:r>
            <w:r w:rsidRPr="00BB6AFA">
              <w:rPr>
                <w:rFonts w:ascii="Tahoma" w:hAnsi="Tahoma" w:cs="Tahoma"/>
                <w:b/>
                <w:spacing w:val="-3"/>
                <w:kern w:val="2"/>
                <w:sz w:val="22"/>
                <w:szCs w:val="22"/>
                <w:lang w:val="en-GB"/>
              </w:rPr>
              <w:t xml:space="preserve">OF FINANCIAL YEAR  </w:t>
            </w:r>
          </w:p>
        </w:tc>
        <w:tc>
          <w:tcPr>
            <w:tcW w:w="1559" w:type="dxa"/>
            <w:tcBorders>
              <w:top w:val="single" w:sz="4" w:space="0" w:color="auto"/>
              <w:left w:val="nil"/>
              <w:bottom w:val="nil"/>
              <w:right w:val="nil"/>
            </w:tcBorders>
          </w:tcPr>
          <w:p w:rsidR="000522C5" w:rsidRPr="00BB6AFA" w:rsidRDefault="000522C5" w:rsidP="00D107F1">
            <w:pPr>
              <w:suppressAutoHyphens/>
              <w:spacing w:before="40" w:after="20"/>
              <w:jc w:val="right"/>
              <w:rPr>
                <w:rFonts w:ascii="Tahoma" w:hAnsi="Tahoma" w:cs="Tahoma"/>
                <w:b/>
                <w:bCs/>
                <w:color w:val="000000"/>
                <w:sz w:val="22"/>
                <w:szCs w:val="22"/>
                <w:lang w:val="en-GB"/>
              </w:rPr>
            </w:pP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tcBorders>
              <w:top w:val="single" w:sz="4" w:space="0" w:color="auto"/>
              <w:left w:val="nil"/>
              <w:bottom w:val="nil"/>
              <w:right w:val="nil"/>
            </w:tcBorders>
          </w:tcPr>
          <w:p w:rsidR="000522C5" w:rsidRPr="00BB6AFA" w:rsidRDefault="000522C5" w:rsidP="00F309CD">
            <w:pPr>
              <w:suppressAutoHyphens/>
              <w:spacing w:before="40" w:after="20"/>
              <w:jc w:val="right"/>
              <w:rPr>
                <w:rFonts w:ascii="Tahoma" w:hAnsi="Tahoma" w:cs="Tahoma"/>
                <w:bCs/>
                <w:color w:val="000000"/>
                <w:sz w:val="22"/>
                <w:szCs w:val="22"/>
                <w:lang w:val="en-GB"/>
              </w:rPr>
            </w:pPr>
          </w:p>
        </w:tc>
      </w:tr>
      <w:tr w:rsidR="000522C5" w:rsidRPr="00BB6AFA" w:rsidTr="00A97D91">
        <w:tc>
          <w:tcPr>
            <w:tcW w:w="5752" w:type="dxa"/>
            <w:vMerge/>
            <w:tcBorders>
              <w:left w:val="nil"/>
              <w:bottom w:val="nil"/>
              <w:right w:val="nil"/>
            </w:tcBorders>
          </w:tcPr>
          <w:p w:rsidR="000522C5" w:rsidRPr="00BB6AFA" w:rsidRDefault="000522C5" w:rsidP="00AB515C">
            <w:pPr>
              <w:suppressAutoHyphens/>
              <w:spacing w:before="40" w:after="20"/>
              <w:jc w:val="both"/>
              <w:rPr>
                <w:rFonts w:ascii="Tahoma" w:hAnsi="Tahoma" w:cs="Tahoma"/>
                <w:spacing w:val="-3"/>
                <w:kern w:val="2"/>
                <w:sz w:val="22"/>
                <w:szCs w:val="22"/>
                <w:lang w:val="en-GB"/>
              </w:rPr>
            </w:pPr>
          </w:p>
        </w:tc>
        <w:tc>
          <w:tcPr>
            <w:tcW w:w="1559" w:type="dxa"/>
            <w:tcBorders>
              <w:top w:val="nil"/>
              <w:left w:val="nil"/>
              <w:bottom w:val="double" w:sz="4" w:space="0" w:color="auto"/>
              <w:right w:val="nil"/>
            </w:tcBorders>
          </w:tcPr>
          <w:p w:rsidR="000522C5" w:rsidRPr="00BB6AFA" w:rsidRDefault="00344834" w:rsidP="00D63F9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4,215</w:t>
            </w: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tcBorders>
              <w:top w:val="nil"/>
              <w:left w:val="nil"/>
              <w:bottom w:val="double" w:sz="4" w:space="0" w:color="auto"/>
              <w:right w:val="nil"/>
            </w:tcBorders>
          </w:tcPr>
          <w:p w:rsidR="000522C5" w:rsidRPr="00BB6AFA" w:rsidRDefault="000522C5" w:rsidP="008D2CB0">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3,678</w:t>
            </w:r>
          </w:p>
        </w:tc>
      </w:tr>
      <w:tr w:rsidR="000522C5" w:rsidRPr="00BB6AFA" w:rsidTr="00A97D91">
        <w:tc>
          <w:tcPr>
            <w:tcW w:w="5752" w:type="dxa"/>
            <w:tcBorders>
              <w:top w:val="nil"/>
              <w:left w:val="nil"/>
              <w:bottom w:val="nil"/>
              <w:right w:val="nil"/>
            </w:tcBorders>
          </w:tcPr>
          <w:p w:rsidR="000522C5" w:rsidRPr="00BB6AFA" w:rsidRDefault="000522C5">
            <w:pPr>
              <w:suppressAutoHyphens/>
              <w:spacing w:before="40" w:after="20"/>
              <w:jc w:val="both"/>
              <w:rPr>
                <w:rFonts w:ascii="Tahoma" w:hAnsi="Tahoma" w:cs="Tahoma"/>
                <w:spacing w:val="-3"/>
                <w:kern w:val="2"/>
                <w:sz w:val="22"/>
                <w:szCs w:val="22"/>
                <w:lang w:val="en-GB"/>
              </w:rPr>
            </w:pPr>
          </w:p>
        </w:tc>
        <w:tc>
          <w:tcPr>
            <w:tcW w:w="1559" w:type="dxa"/>
            <w:tcBorders>
              <w:top w:val="double" w:sz="4" w:space="0" w:color="auto"/>
              <w:left w:val="nil"/>
              <w:bottom w:val="nil"/>
              <w:right w:val="nil"/>
            </w:tcBorders>
          </w:tcPr>
          <w:p w:rsidR="000522C5" w:rsidRPr="00BB6AFA" w:rsidRDefault="000522C5" w:rsidP="00D107F1">
            <w:pPr>
              <w:suppressAutoHyphens/>
              <w:spacing w:before="40" w:after="20"/>
              <w:jc w:val="right"/>
              <w:rPr>
                <w:rFonts w:ascii="Tahoma" w:hAnsi="Tahoma" w:cs="Tahoma"/>
                <w:b/>
                <w:bCs/>
                <w:color w:val="000000"/>
                <w:sz w:val="22"/>
                <w:szCs w:val="22"/>
                <w:lang w:val="en-GB"/>
              </w:rPr>
            </w:pP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tcBorders>
              <w:top w:val="double" w:sz="4" w:space="0" w:color="auto"/>
              <w:left w:val="nil"/>
              <w:bottom w:val="nil"/>
              <w:right w:val="nil"/>
            </w:tcBorders>
          </w:tcPr>
          <w:p w:rsidR="000522C5" w:rsidRPr="00BB6AFA" w:rsidRDefault="000522C5" w:rsidP="00F309CD">
            <w:pPr>
              <w:suppressAutoHyphens/>
              <w:spacing w:before="40" w:after="20"/>
              <w:jc w:val="right"/>
              <w:rPr>
                <w:rFonts w:ascii="Tahoma" w:hAnsi="Tahoma" w:cs="Tahoma"/>
                <w:bCs/>
                <w:color w:val="000000"/>
                <w:sz w:val="22"/>
                <w:szCs w:val="22"/>
                <w:lang w:val="en-GB"/>
              </w:rPr>
            </w:pPr>
          </w:p>
        </w:tc>
      </w:tr>
      <w:tr w:rsidR="000522C5" w:rsidRPr="00BB6AFA" w:rsidTr="00E719E2">
        <w:tc>
          <w:tcPr>
            <w:tcW w:w="5752" w:type="dxa"/>
            <w:tcBorders>
              <w:top w:val="nil"/>
              <w:left w:val="nil"/>
              <w:bottom w:val="nil"/>
              <w:right w:val="nil"/>
            </w:tcBorders>
          </w:tcPr>
          <w:p w:rsidR="000522C5" w:rsidRPr="00BB6AFA" w:rsidRDefault="000522C5">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Represented by:</w:t>
            </w:r>
          </w:p>
        </w:tc>
        <w:tc>
          <w:tcPr>
            <w:tcW w:w="1559" w:type="dxa"/>
            <w:tcBorders>
              <w:top w:val="nil"/>
              <w:left w:val="nil"/>
              <w:bottom w:val="nil"/>
              <w:right w:val="nil"/>
            </w:tcBorders>
          </w:tcPr>
          <w:p w:rsidR="000522C5" w:rsidRPr="00BB6AFA" w:rsidRDefault="000522C5" w:rsidP="00D107F1">
            <w:pPr>
              <w:suppressAutoHyphens/>
              <w:spacing w:before="40" w:after="20"/>
              <w:jc w:val="right"/>
              <w:rPr>
                <w:rFonts w:ascii="Tahoma" w:hAnsi="Tahoma" w:cs="Tahoma"/>
                <w:b/>
                <w:bCs/>
                <w:color w:val="000000"/>
                <w:sz w:val="22"/>
                <w:szCs w:val="22"/>
                <w:lang w:val="en-GB"/>
              </w:rPr>
            </w:pP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tcBorders>
              <w:top w:val="nil"/>
              <w:left w:val="nil"/>
              <w:bottom w:val="nil"/>
              <w:right w:val="nil"/>
            </w:tcBorders>
          </w:tcPr>
          <w:p w:rsidR="000522C5" w:rsidRPr="00BB6AFA" w:rsidRDefault="000522C5" w:rsidP="00F309CD">
            <w:pPr>
              <w:suppressAutoHyphens/>
              <w:spacing w:before="40" w:after="20"/>
              <w:jc w:val="right"/>
              <w:rPr>
                <w:rFonts w:ascii="Tahoma" w:hAnsi="Tahoma" w:cs="Tahoma"/>
                <w:bCs/>
                <w:color w:val="000000"/>
                <w:sz w:val="22"/>
                <w:szCs w:val="22"/>
                <w:lang w:val="en-GB"/>
              </w:rPr>
            </w:pPr>
          </w:p>
        </w:tc>
      </w:tr>
      <w:tr w:rsidR="000522C5" w:rsidRPr="00BB6AFA" w:rsidTr="00E719E2">
        <w:tc>
          <w:tcPr>
            <w:tcW w:w="5752" w:type="dxa"/>
            <w:tcBorders>
              <w:top w:val="nil"/>
              <w:left w:val="nil"/>
              <w:bottom w:val="nil"/>
              <w:right w:val="nil"/>
            </w:tcBorders>
          </w:tcPr>
          <w:p w:rsidR="000522C5" w:rsidRPr="00BB6AFA" w:rsidRDefault="000522C5" w:rsidP="00E165BF">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Cash and bank balances</w:t>
            </w:r>
          </w:p>
        </w:tc>
        <w:tc>
          <w:tcPr>
            <w:tcW w:w="1559" w:type="dxa"/>
            <w:tcBorders>
              <w:top w:val="nil"/>
              <w:left w:val="nil"/>
              <w:bottom w:val="nil"/>
              <w:right w:val="nil"/>
            </w:tcBorders>
          </w:tcPr>
          <w:p w:rsidR="000522C5" w:rsidRPr="00BB6AFA" w:rsidRDefault="005B6DA1" w:rsidP="00F67740">
            <w:pPr>
              <w:suppressAutoHyphens/>
              <w:spacing w:before="40" w:after="20"/>
              <w:jc w:val="right"/>
              <w:rPr>
                <w:rFonts w:ascii="Tahoma" w:hAnsi="Tahoma" w:cs="Tahoma"/>
                <w:b/>
                <w:bCs/>
                <w:color w:val="000000"/>
                <w:sz w:val="22"/>
                <w:szCs w:val="22"/>
                <w:lang w:val="en-GB"/>
              </w:rPr>
            </w:pPr>
            <w:r>
              <w:rPr>
                <w:rFonts w:ascii="Tahoma" w:hAnsi="Tahoma" w:cs="Tahoma"/>
                <w:b/>
                <w:bCs/>
                <w:color w:val="000000"/>
                <w:sz w:val="22"/>
                <w:szCs w:val="22"/>
                <w:lang w:val="en-GB"/>
              </w:rPr>
              <w:t>31,</w:t>
            </w:r>
            <w:r w:rsidR="00F67740">
              <w:rPr>
                <w:rFonts w:ascii="Tahoma" w:hAnsi="Tahoma" w:cs="Tahoma"/>
                <w:b/>
                <w:bCs/>
                <w:color w:val="000000"/>
                <w:sz w:val="22"/>
                <w:szCs w:val="22"/>
                <w:lang w:val="en-GB"/>
              </w:rPr>
              <w:t>839</w:t>
            </w: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tcBorders>
              <w:top w:val="nil"/>
              <w:left w:val="nil"/>
              <w:bottom w:val="nil"/>
              <w:right w:val="nil"/>
            </w:tcBorders>
          </w:tcPr>
          <w:p w:rsidR="000522C5" w:rsidRPr="00BB6AFA" w:rsidRDefault="005B6DA1" w:rsidP="00655566">
            <w:pPr>
              <w:suppressAutoHyphens/>
              <w:spacing w:before="40" w:after="20"/>
              <w:jc w:val="right"/>
              <w:rPr>
                <w:rFonts w:ascii="Tahoma" w:hAnsi="Tahoma" w:cs="Tahoma"/>
                <w:bCs/>
                <w:color w:val="000000"/>
                <w:sz w:val="22"/>
                <w:szCs w:val="22"/>
                <w:lang w:val="en-GB"/>
              </w:rPr>
            </w:pPr>
            <w:r>
              <w:rPr>
                <w:rFonts w:ascii="Tahoma" w:hAnsi="Tahoma" w:cs="Tahoma"/>
                <w:bCs/>
                <w:color w:val="000000"/>
                <w:sz w:val="22"/>
                <w:szCs w:val="22"/>
                <w:lang w:val="en-GB"/>
              </w:rPr>
              <w:t>22,538</w:t>
            </w:r>
          </w:p>
        </w:tc>
      </w:tr>
      <w:tr w:rsidR="000522C5" w:rsidRPr="00BB6AFA" w:rsidTr="001B3860">
        <w:tc>
          <w:tcPr>
            <w:tcW w:w="5752" w:type="dxa"/>
            <w:vMerge w:val="restart"/>
            <w:tcBorders>
              <w:top w:val="nil"/>
              <w:left w:val="nil"/>
              <w:right w:val="nil"/>
            </w:tcBorders>
          </w:tcPr>
          <w:p w:rsidR="000522C5" w:rsidRPr="00BB6AFA" w:rsidRDefault="000522C5" w:rsidP="00E165BF">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Bank overdrafts (included in short term borrowings</w:t>
            </w:r>
          </w:p>
          <w:p w:rsidR="000522C5" w:rsidRPr="00BB6AFA" w:rsidRDefault="000522C5" w:rsidP="0064680F">
            <w:pPr>
              <w:suppressAutoHyphens/>
              <w:spacing w:before="40" w:after="20"/>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 xml:space="preserve">  in </w:t>
            </w:r>
            <w:r w:rsidR="00DD5992">
              <w:rPr>
                <w:rFonts w:ascii="Tahoma" w:hAnsi="Tahoma" w:cs="Tahoma"/>
                <w:spacing w:val="-3"/>
                <w:kern w:val="2"/>
                <w:sz w:val="22"/>
                <w:szCs w:val="22"/>
                <w:lang w:val="en-GB"/>
              </w:rPr>
              <w:t>N</w:t>
            </w:r>
            <w:r w:rsidRPr="00BB6AFA">
              <w:rPr>
                <w:rFonts w:ascii="Tahoma" w:hAnsi="Tahoma" w:cs="Tahoma"/>
                <w:spacing w:val="-3"/>
                <w:kern w:val="2"/>
                <w:sz w:val="22"/>
                <w:szCs w:val="22"/>
                <w:lang w:val="en-GB"/>
              </w:rPr>
              <w:t>ote 2</w:t>
            </w:r>
            <w:r w:rsidR="0064680F">
              <w:rPr>
                <w:rFonts w:ascii="Tahoma" w:hAnsi="Tahoma" w:cs="Tahoma"/>
                <w:spacing w:val="-3"/>
                <w:kern w:val="2"/>
                <w:sz w:val="22"/>
                <w:szCs w:val="22"/>
                <w:lang w:val="en-GB"/>
              </w:rPr>
              <w:t>3</w:t>
            </w:r>
            <w:r w:rsidRPr="00BB6AFA">
              <w:rPr>
                <w:rFonts w:ascii="Tahoma" w:hAnsi="Tahoma" w:cs="Tahoma"/>
                <w:spacing w:val="-3"/>
                <w:kern w:val="2"/>
                <w:sz w:val="22"/>
                <w:szCs w:val="22"/>
                <w:lang w:val="en-GB"/>
              </w:rPr>
              <w:t>)</w:t>
            </w:r>
          </w:p>
        </w:tc>
        <w:tc>
          <w:tcPr>
            <w:tcW w:w="1559" w:type="dxa"/>
            <w:vMerge w:val="restart"/>
            <w:tcBorders>
              <w:top w:val="nil"/>
              <w:left w:val="nil"/>
              <w:right w:val="nil"/>
            </w:tcBorders>
          </w:tcPr>
          <w:p w:rsidR="000522C5" w:rsidRDefault="000522C5" w:rsidP="00FA2291">
            <w:pPr>
              <w:suppressAutoHyphens/>
              <w:spacing w:before="40" w:after="20"/>
              <w:jc w:val="right"/>
              <w:rPr>
                <w:rFonts w:ascii="Tahoma" w:hAnsi="Tahoma" w:cs="Tahoma"/>
                <w:b/>
                <w:bCs/>
                <w:color w:val="000000"/>
                <w:sz w:val="22"/>
                <w:szCs w:val="22"/>
                <w:lang w:val="en-GB"/>
              </w:rPr>
            </w:pPr>
          </w:p>
          <w:p w:rsidR="005B6DA1" w:rsidRPr="00BB6AFA" w:rsidRDefault="005B6DA1" w:rsidP="00FA2291">
            <w:pPr>
              <w:suppressAutoHyphens/>
              <w:spacing w:before="40" w:after="20"/>
              <w:jc w:val="right"/>
              <w:rPr>
                <w:rFonts w:ascii="Tahoma" w:hAnsi="Tahoma" w:cs="Tahoma"/>
                <w:b/>
                <w:bCs/>
                <w:color w:val="000000"/>
                <w:sz w:val="22"/>
                <w:szCs w:val="22"/>
                <w:lang w:val="en-GB"/>
              </w:rPr>
            </w:pPr>
            <w:r>
              <w:rPr>
                <w:rFonts w:ascii="Tahoma" w:hAnsi="Tahoma" w:cs="Tahoma"/>
                <w:b/>
                <w:bCs/>
                <w:color w:val="000000"/>
                <w:sz w:val="22"/>
                <w:szCs w:val="22"/>
                <w:lang w:val="en-GB"/>
              </w:rPr>
              <w:t>(27,624)</w:t>
            </w: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vMerge w:val="restart"/>
            <w:tcBorders>
              <w:top w:val="nil"/>
              <w:left w:val="nil"/>
              <w:right w:val="nil"/>
            </w:tcBorders>
          </w:tcPr>
          <w:p w:rsidR="000522C5" w:rsidRPr="00BB6AFA" w:rsidRDefault="000522C5" w:rsidP="00655566">
            <w:pPr>
              <w:suppressAutoHyphens/>
              <w:spacing w:before="40" w:after="20"/>
              <w:jc w:val="right"/>
              <w:rPr>
                <w:rFonts w:ascii="Tahoma" w:hAnsi="Tahoma" w:cs="Tahoma"/>
                <w:bCs/>
                <w:color w:val="000000"/>
                <w:sz w:val="22"/>
                <w:szCs w:val="22"/>
                <w:lang w:val="en-GB"/>
              </w:rPr>
            </w:pPr>
          </w:p>
          <w:p w:rsidR="000522C5" w:rsidRPr="00BB6AFA" w:rsidRDefault="000522C5" w:rsidP="00655566">
            <w:pPr>
              <w:suppressAutoHyphens/>
              <w:spacing w:before="40" w:after="20"/>
              <w:jc w:val="right"/>
              <w:rPr>
                <w:rFonts w:ascii="Tahoma" w:hAnsi="Tahoma" w:cs="Tahoma"/>
                <w:bCs/>
                <w:color w:val="000000"/>
                <w:sz w:val="22"/>
                <w:szCs w:val="22"/>
                <w:lang w:val="en-GB"/>
              </w:rPr>
            </w:pPr>
            <w:r w:rsidRPr="00BB6AFA">
              <w:rPr>
                <w:rFonts w:ascii="Tahoma" w:hAnsi="Tahoma" w:cs="Tahoma"/>
                <w:bCs/>
                <w:color w:val="000000"/>
                <w:sz w:val="22"/>
                <w:szCs w:val="22"/>
                <w:lang w:val="en-GB"/>
              </w:rPr>
              <w:t>(18,860)</w:t>
            </w:r>
          </w:p>
        </w:tc>
      </w:tr>
      <w:tr w:rsidR="000522C5" w:rsidRPr="00BB6AFA" w:rsidTr="00306D7D">
        <w:tc>
          <w:tcPr>
            <w:tcW w:w="5752" w:type="dxa"/>
            <w:vMerge/>
            <w:tcBorders>
              <w:left w:val="nil"/>
              <w:bottom w:val="nil"/>
              <w:right w:val="nil"/>
            </w:tcBorders>
          </w:tcPr>
          <w:p w:rsidR="000522C5" w:rsidRPr="00BB6AFA" w:rsidRDefault="000522C5" w:rsidP="00E165BF">
            <w:pPr>
              <w:suppressAutoHyphens/>
              <w:spacing w:before="40" w:after="20"/>
              <w:jc w:val="both"/>
              <w:rPr>
                <w:rFonts w:ascii="Tahoma" w:hAnsi="Tahoma" w:cs="Tahoma"/>
                <w:spacing w:val="-3"/>
                <w:kern w:val="2"/>
                <w:sz w:val="22"/>
                <w:szCs w:val="22"/>
                <w:lang w:val="en-GB"/>
              </w:rPr>
            </w:pPr>
          </w:p>
        </w:tc>
        <w:tc>
          <w:tcPr>
            <w:tcW w:w="1559" w:type="dxa"/>
            <w:vMerge/>
            <w:tcBorders>
              <w:left w:val="nil"/>
              <w:bottom w:val="single" w:sz="8" w:space="0" w:color="auto"/>
              <w:right w:val="nil"/>
            </w:tcBorders>
          </w:tcPr>
          <w:p w:rsidR="000522C5" w:rsidRPr="00BB6AFA" w:rsidRDefault="000522C5" w:rsidP="00FA2291">
            <w:pPr>
              <w:suppressAutoHyphens/>
              <w:spacing w:before="40" w:after="20"/>
              <w:jc w:val="right"/>
              <w:rPr>
                <w:rFonts w:ascii="Tahoma" w:hAnsi="Tahoma" w:cs="Tahoma"/>
                <w:b/>
                <w:bCs/>
                <w:color w:val="000000"/>
                <w:sz w:val="22"/>
                <w:szCs w:val="22"/>
                <w:lang w:val="en-GB"/>
              </w:rPr>
            </w:pP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vMerge/>
            <w:tcBorders>
              <w:left w:val="nil"/>
              <w:bottom w:val="single" w:sz="8" w:space="0" w:color="auto"/>
              <w:right w:val="nil"/>
            </w:tcBorders>
          </w:tcPr>
          <w:p w:rsidR="000522C5" w:rsidRPr="00BB6AFA" w:rsidRDefault="000522C5" w:rsidP="00655566">
            <w:pPr>
              <w:suppressAutoHyphens/>
              <w:spacing w:before="40" w:after="20"/>
              <w:jc w:val="right"/>
              <w:rPr>
                <w:rFonts w:ascii="Tahoma" w:hAnsi="Tahoma" w:cs="Tahoma"/>
                <w:bCs/>
                <w:color w:val="000000"/>
                <w:sz w:val="22"/>
                <w:szCs w:val="22"/>
                <w:lang w:val="en-GB"/>
              </w:rPr>
            </w:pPr>
          </w:p>
        </w:tc>
      </w:tr>
      <w:tr w:rsidR="000522C5" w:rsidRPr="00BB6AFA" w:rsidTr="00306D7D">
        <w:trPr>
          <w:trHeight w:val="522"/>
        </w:trPr>
        <w:tc>
          <w:tcPr>
            <w:tcW w:w="5752" w:type="dxa"/>
            <w:tcBorders>
              <w:top w:val="nil"/>
              <w:left w:val="nil"/>
              <w:bottom w:val="nil"/>
              <w:right w:val="nil"/>
            </w:tcBorders>
          </w:tcPr>
          <w:p w:rsidR="000522C5" w:rsidRPr="00BB6AFA" w:rsidRDefault="000522C5" w:rsidP="00E165BF">
            <w:pPr>
              <w:suppressAutoHyphens/>
              <w:spacing w:before="40" w:after="20"/>
              <w:jc w:val="both"/>
              <w:rPr>
                <w:rFonts w:ascii="Tahoma" w:hAnsi="Tahoma" w:cs="Tahoma"/>
                <w:spacing w:val="-3"/>
                <w:kern w:val="2"/>
                <w:sz w:val="22"/>
                <w:szCs w:val="22"/>
                <w:lang w:val="en-GB"/>
              </w:rPr>
            </w:pPr>
          </w:p>
        </w:tc>
        <w:tc>
          <w:tcPr>
            <w:tcW w:w="1559" w:type="dxa"/>
            <w:tcBorders>
              <w:top w:val="single" w:sz="8" w:space="0" w:color="auto"/>
              <w:left w:val="nil"/>
              <w:bottom w:val="double" w:sz="4" w:space="0" w:color="auto"/>
              <w:right w:val="nil"/>
            </w:tcBorders>
          </w:tcPr>
          <w:p w:rsidR="000522C5" w:rsidRPr="00BB6AFA" w:rsidRDefault="00344834" w:rsidP="00FA2291">
            <w:pPr>
              <w:suppressAutoHyphens/>
              <w:spacing w:before="40" w:after="20"/>
              <w:jc w:val="right"/>
              <w:rPr>
                <w:rFonts w:ascii="Tahoma" w:hAnsi="Tahoma" w:cs="Tahoma"/>
                <w:b/>
                <w:bCs/>
                <w:color w:val="000000"/>
                <w:sz w:val="22"/>
                <w:szCs w:val="22"/>
                <w:lang w:val="en-GB"/>
              </w:rPr>
            </w:pPr>
            <w:r>
              <w:rPr>
                <w:rFonts w:ascii="Tahoma" w:hAnsi="Tahoma" w:cs="Tahoma"/>
                <w:b/>
                <w:bCs/>
                <w:color w:val="000000"/>
                <w:sz w:val="22"/>
                <w:szCs w:val="22"/>
                <w:lang w:val="en-GB"/>
              </w:rPr>
              <w:t>4,215</w:t>
            </w:r>
          </w:p>
        </w:tc>
        <w:tc>
          <w:tcPr>
            <w:tcW w:w="269" w:type="dxa"/>
            <w:tcBorders>
              <w:top w:val="nil"/>
              <w:left w:val="nil"/>
              <w:bottom w:val="nil"/>
              <w:right w:val="nil"/>
            </w:tcBorders>
          </w:tcPr>
          <w:p w:rsidR="000522C5" w:rsidRPr="00BB6AFA" w:rsidRDefault="000522C5">
            <w:pPr>
              <w:suppressAutoHyphens/>
              <w:spacing w:before="40" w:after="20"/>
              <w:jc w:val="right"/>
              <w:rPr>
                <w:rFonts w:ascii="Tahoma" w:hAnsi="Tahoma" w:cs="Tahoma"/>
                <w:spacing w:val="-3"/>
                <w:kern w:val="2"/>
                <w:sz w:val="22"/>
                <w:szCs w:val="22"/>
                <w:lang w:val="en-GB"/>
              </w:rPr>
            </w:pPr>
          </w:p>
        </w:tc>
        <w:tc>
          <w:tcPr>
            <w:tcW w:w="1551" w:type="dxa"/>
            <w:tcBorders>
              <w:top w:val="single" w:sz="8" w:space="0" w:color="auto"/>
              <w:left w:val="nil"/>
              <w:bottom w:val="double" w:sz="4" w:space="0" w:color="auto"/>
              <w:right w:val="nil"/>
            </w:tcBorders>
          </w:tcPr>
          <w:p w:rsidR="000522C5" w:rsidRPr="00BB6AFA" w:rsidRDefault="000522C5" w:rsidP="00655566">
            <w:pPr>
              <w:suppressAutoHyphens/>
              <w:spacing w:before="40" w:after="20"/>
              <w:jc w:val="right"/>
              <w:rPr>
                <w:rFonts w:ascii="Tahoma" w:hAnsi="Tahoma" w:cs="Tahoma"/>
                <w:bCs/>
                <w:color w:val="000000"/>
                <w:sz w:val="22"/>
                <w:szCs w:val="22"/>
                <w:lang w:val="en-GB"/>
              </w:rPr>
            </w:pPr>
            <w:r w:rsidRPr="00BB6AFA">
              <w:rPr>
                <w:rFonts w:ascii="Tahoma" w:hAnsi="Tahoma" w:cs="Tahoma"/>
                <w:bCs/>
                <w:color w:val="000000"/>
                <w:sz w:val="22"/>
                <w:szCs w:val="22"/>
                <w:lang w:val="en-GB"/>
              </w:rPr>
              <w:t>3,678</w:t>
            </w:r>
          </w:p>
        </w:tc>
      </w:tr>
    </w:tbl>
    <w:p w:rsidR="00CF5C49" w:rsidRPr="00BB6AFA" w:rsidRDefault="00CF5C49">
      <w:pPr>
        <w:suppressAutoHyphens/>
        <w:ind w:right="1339"/>
        <w:jc w:val="both"/>
        <w:rPr>
          <w:rFonts w:ascii="Tahoma" w:hAnsi="Tahoma" w:cs="Tahoma"/>
          <w:spacing w:val="-3"/>
          <w:kern w:val="2"/>
          <w:sz w:val="22"/>
          <w:szCs w:val="22"/>
          <w:lang w:val="en-GB"/>
        </w:rPr>
      </w:pPr>
    </w:p>
    <w:p w:rsidR="00CF5C49" w:rsidRPr="005C719D" w:rsidRDefault="00CF5C49">
      <w:pPr>
        <w:suppressAutoHyphens/>
        <w:ind w:right="1339"/>
        <w:jc w:val="both"/>
        <w:rPr>
          <w:rFonts w:ascii="Tahoma" w:hAnsi="Tahoma" w:cs="Tahoma"/>
          <w:spacing w:val="-3"/>
          <w:kern w:val="2"/>
          <w:szCs w:val="24"/>
          <w:lang w:val="en-GB"/>
        </w:rPr>
      </w:pPr>
    </w:p>
    <w:p w:rsidR="003F0D69" w:rsidRDefault="003F0D69">
      <w:pPr>
        <w:suppressAutoHyphens/>
        <w:jc w:val="both"/>
        <w:rPr>
          <w:rFonts w:ascii="Tahoma" w:hAnsi="Tahoma" w:cs="Tahoma"/>
          <w:spacing w:val="-3"/>
          <w:kern w:val="2"/>
          <w:szCs w:val="24"/>
          <w:lang w:val="en-GB"/>
        </w:rPr>
      </w:pPr>
    </w:p>
    <w:p w:rsidR="003F0D69" w:rsidRDefault="003F0D69">
      <w:pPr>
        <w:suppressAutoHyphens/>
        <w:jc w:val="both"/>
        <w:rPr>
          <w:rFonts w:ascii="Tahoma" w:hAnsi="Tahoma" w:cs="Tahoma"/>
          <w:spacing w:val="-3"/>
          <w:kern w:val="2"/>
          <w:szCs w:val="24"/>
          <w:lang w:val="en-GB"/>
        </w:rPr>
      </w:pPr>
    </w:p>
    <w:p w:rsidR="003F0D69" w:rsidRDefault="003F0D69">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83111E" w:rsidRDefault="0083111E">
      <w:pPr>
        <w:suppressAutoHyphens/>
        <w:jc w:val="both"/>
        <w:rPr>
          <w:rFonts w:ascii="Tahoma" w:hAnsi="Tahoma" w:cs="Tahoma"/>
          <w:spacing w:val="-3"/>
          <w:kern w:val="2"/>
          <w:szCs w:val="24"/>
          <w:lang w:val="en-GB"/>
        </w:rPr>
      </w:pPr>
    </w:p>
    <w:p w:rsidR="003F0D69" w:rsidRPr="00D55E42" w:rsidRDefault="003F0D69">
      <w:pPr>
        <w:suppressAutoHyphens/>
        <w:jc w:val="both"/>
        <w:rPr>
          <w:rFonts w:ascii="Tahoma" w:hAnsi="Tahoma" w:cs="Tahoma"/>
          <w:spacing w:val="-3"/>
          <w:kern w:val="2"/>
          <w:szCs w:val="24"/>
          <w:lang w:val="en-GB"/>
        </w:rPr>
      </w:pPr>
    </w:p>
    <w:p w:rsidR="00CF5C49" w:rsidRPr="005C719D" w:rsidRDefault="00CF5C49">
      <w:pPr>
        <w:suppressAutoHyphens/>
        <w:jc w:val="both"/>
        <w:rPr>
          <w:rFonts w:ascii="Tahoma" w:hAnsi="Tahoma" w:cs="Tahoma"/>
          <w:spacing w:val="-3"/>
          <w:kern w:val="2"/>
          <w:szCs w:val="24"/>
          <w:lang w:val="en-GB"/>
        </w:rPr>
      </w:pPr>
    </w:p>
    <w:p w:rsidR="00CF5C49" w:rsidRPr="005C719D" w:rsidRDefault="00CF5C49" w:rsidP="00FC725A">
      <w:pPr>
        <w:pStyle w:val="BodyText3"/>
        <w:rPr>
          <w:sz w:val="24"/>
        </w:rPr>
      </w:pPr>
      <w:r w:rsidRPr="005C719D">
        <w:rPr>
          <w:sz w:val="24"/>
        </w:rPr>
        <w:t xml:space="preserve">The condensed consolidated cash flow statement should be read in conjunction with the audited financial statements of the Group for the year ended 31 </w:t>
      </w:r>
      <w:r w:rsidR="00FC725A" w:rsidRPr="005C719D">
        <w:rPr>
          <w:sz w:val="24"/>
        </w:rPr>
        <w:t xml:space="preserve">December </w:t>
      </w:r>
      <w:r w:rsidRPr="005C719D">
        <w:rPr>
          <w:sz w:val="24"/>
        </w:rPr>
        <w:t>20</w:t>
      </w:r>
      <w:r w:rsidR="00BB4B74" w:rsidRPr="005C719D">
        <w:rPr>
          <w:sz w:val="24"/>
        </w:rPr>
        <w:t>1</w:t>
      </w:r>
      <w:r w:rsidRPr="005C719D">
        <w:rPr>
          <w:sz w:val="24"/>
        </w:rPr>
        <w:t>0 and the accompanying explanatory notes attached to the interim financial statements.</w:t>
      </w:r>
    </w:p>
    <w:p w:rsidR="00CF5C49" w:rsidRPr="00D55E42" w:rsidRDefault="00CF5C49" w:rsidP="00A93D97">
      <w:pPr>
        <w:pStyle w:val="Heading9"/>
        <w:tabs>
          <w:tab w:val="clear" w:pos="0"/>
          <w:tab w:val="clear" w:pos="720"/>
          <w:tab w:val="clear" w:pos="1440"/>
          <w:tab w:val="clear" w:pos="2304"/>
        </w:tabs>
        <w:rPr>
          <w:rFonts w:ascii="Tahoma" w:hAnsi="Tahoma" w:cs="Tahoma"/>
          <w:szCs w:val="24"/>
        </w:rPr>
      </w:pPr>
      <w:r w:rsidRPr="00D55E42">
        <w:rPr>
          <w:rFonts w:ascii="Tahoma" w:hAnsi="Tahoma" w:cs="Tahoma"/>
          <w:szCs w:val="24"/>
        </w:rPr>
        <w:br w:type="page"/>
      </w:r>
      <w:r w:rsidRPr="00D55E42">
        <w:rPr>
          <w:rFonts w:ascii="Tahoma" w:hAnsi="Tahoma" w:cs="Tahoma"/>
          <w:szCs w:val="24"/>
        </w:rPr>
        <w:lastRenderedPageBreak/>
        <w:t>Explanatory Notes Pursuant to FRS 134 : Interim Financial Reporting  and Listing Requirements of Bursa Malaysia Securities Berhad</w:t>
      </w:r>
    </w:p>
    <w:p w:rsidR="000C6CBB" w:rsidRPr="00D55E42" w:rsidRDefault="000C6CBB">
      <w:pPr>
        <w:rPr>
          <w:rFonts w:ascii="Tahoma" w:hAnsi="Tahoma" w:cs="Tahoma"/>
          <w:szCs w:val="24"/>
          <w:lang w:val="en-GB"/>
        </w:rPr>
      </w:pPr>
    </w:p>
    <w:p w:rsidR="00CF5C49" w:rsidRPr="00D55E42" w:rsidRDefault="00CF5C49">
      <w:pPr>
        <w:pStyle w:val="Heading2"/>
        <w:widowControl/>
        <w:numPr>
          <w:ilvl w:val="0"/>
          <w:numId w:val="2"/>
        </w:numPr>
        <w:tabs>
          <w:tab w:val="clear" w:pos="870"/>
        </w:tabs>
        <w:suppressAutoHyphens w:val="0"/>
        <w:ind w:hanging="720"/>
        <w:jc w:val="both"/>
        <w:rPr>
          <w:rFonts w:ascii="Tahoma" w:hAnsi="Tahoma" w:cs="Tahoma"/>
          <w:szCs w:val="24"/>
        </w:rPr>
      </w:pPr>
      <w:r w:rsidRPr="00D55E42">
        <w:rPr>
          <w:rFonts w:ascii="Tahoma" w:hAnsi="Tahoma" w:cs="Tahoma"/>
          <w:szCs w:val="24"/>
        </w:rPr>
        <w:t xml:space="preserve">Basis of preparation </w:t>
      </w:r>
    </w:p>
    <w:p w:rsidR="00CF5C49" w:rsidRPr="00D55E42" w:rsidRDefault="00CF5C49">
      <w:pPr>
        <w:pStyle w:val="BodyText2"/>
        <w:tabs>
          <w:tab w:val="left" w:pos="720"/>
        </w:tabs>
        <w:ind w:left="720"/>
        <w:rPr>
          <w:rFonts w:ascii="Tahoma" w:hAnsi="Tahoma" w:cs="Tahoma"/>
          <w:szCs w:val="24"/>
        </w:rPr>
      </w:pPr>
    </w:p>
    <w:p w:rsidR="00CF5C49" w:rsidRPr="00D55E42" w:rsidRDefault="00CF5C49">
      <w:pPr>
        <w:pStyle w:val="BodyText2"/>
        <w:tabs>
          <w:tab w:val="left" w:pos="720"/>
        </w:tabs>
        <w:ind w:left="720"/>
        <w:rPr>
          <w:rFonts w:ascii="Tahoma" w:hAnsi="Tahoma" w:cs="Tahoma"/>
          <w:szCs w:val="24"/>
        </w:rPr>
      </w:pPr>
      <w:r w:rsidRPr="00D55E42">
        <w:rPr>
          <w:rFonts w:ascii="Tahoma" w:hAnsi="Tahoma" w:cs="Tahoma"/>
          <w:szCs w:val="24"/>
        </w:rPr>
        <w:t>The interim financial statements are unaudited and have been prepared in accordance with the requirements of FRS 134: Interim Financial Reporting and paragraph 9.22 of the Listing Requirements of Bursa Malaysia Securities Berhad.</w:t>
      </w:r>
    </w:p>
    <w:p w:rsidR="00CF5C49" w:rsidRPr="00D55E42" w:rsidRDefault="00CF5C49">
      <w:pPr>
        <w:pStyle w:val="BodyText2"/>
        <w:tabs>
          <w:tab w:val="left" w:pos="720"/>
        </w:tabs>
        <w:ind w:left="720"/>
        <w:rPr>
          <w:rFonts w:ascii="Tahoma" w:hAnsi="Tahoma" w:cs="Tahoma"/>
          <w:szCs w:val="24"/>
        </w:rPr>
      </w:pPr>
    </w:p>
    <w:p w:rsidR="00CF5C49" w:rsidRDefault="00CF5C49">
      <w:pPr>
        <w:pStyle w:val="BodyText2"/>
        <w:tabs>
          <w:tab w:val="left" w:pos="720"/>
        </w:tabs>
        <w:ind w:left="720"/>
        <w:rPr>
          <w:rFonts w:ascii="Tahoma" w:hAnsi="Tahoma" w:cs="Tahoma"/>
          <w:szCs w:val="24"/>
        </w:rPr>
      </w:pPr>
      <w:r w:rsidRPr="00D55E42">
        <w:rPr>
          <w:rFonts w:ascii="Tahoma" w:hAnsi="Tahoma" w:cs="Tahoma"/>
          <w:szCs w:val="24"/>
        </w:rPr>
        <w:t>The interim financial statements should be read in conjunction with the audited financial statements for the year ended 31 December 20</w:t>
      </w:r>
      <w:r w:rsidR="008B01F6">
        <w:rPr>
          <w:rFonts w:ascii="Tahoma" w:hAnsi="Tahoma" w:cs="Tahoma"/>
          <w:szCs w:val="24"/>
        </w:rPr>
        <w:t>10</w:t>
      </w:r>
      <w:r w:rsidRPr="00D55E42">
        <w:rPr>
          <w:rFonts w:ascii="Tahoma" w:hAnsi="Tahoma" w:cs="Tahoma"/>
          <w:szCs w:val="24"/>
        </w:rPr>
        <w:t>. These explanatory notes attached to the interim financial statements provide an explanation of events and transactions that are significant to an understanding of the changes in the financial position and performance of the Group since the year ended 31 December 20</w:t>
      </w:r>
      <w:r w:rsidR="008B01F6">
        <w:rPr>
          <w:rFonts w:ascii="Tahoma" w:hAnsi="Tahoma" w:cs="Tahoma"/>
          <w:szCs w:val="24"/>
        </w:rPr>
        <w:t>10</w:t>
      </w:r>
      <w:r w:rsidRPr="00D55E42">
        <w:rPr>
          <w:rFonts w:ascii="Tahoma" w:hAnsi="Tahoma" w:cs="Tahoma"/>
          <w:szCs w:val="24"/>
        </w:rPr>
        <w:t>.</w:t>
      </w:r>
    </w:p>
    <w:p w:rsidR="00592154" w:rsidRDefault="00592154">
      <w:pPr>
        <w:pStyle w:val="BodyText2"/>
        <w:tabs>
          <w:tab w:val="left" w:pos="720"/>
        </w:tabs>
        <w:ind w:left="720"/>
        <w:rPr>
          <w:rFonts w:ascii="Tahoma" w:hAnsi="Tahoma" w:cs="Tahoma"/>
          <w:szCs w:val="24"/>
        </w:rPr>
      </w:pPr>
    </w:p>
    <w:p w:rsidR="00592154" w:rsidRPr="00D55E42" w:rsidRDefault="0019495F" w:rsidP="0019495F">
      <w:pPr>
        <w:pStyle w:val="BodyText2"/>
        <w:numPr>
          <w:ilvl w:val="0"/>
          <w:numId w:val="2"/>
        </w:numPr>
        <w:tabs>
          <w:tab w:val="clear" w:pos="552"/>
          <w:tab w:val="clear" w:pos="1104"/>
          <w:tab w:val="clear" w:pos="1876"/>
          <w:tab w:val="clear" w:pos="2208"/>
        </w:tabs>
        <w:suppressAutoHyphens w:val="0"/>
        <w:overflowPunct w:val="0"/>
        <w:autoSpaceDE w:val="0"/>
        <w:autoSpaceDN w:val="0"/>
        <w:adjustRightInd w:val="0"/>
        <w:ind w:right="0" w:hanging="630"/>
        <w:textAlignment w:val="baseline"/>
        <w:rPr>
          <w:rFonts w:ascii="Tahoma" w:hAnsi="Tahoma" w:cs="Tahoma"/>
          <w:b/>
          <w:szCs w:val="24"/>
        </w:rPr>
      </w:pPr>
      <w:r>
        <w:rPr>
          <w:rFonts w:ascii="Tahoma" w:hAnsi="Tahoma" w:cs="Tahoma"/>
          <w:b/>
          <w:szCs w:val="24"/>
        </w:rPr>
        <w:t xml:space="preserve">Changes in Accounting Policies </w:t>
      </w:r>
      <w:r w:rsidR="00592154">
        <w:rPr>
          <w:rFonts w:ascii="Tahoma" w:hAnsi="Tahoma" w:cs="Tahoma"/>
          <w:b/>
          <w:szCs w:val="24"/>
        </w:rPr>
        <w:t xml:space="preserve"> </w:t>
      </w:r>
    </w:p>
    <w:p w:rsidR="00592154" w:rsidRPr="00D55E42" w:rsidRDefault="00592154" w:rsidP="00592154">
      <w:pPr>
        <w:pStyle w:val="BodyText2"/>
        <w:tabs>
          <w:tab w:val="left" w:pos="720"/>
        </w:tabs>
        <w:ind w:left="720"/>
        <w:rPr>
          <w:rFonts w:ascii="Tahoma" w:hAnsi="Tahoma" w:cs="Tahoma"/>
          <w:szCs w:val="24"/>
        </w:rPr>
      </w:pPr>
    </w:p>
    <w:p w:rsidR="0019495F" w:rsidRPr="0019495F" w:rsidRDefault="0019495F" w:rsidP="00694596">
      <w:pPr>
        <w:widowControl/>
        <w:autoSpaceDE w:val="0"/>
        <w:autoSpaceDN w:val="0"/>
        <w:adjustRightInd w:val="0"/>
        <w:ind w:left="720"/>
        <w:jc w:val="both"/>
        <w:rPr>
          <w:rFonts w:ascii="Tahoma" w:hAnsi="Tahoma" w:cs="Tahoma"/>
          <w:snapToGrid/>
          <w:szCs w:val="24"/>
        </w:rPr>
      </w:pPr>
      <w:r w:rsidRPr="0019495F">
        <w:rPr>
          <w:rFonts w:ascii="Tahoma" w:hAnsi="Tahoma" w:cs="Tahoma"/>
          <w:snapToGrid/>
          <w:szCs w:val="24"/>
        </w:rPr>
        <w:t>The significant accounting policies adopted are consistent with those of the audited financial</w:t>
      </w:r>
      <w:r>
        <w:rPr>
          <w:rFonts w:ascii="Tahoma" w:hAnsi="Tahoma" w:cs="Tahoma"/>
          <w:snapToGrid/>
          <w:szCs w:val="24"/>
        </w:rPr>
        <w:t xml:space="preserve"> </w:t>
      </w:r>
      <w:r w:rsidRPr="0019495F">
        <w:rPr>
          <w:rFonts w:ascii="Tahoma" w:hAnsi="Tahoma" w:cs="Tahoma"/>
          <w:snapToGrid/>
          <w:szCs w:val="24"/>
        </w:rPr>
        <w:t>statements for the year ended 31 December 2010, except for the adoption of the following new</w:t>
      </w:r>
      <w:r>
        <w:rPr>
          <w:rFonts w:ascii="Tahoma" w:hAnsi="Tahoma" w:cs="Tahoma"/>
          <w:snapToGrid/>
          <w:szCs w:val="24"/>
        </w:rPr>
        <w:t xml:space="preserve"> </w:t>
      </w:r>
      <w:r w:rsidRPr="0019495F">
        <w:rPr>
          <w:rFonts w:ascii="Tahoma" w:hAnsi="Tahoma" w:cs="Tahoma"/>
          <w:snapToGrid/>
          <w:szCs w:val="24"/>
        </w:rPr>
        <w:t>Financial Reporting Standards (FRSs), Amendments to FRSs and IC Interpretations which are</w:t>
      </w:r>
      <w:r>
        <w:rPr>
          <w:rFonts w:ascii="Tahoma" w:hAnsi="Tahoma" w:cs="Tahoma"/>
          <w:snapToGrid/>
          <w:szCs w:val="24"/>
        </w:rPr>
        <w:t xml:space="preserve"> applicable </w:t>
      </w:r>
      <w:r w:rsidR="00D06FC6">
        <w:rPr>
          <w:rFonts w:ascii="Tahoma" w:hAnsi="Tahoma" w:cs="Tahoma"/>
          <w:snapToGrid/>
          <w:szCs w:val="24"/>
        </w:rPr>
        <w:t xml:space="preserve">for </w:t>
      </w:r>
      <w:r>
        <w:rPr>
          <w:rFonts w:ascii="Tahoma" w:hAnsi="Tahoma" w:cs="Tahoma"/>
          <w:snapToGrid/>
          <w:szCs w:val="24"/>
        </w:rPr>
        <w:t xml:space="preserve">the Group’ financial </w:t>
      </w:r>
      <w:r w:rsidR="00257E2C">
        <w:rPr>
          <w:rFonts w:ascii="Tahoma" w:hAnsi="Tahoma" w:cs="Tahoma"/>
          <w:snapToGrid/>
          <w:szCs w:val="24"/>
        </w:rPr>
        <w:t>year</w:t>
      </w:r>
      <w:r>
        <w:rPr>
          <w:rFonts w:ascii="Tahoma" w:hAnsi="Tahoma" w:cs="Tahoma"/>
          <w:snapToGrid/>
          <w:szCs w:val="24"/>
        </w:rPr>
        <w:t xml:space="preserve"> beginning 1 January 2011.</w:t>
      </w:r>
    </w:p>
    <w:p w:rsidR="0019495F" w:rsidRDefault="0019495F" w:rsidP="005E7957">
      <w:pPr>
        <w:pStyle w:val="BodyText2"/>
        <w:tabs>
          <w:tab w:val="clear" w:pos="1104"/>
          <w:tab w:val="left" w:pos="720"/>
          <w:tab w:val="left" w:pos="1170"/>
        </w:tabs>
        <w:ind w:left="1080"/>
        <w:rPr>
          <w:rFonts w:ascii="Tahoma" w:hAnsi="Tahoma" w:cs="Tahoma"/>
          <w:szCs w:val="24"/>
        </w:rPr>
      </w:pPr>
    </w:p>
    <w:p w:rsidR="0019495F" w:rsidRDefault="0019495F" w:rsidP="0019495F">
      <w:pPr>
        <w:widowControl/>
        <w:autoSpaceDE w:val="0"/>
        <w:autoSpaceDN w:val="0"/>
        <w:adjustRightInd w:val="0"/>
        <w:ind w:firstLine="720"/>
        <w:rPr>
          <w:rFonts w:ascii="Tahoma" w:hAnsi="Tahoma" w:cs="Tahoma"/>
          <w:b/>
          <w:bCs/>
          <w:snapToGrid/>
          <w:szCs w:val="24"/>
        </w:rPr>
      </w:pPr>
      <w:r w:rsidRPr="0019495F">
        <w:rPr>
          <w:rFonts w:ascii="Tahoma" w:hAnsi="Tahoma" w:cs="Tahoma"/>
          <w:b/>
          <w:bCs/>
          <w:snapToGrid/>
          <w:szCs w:val="24"/>
        </w:rPr>
        <w:t>FRSs, Amendments to FRSs and IC Interpretations</w:t>
      </w:r>
    </w:p>
    <w:p w:rsidR="0019495F" w:rsidRPr="0019495F" w:rsidRDefault="0019495F" w:rsidP="0019495F">
      <w:pPr>
        <w:widowControl/>
        <w:autoSpaceDE w:val="0"/>
        <w:autoSpaceDN w:val="0"/>
        <w:adjustRightInd w:val="0"/>
        <w:ind w:firstLine="720"/>
        <w:rPr>
          <w:rFonts w:ascii="Tahoma" w:hAnsi="Tahoma" w:cs="Tahoma"/>
          <w:b/>
          <w:bCs/>
          <w:snapToGrid/>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4"/>
      </w:tblGrid>
      <w:tr w:rsidR="000276A6" w:rsidTr="000276A6">
        <w:tc>
          <w:tcPr>
            <w:tcW w:w="9284" w:type="dxa"/>
          </w:tcPr>
          <w:p w:rsidR="000276A6" w:rsidRPr="00257E2C" w:rsidRDefault="000276A6" w:rsidP="00257E2C">
            <w:pPr>
              <w:widowControl/>
              <w:autoSpaceDE w:val="0"/>
              <w:autoSpaceDN w:val="0"/>
              <w:adjustRightInd w:val="0"/>
              <w:rPr>
                <w:rFonts w:ascii="Tahoma" w:hAnsi="Tahoma" w:cs="Tahoma"/>
                <w:snapToGrid/>
                <w:szCs w:val="24"/>
              </w:rPr>
            </w:pPr>
            <w:r w:rsidRPr="00257E2C">
              <w:rPr>
                <w:rFonts w:ascii="Tahoma" w:hAnsi="Tahoma" w:cs="Tahoma"/>
                <w:snapToGrid/>
                <w:szCs w:val="24"/>
              </w:rPr>
              <w:t>FRS 1</w:t>
            </w:r>
            <w:r>
              <w:rPr>
                <w:rFonts w:ascii="Tahoma" w:hAnsi="Tahoma" w:cs="Tahoma"/>
                <w:snapToGrid/>
                <w:szCs w:val="24"/>
              </w:rPr>
              <w:t>: First-time Adoption of Financial Reporting Standards</w:t>
            </w:r>
          </w:p>
        </w:tc>
      </w:tr>
      <w:tr w:rsidR="000276A6" w:rsidTr="000276A6">
        <w:tc>
          <w:tcPr>
            <w:tcW w:w="9284" w:type="dxa"/>
          </w:tcPr>
          <w:p w:rsidR="000276A6" w:rsidRPr="00257E2C" w:rsidRDefault="000276A6" w:rsidP="00257E2C">
            <w:pPr>
              <w:widowControl/>
              <w:autoSpaceDE w:val="0"/>
              <w:autoSpaceDN w:val="0"/>
              <w:adjustRightInd w:val="0"/>
              <w:rPr>
                <w:rFonts w:ascii="Tahoma" w:hAnsi="Tahoma" w:cs="Tahoma"/>
                <w:snapToGrid/>
                <w:szCs w:val="24"/>
              </w:rPr>
            </w:pPr>
            <w:r>
              <w:rPr>
                <w:rFonts w:ascii="Tahoma" w:hAnsi="Tahoma" w:cs="Tahoma"/>
                <w:snapToGrid/>
                <w:szCs w:val="24"/>
              </w:rPr>
              <w:t>FRS 3: Business  Combinations (Revised)</w:t>
            </w:r>
          </w:p>
        </w:tc>
      </w:tr>
      <w:tr w:rsidR="00F74D3A" w:rsidTr="000276A6">
        <w:trPr>
          <w:trHeight w:val="579"/>
        </w:trPr>
        <w:tc>
          <w:tcPr>
            <w:tcW w:w="9284" w:type="dxa"/>
          </w:tcPr>
          <w:p w:rsidR="00F74D3A" w:rsidRPr="00257E2C" w:rsidRDefault="00F74D3A" w:rsidP="00F74D3A">
            <w:pPr>
              <w:widowControl/>
              <w:autoSpaceDE w:val="0"/>
              <w:autoSpaceDN w:val="0"/>
              <w:adjustRightInd w:val="0"/>
              <w:rPr>
                <w:rFonts w:ascii="Tahoma" w:hAnsi="Tahoma" w:cs="Tahoma"/>
                <w:snapToGrid/>
                <w:szCs w:val="24"/>
              </w:rPr>
            </w:pPr>
            <w:r>
              <w:rPr>
                <w:rFonts w:ascii="Tahoma" w:hAnsi="Tahoma" w:cs="Tahoma"/>
                <w:snapToGrid/>
                <w:szCs w:val="24"/>
              </w:rPr>
              <w:t xml:space="preserve">Amendments to FRS 1: Limited Exemptions from Comparative FRS 127 Disclosures </w:t>
            </w:r>
          </w:p>
          <w:p w:rsidR="00F74D3A" w:rsidRPr="00257E2C" w:rsidRDefault="00F74D3A" w:rsidP="00F74D3A">
            <w:pPr>
              <w:autoSpaceDE w:val="0"/>
              <w:autoSpaceDN w:val="0"/>
              <w:adjustRightInd w:val="0"/>
              <w:rPr>
                <w:rFonts w:ascii="Tahoma" w:hAnsi="Tahoma" w:cs="Tahoma"/>
                <w:snapToGrid/>
                <w:szCs w:val="24"/>
              </w:rPr>
            </w:pPr>
            <w:r>
              <w:rPr>
                <w:rFonts w:ascii="Tahoma" w:hAnsi="Tahoma" w:cs="Tahoma"/>
                <w:snapToGrid/>
                <w:szCs w:val="24"/>
              </w:rPr>
              <w:t xml:space="preserve">  for First Time Adopters</w:t>
            </w:r>
          </w:p>
        </w:tc>
      </w:tr>
      <w:tr w:rsidR="00F74D3A" w:rsidTr="00F74D3A">
        <w:tc>
          <w:tcPr>
            <w:tcW w:w="9284" w:type="dxa"/>
          </w:tcPr>
          <w:p w:rsidR="00F74D3A" w:rsidRPr="00257E2C" w:rsidRDefault="00F74D3A" w:rsidP="000276A6">
            <w:pPr>
              <w:widowControl/>
              <w:autoSpaceDE w:val="0"/>
              <w:autoSpaceDN w:val="0"/>
              <w:adjustRightInd w:val="0"/>
              <w:rPr>
                <w:rFonts w:ascii="Tahoma" w:hAnsi="Tahoma" w:cs="Tahoma"/>
                <w:snapToGrid/>
                <w:szCs w:val="24"/>
              </w:rPr>
            </w:pPr>
            <w:r>
              <w:rPr>
                <w:rFonts w:ascii="Tahoma" w:hAnsi="Tahoma" w:cs="Tahoma"/>
                <w:snapToGrid/>
                <w:szCs w:val="24"/>
              </w:rPr>
              <w:t>Amendments to FRS 2: Share-based Payment</w:t>
            </w:r>
          </w:p>
        </w:tc>
      </w:tr>
      <w:tr w:rsidR="00F74D3A" w:rsidTr="00F74D3A">
        <w:tc>
          <w:tcPr>
            <w:tcW w:w="9284" w:type="dxa"/>
          </w:tcPr>
          <w:p w:rsidR="00F74D3A" w:rsidRPr="00257E2C" w:rsidRDefault="00F74D3A" w:rsidP="000276A6">
            <w:pPr>
              <w:widowControl/>
              <w:autoSpaceDE w:val="0"/>
              <w:autoSpaceDN w:val="0"/>
              <w:adjustRightInd w:val="0"/>
              <w:rPr>
                <w:rFonts w:ascii="Tahoma" w:hAnsi="Tahoma" w:cs="Tahoma"/>
                <w:snapToGrid/>
                <w:szCs w:val="24"/>
              </w:rPr>
            </w:pPr>
            <w:r>
              <w:rPr>
                <w:rFonts w:ascii="Tahoma" w:hAnsi="Tahoma" w:cs="Tahoma"/>
                <w:snapToGrid/>
                <w:szCs w:val="24"/>
              </w:rPr>
              <w:t>Amendments to FRS 2: Group Cash Settle Share-based Payment Transactions</w:t>
            </w:r>
          </w:p>
        </w:tc>
      </w:tr>
      <w:tr w:rsidR="00F74D3A" w:rsidTr="00F74D3A">
        <w:trPr>
          <w:trHeight w:val="579"/>
        </w:trPr>
        <w:tc>
          <w:tcPr>
            <w:tcW w:w="9284" w:type="dxa"/>
          </w:tcPr>
          <w:p w:rsidR="00F74D3A" w:rsidRPr="00257E2C" w:rsidRDefault="00F74D3A" w:rsidP="00F74D3A">
            <w:pPr>
              <w:widowControl/>
              <w:autoSpaceDE w:val="0"/>
              <w:autoSpaceDN w:val="0"/>
              <w:adjustRightInd w:val="0"/>
              <w:rPr>
                <w:rFonts w:ascii="Tahoma" w:hAnsi="Tahoma" w:cs="Tahoma"/>
                <w:snapToGrid/>
                <w:szCs w:val="24"/>
              </w:rPr>
            </w:pPr>
            <w:r>
              <w:rPr>
                <w:rFonts w:ascii="Tahoma" w:hAnsi="Tahoma" w:cs="Tahoma"/>
                <w:snapToGrid/>
                <w:szCs w:val="24"/>
              </w:rPr>
              <w:t xml:space="preserve">Amendments to FRS 5: Non-current Assets Held for Sale and Discontinued </w:t>
            </w:r>
          </w:p>
          <w:p w:rsidR="00F74D3A" w:rsidRPr="00257E2C" w:rsidRDefault="00F74D3A" w:rsidP="00257E2C">
            <w:pPr>
              <w:autoSpaceDE w:val="0"/>
              <w:autoSpaceDN w:val="0"/>
              <w:adjustRightInd w:val="0"/>
              <w:rPr>
                <w:rFonts w:ascii="Tahoma" w:hAnsi="Tahoma" w:cs="Tahoma"/>
                <w:snapToGrid/>
                <w:szCs w:val="24"/>
              </w:rPr>
            </w:pPr>
            <w:r>
              <w:rPr>
                <w:rFonts w:ascii="Tahoma" w:hAnsi="Tahoma" w:cs="Tahoma"/>
                <w:snapToGrid/>
                <w:szCs w:val="24"/>
              </w:rPr>
              <w:t xml:space="preserve">  Operations</w:t>
            </w:r>
          </w:p>
        </w:tc>
      </w:tr>
      <w:tr w:rsidR="00F74D3A" w:rsidTr="000276A6">
        <w:tc>
          <w:tcPr>
            <w:tcW w:w="9284" w:type="dxa"/>
          </w:tcPr>
          <w:p w:rsidR="00F74D3A" w:rsidRPr="00257E2C" w:rsidRDefault="00F74D3A" w:rsidP="000276A6">
            <w:pPr>
              <w:widowControl/>
              <w:autoSpaceDE w:val="0"/>
              <w:autoSpaceDN w:val="0"/>
              <w:adjustRightInd w:val="0"/>
              <w:rPr>
                <w:rFonts w:ascii="Tahoma" w:hAnsi="Tahoma" w:cs="Tahoma"/>
                <w:snapToGrid/>
                <w:szCs w:val="24"/>
              </w:rPr>
            </w:pPr>
            <w:r>
              <w:rPr>
                <w:rFonts w:ascii="Tahoma" w:hAnsi="Tahoma" w:cs="Tahoma"/>
                <w:snapToGrid/>
                <w:szCs w:val="24"/>
              </w:rPr>
              <w:t xml:space="preserve">Amendments to FRS 7: Improving Disclosure about Financial Instruments </w:t>
            </w:r>
          </w:p>
        </w:tc>
      </w:tr>
      <w:tr w:rsidR="000276A6" w:rsidTr="000276A6">
        <w:trPr>
          <w:trHeight w:val="579"/>
        </w:trPr>
        <w:tc>
          <w:tcPr>
            <w:tcW w:w="9284" w:type="dxa"/>
          </w:tcPr>
          <w:p w:rsidR="000276A6" w:rsidRPr="00257E2C" w:rsidRDefault="000276A6" w:rsidP="000276A6">
            <w:pPr>
              <w:widowControl/>
              <w:autoSpaceDE w:val="0"/>
              <w:autoSpaceDN w:val="0"/>
              <w:adjustRightInd w:val="0"/>
              <w:rPr>
                <w:rFonts w:ascii="Tahoma" w:hAnsi="Tahoma" w:cs="Tahoma"/>
                <w:snapToGrid/>
                <w:szCs w:val="24"/>
              </w:rPr>
            </w:pPr>
            <w:r>
              <w:rPr>
                <w:rFonts w:ascii="Tahoma" w:hAnsi="Tahoma" w:cs="Tahoma"/>
                <w:snapToGrid/>
                <w:szCs w:val="24"/>
              </w:rPr>
              <w:t xml:space="preserve">Amendments to FRS 132: Financial Instruments: Presentation Classification of </w:t>
            </w:r>
          </w:p>
          <w:p w:rsidR="000276A6" w:rsidRPr="00257E2C" w:rsidRDefault="000276A6" w:rsidP="000276A6">
            <w:pPr>
              <w:autoSpaceDE w:val="0"/>
              <w:autoSpaceDN w:val="0"/>
              <w:adjustRightInd w:val="0"/>
              <w:rPr>
                <w:rFonts w:ascii="Tahoma" w:hAnsi="Tahoma" w:cs="Tahoma"/>
                <w:snapToGrid/>
                <w:szCs w:val="24"/>
              </w:rPr>
            </w:pPr>
            <w:r>
              <w:rPr>
                <w:rFonts w:ascii="Tahoma" w:hAnsi="Tahoma" w:cs="Tahoma"/>
                <w:snapToGrid/>
                <w:szCs w:val="24"/>
              </w:rPr>
              <w:t xml:space="preserve">  Right Issues</w:t>
            </w:r>
          </w:p>
        </w:tc>
      </w:tr>
      <w:tr w:rsidR="000276A6" w:rsidTr="000276A6">
        <w:tc>
          <w:tcPr>
            <w:tcW w:w="9284" w:type="dxa"/>
          </w:tcPr>
          <w:p w:rsidR="000276A6" w:rsidRPr="00257E2C" w:rsidRDefault="000276A6" w:rsidP="000276A6">
            <w:pPr>
              <w:widowControl/>
              <w:autoSpaceDE w:val="0"/>
              <w:autoSpaceDN w:val="0"/>
              <w:adjustRightInd w:val="0"/>
              <w:rPr>
                <w:rFonts w:ascii="Tahoma" w:hAnsi="Tahoma" w:cs="Tahoma"/>
                <w:snapToGrid/>
                <w:szCs w:val="24"/>
              </w:rPr>
            </w:pPr>
            <w:r>
              <w:rPr>
                <w:rFonts w:ascii="Tahoma" w:hAnsi="Tahoma" w:cs="Tahoma"/>
                <w:snapToGrid/>
                <w:szCs w:val="24"/>
              </w:rPr>
              <w:t>Amendments to FRS 138: Intangible Assets</w:t>
            </w:r>
          </w:p>
        </w:tc>
      </w:tr>
      <w:tr w:rsidR="000276A6" w:rsidTr="000276A6">
        <w:tc>
          <w:tcPr>
            <w:tcW w:w="9284" w:type="dxa"/>
          </w:tcPr>
          <w:p w:rsidR="000276A6" w:rsidRPr="00257E2C" w:rsidRDefault="000276A6" w:rsidP="000276A6">
            <w:pPr>
              <w:widowControl/>
              <w:autoSpaceDE w:val="0"/>
              <w:autoSpaceDN w:val="0"/>
              <w:adjustRightInd w:val="0"/>
              <w:rPr>
                <w:rFonts w:ascii="Tahoma" w:hAnsi="Tahoma" w:cs="Tahoma"/>
                <w:snapToGrid/>
                <w:szCs w:val="24"/>
              </w:rPr>
            </w:pPr>
            <w:r>
              <w:rPr>
                <w:rFonts w:ascii="Tahoma" w:hAnsi="Tahoma" w:cs="Tahoma"/>
                <w:snapToGrid/>
                <w:szCs w:val="24"/>
              </w:rPr>
              <w:t>IC Interpretation 4: Determine Whether an Arrangement Contains a Lease</w:t>
            </w:r>
          </w:p>
        </w:tc>
      </w:tr>
      <w:tr w:rsidR="000276A6" w:rsidTr="000276A6">
        <w:tc>
          <w:tcPr>
            <w:tcW w:w="9284" w:type="dxa"/>
          </w:tcPr>
          <w:p w:rsidR="000276A6" w:rsidRPr="00257E2C" w:rsidRDefault="000276A6" w:rsidP="000276A6">
            <w:pPr>
              <w:widowControl/>
              <w:autoSpaceDE w:val="0"/>
              <w:autoSpaceDN w:val="0"/>
              <w:adjustRightInd w:val="0"/>
              <w:rPr>
                <w:rFonts w:ascii="Tahoma" w:hAnsi="Tahoma" w:cs="Tahoma"/>
                <w:snapToGrid/>
                <w:szCs w:val="24"/>
              </w:rPr>
            </w:pPr>
            <w:r>
              <w:rPr>
                <w:rFonts w:ascii="Tahoma" w:hAnsi="Tahoma" w:cs="Tahoma"/>
                <w:snapToGrid/>
                <w:szCs w:val="24"/>
              </w:rPr>
              <w:t>IC Interpretation 16: Hedges of a Net Investment in a Foreign Operation</w:t>
            </w:r>
          </w:p>
        </w:tc>
      </w:tr>
      <w:tr w:rsidR="000276A6" w:rsidTr="000276A6">
        <w:tc>
          <w:tcPr>
            <w:tcW w:w="9284" w:type="dxa"/>
          </w:tcPr>
          <w:p w:rsidR="000276A6" w:rsidRPr="00257E2C" w:rsidRDefault="000276A6" w:rsidP="00895D2D">
            <w:pPr>
              <w:widowControl/>
              <w:autoSpaceDE w:val="0"/>
              <w:autoSpaceDN w:val="0"/>
              <w:adjustRightInd w:val="0"/>
              <w:rPr>
                <w:rFonts w:ascii="Tahoma" w:hAnsi="Tahoma" w:cs="Tahoma"/>
                <w:snapToGrid/>
                <w:szCs w:val="24"/>
              </w:rPr>
            </w:pPr>
            <w:r>
              <w:rPr>
                <w:rFonts w:ascii="Tahoma" w:hAnsi="Tahoma" w:cs="Tahoma"/>
                <w:snapToGrid/>
                <w:szCs w:val="24"/>
              </w:rPr>
              <w:t xml:space="preserve">IC Interpretation 17: </w:t>
            </w:r>
            <w:r w:rsidR="00895D2D">
              <w:rPr>
                <w:rFonts w:ascii="Tahoma" w:hAnsi="Tahoma" w:cs="Tahoma"/>
                <w:snapToGrid/>
                <w:szCs w:val="24"/>
              </w:rPr>
              <w:t>Distribution of a Non-cash Assets to Owners</w:t>
            </w:r>
          </w:p>
        </w:tc>
      </w:tr>
      <w:tr w:rsidR="00895D2D" w:rsidTr="000D15CF">
        <w:tc>
          <w:tcPr>
            <w:tcW w:w="9284" w:type="dxa"/>
          </w:tcPr>
          <w:p w:rsidR="00895D2D" w:rsidRPr="00257E2C" w:rsidRDefault="00895D2D" w:rsidP="00895D2D">
            <w:pPr>
              <w:widowControl/>
              <w:autoSpaceDE w:val="0"/>
              <w:autoSpaceDN w:val="0"/>
              <w:adjustRightInd w:val="0"/>
              <w:rPr>
                <w:rFonts w:ascii="Tahoma" w:hAnsi="Tahoma" w:cs="Tahoma"/>
                <w:snapToGrid/>
                <w:szCs w:val="24"/>
              </w:rPr>
            </w:pPr>
            <w:r>
              <w:rPr>
                <w:rFonts w:ascii="Tahoma" w:hAnsi="Tahoma" w:cs="Tahoma"/>
                <w:snapToGrid/>
                <w:szCs w:val="24"/>
              </w:rPr>
              <w:t>IC Interpretation 18: Transfer of Assets from Customers</w:t>
            </w:r>
          </w:p>
        </w:tc>
      </w:tr>
      <w:tr w:rsidR="00895D2D" w:rsidTr="000D15CF">
        <w:tc>
          <w:tcPr>
            <w:tcW w:w="9284" w:type="dxa"/>
          </w:tcPr>
          <w:p w:rsidR="00895D2D" w:rsidRPr="00257E2C" w:rsidRDefault="00895D2D" w:rsidP="00257E2C">
            <w:pPr>
              <w:widowControl/>
              <w:autoSpaceDE w:val="0"/>
              <w:autoSpaceDN w:val="0"/>
              <w:adjustRightInd w:val="0"/>
              <w:rPr>
                <w:rFonts w:ascii="Tahoma" w:hAnsi="Tahoma" w:cs="Tahoma"/>
                <w:snapToGrid/>
                <w:szCs w:val="24"/>
              </w:rPr>
            </w:pPr>
            <w:r>
              <w:rPr>
                <w:rFonts w:ascii="Tahoma" w:hAnsi="Tahoma" w:cs="Tahoma"/>
                <w:snapToGrid/>
                <w:szCs w:val="24"/>
              </w:rPr>
              <w:t>Amendments to IC Interpretation 9: Reassessment of Embedded Derivatives</w:t>
            </w:r>
          </w:p>
        </w:tc>
      </w:tr>
    </w:tbl>
    <w:p w:rsidR="00257E2C" w:rsidRDefault="00257E2C" w:rsidP="00257E2C">
      <w:pPr>
        <w:widowControl/>
        <w:autoSpaceDE w:val="0"/>
        <w:autoSpaceDN w:val="0"/>
        <w:adjustRightInd w:val="0"/>
        <w:ind w:firstLine="720"/>
        <w:rPr>
          <w:rFonts w:ascii="Tahoma" w:hAnsi="Tahoma" w:cs="Tahoma"/>
          <w:b/>
          <w:snapToGrid/>
          <w:szCs w:val="24"/>
        </w:rPr>
      </w:pPr>
    </w:p>
    <w:p w:rsidR="00257E2C" w:rsidRDefault="00257E2C" w:rsidP="00257E2C">
      <w:pPr>
        <w:widowControl/>
        <w:autoSpaceDE w:val="0"/>
        <w:autoSpaceDN w:val="0"/>
        <w:adjustRightInd w:val="0"/>
        <w:ind w:firstLine="720"/>
        <w:rPr>
          <w:rFonts w:ascii="Tahoma" w:hAnsi="Tahoma" w:cs="Tahoma"/>
          <w:b/>
          <w:snapToGrid/>
          <w:szCs w:val="24"/>
        </w:rPr>
      </w:pPr>
    </w:p>
    <w:p w:rsidR="00257E2C" w:rsidRDefault="00257E2C" w:rsidP="00257E2C">
      <w:pPr>
        <w:widowControl/>
        <w:autoSpaceDE w:val="0"/>
        <w:autoSpaceDN w:val="0"/>
        <w:adjustRightInd w:val="0"/>
        <w:ind w:firstLine="720"/>
        <w:rPr>
          <w:rFonts w:ascii="Tahoma" w:hAnsi="Tahoma" w:cs="Tahoma"/>
          <w:b/>
          <w:snapToGrid/>
          <w:szCs w:val="24"/>
        </w:rPr>
      </w:pPr>
    </w:p>
    <w:p w:rsidR="00257E2C" w:rsidRDefault="00257E2C" w:rsidP="00257E2C">
      <w:pPr>
        <w:widowControl/>
        <w:autoSpaceDE w:val="0"/>
        <w:autoSpaceDN w:val="0"/>
        <w:adjustRightInd w:val="0"/>
        <w:ind w:firstLine="720"/>
        <w:rPr>
          <w:rFonts w:ascii="Tahoma" w:hAnsi="Tahoma" w:cs="Tahoma"/>
          <w:b/>
          <w:snapToGrid/>
          <w:szCs w:val="24"/>
        </w:rPr>
      </w:pPr>
    </w:p>
    <w:p w:rsidR="00495921" w:rsidRDefault="00495921" w:rsidP="00495921">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napToGrid/>
          <w:szCs w:val="24"/>
        </w:rPr>
      </w:pPr>
    </w:p>
    <w:p w:rsidR="00495921" w:rsidRPr="00D55E42" w:rsidRDefault="00495921" w:rsidP="00495921">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lastRenderedPageBreak/>
        <w:t>2</w:t>
      </w:r>
      <w:r w:rsidRPr="00D55E42">
        <w:rPr>
          <w:rFonts w:ascii="Tahoma" w:hAnsi="Tahoma" w:cs="Tahoma"/>
          <w:b/>
          <w:szCs w:val="24"/>
        </w:rPr>
        <w:tab/>
      </w:r>
      <w:r>
        <w:rPr>
          <w:rFonts w:ascii="Tahoma" w:hAnsi="Tahoma" w:cs="Tahoma"/>
          <w:b/>
          <w:szCs w:val="24"/>
        </w:rPr>
        <w:t xml:space="preserve">Changes in Accounting Policies (continued)  </w:t>
      </w:r>
    </w:p>
    <w:p w:rsidR="00D06FC6" w:rsidRDefault="00257E2C" w:rsidP="00257E2C">
      <w:pPr>
        <w:widowControl/>
        <w:autoSpaceDE w:val="0"/>
        <w:autoSpaceDN w:val="0"/>
        <w:adjustRightInd w:val="0"/>
        <w:ind w:firstLine="720"/>
        <w:rPr>
          <w:rFonts w:ascii="Tahoma" w:hAnsi="Tahoma" w:cs="Tahoma"/>
          <w:snapToGrid/>
          <w:szCs w:val="24"/>
        </w:rPr>
      </w:pPr>
      <w:r>
        <w:rPr>
          <w:rFonts w:ascii="Tahoma" w:hAnsi="Tahoma" w:cs="Tahoma"/>
          <w:snapToGrid/>
          <w:szCs w:val="24"/>
        </w:rPr>
        <w:t xml:space="preserve"> </w:t>
      </w:r>
    </w:p>
    <w:p w:rsidR="0019495F" w:rsidRPr="0019495F" w:rsidRDefault="0019495F" w:rsidP="00D06FC6">
      <w:pPr>
        <w:widowControl/>
        <w:autoSpaceDE w:val="0"/>
        <w:autoSpaceDN w:val="0"/>
        <w:adjustRightInd w:val="0"/>
        <w:ind w:left="720"/>
        <w:rPr>
          <w:szCs w:val="24"/>
          <w:lang w:val="en-GB"/>
        </w:rPr>
      </w:pPr>
      <w:r w:rsidRPr="0019495F">
        <w:rPr>
          <w:rFonts w:ascii="Tahoma" w:hAnsi="Tahoma" w:cs="Tahoma"/>
          <w:snapToGrid/>
          <w:szCs w:val="24"/>
        </w:rPr>
        <w:t>Adoption of the above FRSs, Amendments to FRSs and IC Interpretations did not have any effect</w:t>
      </w:r>
      <w:r w:rsidR="00D06FC6">
        <w:rPr>
          <w:rFonts w:ascii="Tahoma" w:hAnsi="Tahoma" w:cs="Tahoma"/>
          <w:snapToGrid/>
          <w:szCs w:val="24"/>
        </w:rPr>
        <w:t xml:space="preserve"> </w:t>
      </w:r>
      <w:r w:rsidRPr="0019495F">
        <w:rPr>
          <w:rFonts w:ascii="Tahoma" w:hAnsi="Tahoma" w:cs="Tahoma"/>
          <w:snapToGrid/>
          <w:szCs w:val="24"/>
        </w:rPr>
        <w:t>on the financial performance, position or presentation of financials of the Group, other than the</w:t>
      </w:r>
      <w:r w:rsidR="00D06FC6">
        <w:rPr>
          <w:rFonts w:ascii="Tahoma" w:hAnsi="Tahoma" w:cs="Tahoma"/>
          <w:snapToGrid/>
          <w:szCs w:val="24"/>
        </w:rPr>
        <w:t xml:space="preserve"> </w:t>
      </w:r>
      <w:r w:rsidRPr="0019495F">
        <w:rPr>
          <w:rFonts w:ascii="Tahoma" w:hAnsi="Tahoma" w:cs="Tahoma"/>
          <w:snapToGrid/>
          <w:szCs w:val="24"/>
        </w:rPr>
        <w:t>disclosures under the Amendments to FRS</w:t>
      </w:r>
      <w:r w:rsidR="00D06FC6">
        <w:rPr>
          <w:rFonts w:ascii="Tahoma" w:hAnsi="Tahoma" w:cs="Tahoma"/>
          <w:snapToGrid/>
          <w:szCs w:val="24"/>
        </w:rPr>
        <w:t xml:space="preserve"> 7 which will affect the 2011 annual financial statement.  </w:t>
      </w:r>
    </w:p>
    <w:p w:rsidR="00EB55C5" w:rsidRDefault="00EB55C5" w:rsidP="00EB55C5">
      <w:pPr>
        <w:widowControl/>
        <w:autoSpaceDE w:val="0"/>
        <w:autoSpaceDN w:val="0"/>
        <w:adjustRightInd w:val="0"/>
        <w:ind w:left="720"/>
        <w:jc w:val="both"/>
        <w:rPr>
          <w:rFonts w:ascii="Tahoma" w:hAnsi="Tahoma" w:cs="Tahoma"/>
          <w:snapToGrid/>
          <w:szCs w:val="24"/>
        </w:rPr>
      </w:pPr>
    </w:p>
    <w:p w:rsidR="0019495F" w:rsidRPr="0019495F" w:rsidRDefault="0019495F" w:rsidP="00EB55C5">
      <w:pPr>
        <w:widowControl/>
        <w:autoSpaceDE w:val="0"/>
        <w:autoSpaceDN w:val="0"/>
        <w:adjustRightInd w:val="0"/>
        <w:ind w:left="720"/>
        <w:jc w:val="both"/>
        <w:rPr>
          <w:rFonts w:ascii="Tahoma" w:hAnsi="Tahoma" w:cs="Tahoma"/>
          <w:snapToGrid/>
          <w:szCs w:val="24"/>
        </w:rPr>
      </w:pPr>
      <w:r w:rsidRPr="0019495F">
        <w:rPr>
          <w:rFonts w:ascii="Tahoma" w:hAnsi="Tahoma" w:cs="Tahoma"/>
          <w:snapToGrid/>
          <w:szCs w:val="24"/>
        </w:rPr>
        <w:t xml:space="preserve">At the date of authorisation of these interim financial statements, the </w:t>
      </w:r>
      <w:r w:rsidR="00D06FC6">
        <w:rPr>
          <w:rFonts w:ascii="Tahoma" w:hAnsi="Tahoma" w:cs="Tahoma"/>
          <w:snapToGrid/>
          <w:szCs w:val="24"/>
        </w:rPr>
        <w:t xml:space="preserve"> </w:t>
      </w:r>
      <w:r w:rsidRPr="0019495F">
        <w:rPr>
          <w:rFonts w:ascii="Tahoma" w:hAnsi="Tahoma" w:cs="Tahoma"/>
          <w:snapToGrid/>
          <w:szCs w:val="24"/>
        </w:rPr>
        <w:t>following FRS, IC</w:t>
      </w:r>
      <w:r w:rsidR="00D06FC6">
        <w:rPr>
          <w:rFonts w:ascii="Tahoma" w:hAnsi="Tahoma" w:cs="Tahoma"/>
          <w:snapToGrid/>
          <w:szCs w:val="24"/>
        </w:rPr>
        <w:t xml:space="preserve"> </w:t>
      </w:r>
      <w:r w:rsidRPr="0019495F">
        <w:rPr>
          <w:rFonts w:ascii="Tahoma" w:hAnsi="Tahoma" w:cs="Tahoma"/>
          <w:snapToGrid/>
          <w:szCs w:val="24"/>
        </w:rPr>
        <w:t>Interpretations and Amendments to IC Interpretation were issued but not yet effective and have</w:t>
      </w:r>
      <w:r w:rsidR="00D06FC6">
        <w:rPr>
          <w:rFonts w:ascii="Tahoma" w:hAnsi="Tahoma" w:cs="Tahoma"/>
          <w:snapToGrid/>
          <w:szCs w:val="24"/>
        </w:rPr>
        <w:t xml:space="preserve"> </w:t>
      </w:r>
      <w:r w:rsidRPr="0019495F">
        <w:rPr>
          <w:rFonts w:ascii="Tahoma" w:hAnsi="Tahoma" w:cs="Tahoma"/>
          <w:snapToGrid/>
          <w:szCs w:val="24"/>
        </w:rPr>
        <w:t>not been applied by the Group</w:t>
      </w:r>
      <w:r w:rsidR="00651E77">
        <w:rPr>
          <w:rFonts w:ascii="Tahoma" w:hAnsi="Tahoma" w:cs="Tahoma"/>
          <w:snapToGrid/>
          <w:szCs w:val="24"/>
        </w:rPr>
        <w:t>:</w:t>
      </w:r>
    </w:p>
    <w:p w:rsidR="0019495F" w:rsidRPr="0019495F" w:rsidRDefault="0019495F" w:rsidP="00D06FC6">
      <w:pPr>
        <w:ind w:left="720"/>
        <w:rPr>
          <w:rFonts w:ascii="Tahoma" w:hAnsi="Tahoma" w:cs="Tahoma"/>
          <w:snapToGrid/>
          <w:szCs w:val="24"/>
        </w:rPr>
      </w:pPr>
    </w:p>
    <w:p w:rsidR="0019495F" w:rsidRDefault="0019495F" w:rsidP="00D06FC6">
      <w:pPr>
        <w:widowControl/>
        <w:autoSpaceDE w:val="0"/>
        <w:autoSpaceDN w:val="0"/>
        <w:adjustRightInd w:val="0"/>
        <w:ind w:left="720"/>
        <w:rPr>
          <w:rFonts w:ascii="Tahoma" w:hAnsi="Tahoma" w:cs="Tahoma"/>
          <w:b/>
          <w:bCs/>
          <w:snapToGrid/>
          <w:szCs w:val="24"/>
        </w:rPr>
      </w:pPr>
      <w:r w:rsidRPr="0019495F">
        <w:rPr>
          <w:rFonts w:ascii="Tahoma" w:hAnsi="Tahoma" w:cs="Tahoma"/>
          <w:b/>
          <w:bCs/>
          <w:snapToGrid/>
          <w:szCs w:val="24"/>
        </w:rPr>
        <w:t xml:space="preserve">FRS, IC Interpretation and Amendments to IC Interpretation </w:t>
      </w:r>
    </w:p>
    <w:p w:rsidR="00D06FC6" w:rsidRPr="0019495F" w:rsidRDefault="00D06FC6" w:rsidP="00D06FC6">
      <w:pPr>
        <w:widowControl/>
        <w:autoSpaceDE w:val="0"/>
        <w:autoSpaceDN w:val="0"/>
        <w:adjustRightInd w:val="0"/>
        <w:ind w:left="720"/>
        <w:rPr>
          <w:rFonts w:ascii="Tahoma" w:hAnsi="Tahoma" w:cs="Tahoma"/>
          <w:b/>
          <w:bCs/>
          <w:snapToGrid/>
          <w:szCs w:val="24"/>
        </w:rPr>
      </w:pPr>
      <w:r>
        <w:rPr>
          <w:rFonts w:ascii="Tahoma" w:hAnsi="Tahoma" w:cs="Tahoma"/>
          <w:b/>
          <w:bCs/>
          <w:snapToGrid/>
          <w:szCs w:val="24"/>
        </w:rPr>
        <w:t xml:space="preserve">                                                                     </w:t>
      </w:r>
      <w:r w:rsidR="006A2FAC">
        <w:rPr>
          <w:rFonts w:ascii="Tahoma" w:hAnsi="Tahoma" w:cs="Tahoma"/>
          <w:b/>
          <w:bCs/>
          <w:snapToGrid/>
          <w:szCs w:val="24"/>
        </w:rPr>
        <w:t xml:space="preserve">     </w:t>
      </w:r>
      <w:r>
        <w:rPr>
          <w:rFonts w:ascii="Tahoma" w:hAnsi="Tahoma" w:cs="Tahoma"/>
          <w:b/>
          <w:bCs/>
          <w:snapToGrid/>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0"/>
        <w:gridCol w:w="3010"/>
      </w:tblGrid>
      <w:tr w:rsidR="00895D2D" w:rsidTr="00895D2D">
        <w:tc>
          <w:tcPr>
            <w:tcW w:w="6210" w:type="dxa"/>
          </w:tcPr>
          <w:p w:rsidR="00895D2D" w:rsidRDefault="00895D2D" w:rsidP="00B80E12">
            <w:pPr>
              <w:pStyle w:val="BodyText2"/>
              <w:tabs>
                <w:tab w:val="left" w:pos="720"/>
              </w:tabs>
              <w:rPr>
                <w:rFonts w:ascii="Tahoma" w:hAnsi="Tahoma" w:cs="Tahoma"/>
                <w:b/>
                <w:bCs/>
                <w:szCs w:val="24"/>
              </w:rPr>
            </w:pPr>
          </w:p>
        </w:tc>
        <w:tc>
          <w:tcPr>
            <w:tcW w:w="3010" w:type="dxa"/>
          </w:tcPr>
          <w:p w:rsidR="00895D2D" w:rsidRDefault="00895D2D" w:rsidP="00895D2D">
            <w:pPr>
              <w:pStyle w:val="BodyText2"/>
              <w:tabs>
                <w:tab w:val="left" w:pos="720"/>
              </w:tabs>
              <w:jc w:val="center"/>
              <w:rPr>
                <w:rFonts w:ascii="Tahoma" w:hAnsi="Tahoma" w:cs="Tahoma"/>
                <w:b/>
                <w:bCs/>
                <w:szCs w:val="24"/>
              </w:rPr>
            </w:pPr>
            <w:r>
              <w:rPr>
                <w:rFonts w:ascii="Tahoma" w:hAnsi="Tahoma" w:cs="Tahoma"/>
                <w:b/>
                <w:bCs/>
                <w:szCs w:val="24"/>
              </w:rPr>
              <w:t>Effective date</w:t>
            </w:r>
          </w:p>
        </w:tc>
      </w:tr>
      <w:tr w:rsidR="00895D2D" w:rsidTr="00895D2D">
        <w:tc>
          <w:tcPr>
            <w:tcW w:w="6210" w:type="dxa"/>
          </w:tcPr>
          <w:p w:rsidR="00895D2D" w:rsidRPr="00895D2D" w:rsidRDefault="00895D2D" w:rsidP="00B80E12">
            <w:pPr>
              <w:pStyle w:val="BodyText2"/>
              <w:tabs>
                <w:tab w:val="left" w:pos="720"/>
              </w:tabs>
              <w:rPr>
                <w:rFonts w:ascii="Tahoma" w:hAnsi="Tahoma" w:cs="Tahoma"/>
                <w:bCs/>
                <w:szCs w:val="24"/>
              </w:rPr>
            </w:pPr>
            <w:r w:rsidRPr="00895D2D">
              <w:rPr>
                <w:rFonts w:ascii="Tahoma" w:hAnsi="Tahoma" w:cs="Tahoma"/>
                <w:bCs/>
                <w:szCs w:val="24"/>
              </w:rPr>
              <w:t xml:space="preserve">FRS </w:t>
            </w:r>
            <w:r w:rsidR="00874939">
              <w:rPr>
                <w:rFonts w:ascii="Tahoma" w:hAnsi="Tahoma" w:cs="Tahoma"/>
                <w:bCs/>
                <w:szCs w:val="24"/>
              </w:rPr>
              <w:t>124: Related Party Disclosures</w:t>
            </w:r>
          </w:p>
        </w:tc>
        <w:tc>
          <w:tcPr>
            <w:tcW w:w="3010" w:type="dxa"/>
          </w:tcPr>
          <w:p w:rsidR="00895D2D" w:rsidRPr="00895D2D" w:rsidRDefault="00874939" w:rsidP="00874939">
            <w:pPr>
              <w:pStyle w:val="BodyText2"/>
              <w:tabs>
                <w:tab w:val="left" w:pos="720"/>
              </w:tabs>
              <w:jc w:val="center"/>
              <w:rPr>
                <w:rFonts w:ascii="Tahoma" w:hAnsi="Tahoma" w:cs="Tahoma"/>
                <w:bCs/>
                <w:szCs w:val="24"/>
              </w:rPr>
            </w:pPr>
            <w:r>
              <w:rPr>
                <w:rFonts w:ascii="Tahoma" w:hAnsi="Tahoma" w:cs="Tahoma"/>
                <w:bCs/>
                <w:szCs w:val="24"/>
              </w:rPr>
              <w:t>1 January 2012</w:t>
            </w:r>
          </w:p>
        </w:tc>
      </w:tr>
      <w:tr w:rsidR="00CE5039" w:rsidTr="009A65DE">
        <w:trPr>
          <w:trHeight w:val="579"/>
        </w:trPr>
        <w:tc>
          <w:tcPr>
            <w:tcW w:w="6210" w:type="dxa"/>
          </w:tcPr>
          <w:p w:rsidR="00CE5039" w:rsidRPr="00895D2D" w:rsidRDefault="00CE5039" w:rsidP="00B80E12">
            <w:pPr>
              <w:pStyle w:val="BodyText2"/>
              <w:tabs>
                <w:tab w:val="left" w:pos="720"/>
              </w:tabs>
              <w:rPr>
                <w:rFonts w:ascii="Tahoma" w:hAnsi="Tahoma" w:cs="Tahoma"/>
                <w:bCs/>
                <w:szCs w:val="24"/>
              </w:rPr>
            </w:pPr>
            <w:r>
              <w:rPr>
                <w:rFonts w:ascii="Tahoma" w:hAnsi="Tahoma" w:cs="Tahoma"/>
                <w:bCs/>
                <w:szCs w:val="24"/>
              </w:rPr>
              <w:t>IC Interpretation 19: Extinguishing Financial Liabilities</w:t>
            </w:r>
          </w:p>
          <w:p w:rsidR="00CE5039" w:rsidRPr="00895D2D" w:rsidRDefault="00CE5039" w:rsidP="00874939">
            <w:pPr>
              <w:pStyle w:val="BodyText2"/>
              <w:tabs>
                <w:tab w:val="left" w:pos="720"/>
              </w:tabs>
              <w:rPr>
                <w:rFonts w:ascii="Tahoma" w:hAnsi="Tahoma" w:cs="Tahoma"/>
                <w:bCs/>
                <w:szCs w:val="24"/>
              </w:rPr>
            </w:pPr>
            <w:r>
              <w:rPr>
                <w:rFonts w:ascii="Tahoma" w:hAnsi="Tahoma" w:cs="Tahoma"/>
                <w:bCs/>
                <w:szCs w:val="24"/>
              </w:rPr>
              <w:t xml:space="preserve">  with Equity Instruments</w:t>
            </w:r>
          </w:p>
        </w:tc>
        <w:tc>
          <w:tcPr>
            <w:tcW w:w="3010" w:type="dxa"/>
          </w:tcPr>
          <w:p w:rsidR="00CE5039" w:rsidRDefault="00CE5039" w:rsidP="00B80E12">
            <w:pPr>
              <w:pStyle w:val="BodyText2"/>
              <w:tabs>
                <w:tab w:val="left" w:pos="720"/>
              </w:tabs>
              <w:rPr>
                <w:rFonts w:ascii="Tahoma" w:hAnsi="Tahoma" w:cs="Tahoma"/>
                <w:bCs/>
                <w:szCs w:val="24"/>
              </w:rPr>
            </w:pPr>
          </w:p>
          <w:p w:rsidR="00CE5039" w:rsidRPr="00895D2D" w:rsidRDefault="00CE5039" w:rsidP="00CE5039">
            <w:pPr>
              <w:pStyle w:val="BodyText2"/>
              <w:tabs>
                <w:tab w:val="left" w:pos="720"/>
              </w:tabs>
              <w:jc w:val="center"/>
              <w:rPr>
                <w:rFonts w:ascii="Tahoma" w:hAnsi="Tahoma" w:cs="Tahoma"/>
                <w:bCs/>
                <w:szCs w:val="24"/>
              </w:rPr>
            </w:pPr>
            <w:r>
              <w:rPr>
                <w:rFonts w:ascii="Tahoma" w:hAnsi="Tahoma" w:cs="Tahoma"/>
                <w:bCs/>
                <w:szCs w:val="24"/>
              </w:rPr>
              <w:t>1 July 2011</w:t>
            </w:r>
          </w:p>
        </w:tc>
      </w:tr>
      <w:tr w:rsidR="00CE5039" w:rsidTr="009A65DE">
        <w:trPr>
          <w:trHeight w:val="579"/>
        </w:trPr>
        <w:tc>
          <w:tcPr>
            <w:tcW w:w="6210" w:type="dxa"/>
          </w:tcPr>
          <w:p w:rsidR="00CE5039" w:rsidRPr="00895D2D" w:rsidRDefault="00CE5039" w:rsidP="00B80E12">
            <w:pPr>
              <w:pStyle w:val="BodyText2"/>
              <w:tabs>
                <w:tab w:val="left" w:pos="720"/>
              </w:tabs>
              <w:rPr>
                <w:rFonts w:ascii="Tahoma" w:hAnsi="Tahoma" w:cs="Tahoma"/>
                <w:bCs/>
                <w:szCs w:val="24"/>
              </w:rPr>
            </w:pPr>
            <w:r>
              <w:rPr>
                <w:rFonts w:ascii="Tahoma" w:hAnsi="Tahoma" w:cs="Tahoma"/>
                <w:bCs/>
                <w:szCs w:val="24"/>
              </w:rPr>
              <w:t>Amendments to IC Interpretation14: Prepayments of a</w:t>
            </w:r>
          </w:p>
          <w:p w:rsidR="00CE5039" w:rsidRPr="00895D2D" w:rsidRDefault="00CE5039" w:rsidP="00B80E12">
            <w:pPr>
              <w:pStyle w:val="BodyText2"/>
              <w:tabs>
                <w:tab w:val="left" w:pos="720"/>
              </w:tabs>
              <w:rPr>
                <w:rFonts w:ascii="Tahoma" w:hAnsi="Tahoma" w:cs="Tahoma"/>
                <w:bCs/>
                <w:szCs w:val="24"/>
              </w:rPr>
            </w:pPr>
            <w:r>
              <w:rPr>
                <w:rFonts w:ascii="Tahoma" w:hAnsi="Tahoma" w:cs="Tahoma"/>
                <w:bCs/>
                <w:szCs w:val="24"/>
              </w:rPr>
              <w:t xml:space="preserve"> Minimum Funding Requirement</w:t>
            </w:r>
          </w:p>
        </w:tc>
        <w:tc>
          <w:tcPr>
            <w:tcW w:w="3010" w:type="dxa"/>
          </w:tcPr>
          <w:p w:rsidR="00CE5039" w:rsidRDefault="00CE5039" w:rsidP="00B80E12">
            <w:pPr>
              <w:pStyle w:val="BodyText2"/>
              <w:tabs>
                <w:tab w:val="left" w:pos="720"/>
              </w:tabs>
              <w:rPr>
                <w:rFonts w:ascii="Tahoma" w:hAnsi="Tahoma" w:cs="Tahoma"/>
                <w:bCs/>
                <w:szCs w:val="24"/>
              </w:rPr>
            </w:pPr>
          </w:p>
          <w:p w:rsidR="00CE5039" w:rsidRPr="00895D2D" w:rsidRDefault="00CE5039" w:rsidP="00CE5039">
            <w:pPr>
              <w:pStyle w:val="BodyText2"/>
              <w:tabs>
                <w:tab w:val="left" w:pos="720"/>
              </w:tabs>
              <w:jc w:val="center"/>
              <w:rPr>
                <w:rFonts w:ascii="Tahoma" w:hAnsi="Tahoma" w:cs="Tahoma"/>
                <w:bCs/>
                <w:szCs w:val="24"/>
              </w:rPr>
            </w:pPr>
            <w:r>
              <w:rPr>
                <w:rFonts w:ascii="Tahoma" w:hAnsi="Tahoma" w:cs="Tahoma"/>
                <w:bCs/>
                <w:szCs w:val="24"/>
              </w:rPr>
              <w:t>1 July 2011</w:t>
            </w:r>
          </w:p>
        </w:tc>
      </w:tr>
      <w:tr w:rsidR="00CE5039" w:rsidTr="009A65DE">
        <w:trPr>
          <w:trHeight w:val="579"/>
        </w:trPr>
        <w:tc>
          <w:tcPr>
            <w:tcW w:w="6210" w:type="dxa"/>
          </w:tcPr>
          <w:p w:rsidR="00CE5039" w:rsidRPr="00895D2D" w:rsidRDefault="00CE5039" w:rsidP="00874939">
            <w:pPr>
              <w:pStyle w:val="BodyText2"/>
              <w:tabs>
                <w:tab w:val="left" w:pos="720"/>
              </w:tabs>
              <w:rPr>
                <w:rFonts w:ascii="Tahoma" w:hAnsi="Tahoma" w:cs="Tahoma"/>
                <w:bCs/>
                <w:szCs w:val="24"/>
              </w:rPr>
            </w:pPr>
            <w:r>
              <w:rPr>
                <w:rFonts w:ascii="Tahoma" w:hAnsi="Tahoma" w:cs="Tahoma"/>
                <w:bCs/>
                <w:szCs w:val="24"/>
              </w:rPr>
              <w:t>IC Interpretation 15: Agreement for the Construction</w:t>
            </w:r>
          </w:p>
          <w:p w:rsidR="00CE5039" w:rsidRPr="00895D2D" w:rsidRDefault="00CE5039" w:rsidP="00874939">
            <w:pPr>
              <w:pStyle w:val="BodyText2"/>
              <w:tabs>
                <w:tab w:val="left" w:pos="720"/>
              </w:tabs>
              <w:rPr>
                <w:rFonts w:ascii="Tahoma" w:hAnsi="Tahoma" w:cs="Tahoma"/>
                <w:bCs/>
                <w:szCs w:val="24"/>
              </w:rPr>
            </w:pPr>
            <w:r>
              <w:rPr>
                <w:rFonts w:ascii="Tahoma" w:hAnsi="Tahoma" w:cs="Tahoma"/>
                <w:bCs/>
                <w:szCs w:val="24"/>
              </w:rPr>
              <w:t xml:space="preserve">  of Real Estate</w:t>
            </w:r>
          </w:p>
        </w:tc>
        <w:tc>
          <w:tcPr>
            <w:tcW w:w="3010" w:type="dxa"/>
          </w:tcPr>
          <w:p w:rsidR="00CE5039" w:rsidRDefault="00CE5039" w:rsidP="00B80E12">
            <w:pPr>
              <w:pStyle w:val="BodyText2"/>
              <w:tabs>
                <w:tab w:val="left" w:pos="720"/>
              </w:tabs>
              <w:rPr>
                <w:rFonts w:ascii="Tahoma" w:hAnsi="Tahoma" w:cs="Tahoma"/>
                <w:bCs/>
                <w:szCs w:val="24"/>
              </w:rPr>
            </w:pPr>
          </w:p>
          <w:p w:rsidR="00CE5039" w:rsidRPr="00895D2D" w:rsidRDefault="00CE5039" w:rsidP="00016A0E">
            <w:pPr>
              <w:pStyle w:val="BodyText2"/>
              <w:tabs>
                <w:tab w:val="left" w:pos="720"/>
              </w:tabs>
              <w:jc w:val="center"/>
              <w:rPr>
                <w:rFonts w:ascii="Tahoma" w:hAnsi="Tahoma" w:cs="Tahoma"/>
                <w:bCs/>
                <w:szCs w:val="24"/>
              </w:rPr>
            </w:pPr>
            <w:r>
              <w:rPr>
                <w:rFonts w:ascii="Tahoma" w:hAnsi="Tahoma" w:cs="Tahoma"/>
                <w:bCs/>
                <w:szCs w:val="24"/>
              </w:rPr>
              <w:t>1 J</w:t>
            </w:r>
            <w:r w:rsidR="00016A0E">
              <w:rPr>
                <w:rFonts w:ascii="Tahoma" w:hAnsi="Tahoma" w:cs="Tahoma"/>
                <w:bCs/>
                <w:szCs w:val="24"/>
              </w:rPr>
              <w:t>uly</w:t>
            </w:r>
            <w:r>
              <w:rPr>
                <w:rFonts w:ascii="Tahoma" w:hAnsi="Tahoma" w:cs="Tahoma"/>
                <w:bCs/>
                <w:szCs w:val="24"/>
              </w:rPr>
              <w:t xml:space="preserve">  2011</w:t>
            </w:r>
          </w:p>
        </w:tc>
      </w:tr>
    </w:tbl>
    <w:p w:rsidR="00495921" w:rsidRPr="00495921" w:rsidRDefault="00CF5C49" w:rsidP="00B80E12">
      <w:pPr>
        <w:pStyle w:val="BodyText2"/>
        <w:tabs>
          <w:tab w:val="left" w:pos="720"/>
        </w:tabs>
        <w:rPr>
          <w:rFonts w:ascii="Tahoma" w:hAnsi="Tahoma" w:cs="Tahoma"/>
          <w:b/>
          <w:bCs/>
          <w:szCs w:val="24"/>
        </w:rPr>
      </w:pPr>
      <w:r w:rsidRPr="00895D2D">
        <w:rPr>
          <w:rFonts w:ascii="Tahoma" w:hAnsi="Tahoma" w:cs="Tahoma"/>
          <w:b/>
          <w:bCs/>
          <w:szCs w:val="24"/>
        </w:rPr>
        <w:t xml:space="preserve">     </w:t>
      </w:r>
    </w:p>
    <w:p w:rsidR="00CF5C49" w:rsidRPr="00D55E42" w:rsidRDefault="00B22359" w:rsidP="00B22359">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3</w:t>
      </w:r>
      <w:r w:rsidR="000D3233" w:rsidRPr="00D55E42">
        <w:rPr>
          <w:rFonts w:ascii="Tahoma" w:hAnsi="Tahoma" w:cs="Tahoma"/>
          <w:b/>
          <w:szCs w:val="24"/>
        </w:rPr>
        <w:tab/>
      </w:r>
      <w:r w:rsidR="00CF5C49" w:rsidRPr="00D55E42">
        <w:rPr>
          <w:rFonts w:ascii="Tahoma" w:hAnsi="Tahoma" w:cs="Tahoma"/>
          <w:b/>
          <w:szCs w:val="24"/>
        </w:rPr>
        <w:t>Auditors’ report on preceding annual financial statements</w:t>
      </w:r>
    </w:p>
    <w:p w:rsidR="00CF5C49" w:rsidRPr="00D55E42" w:rsidRDefault="00CF5C49">
      <w:pPr>
        <w:pStyle w:val="BodyText2"/>
        <w:tabs>
          <w:tab w:val="left" w:pos="720"/>
        </w:tabs>
        <w:ind w:left="720"/>
        <w:rPr>
          <w:rFonts w:ascii="Tahoma" w:hAnsi="Tahoma" w:cs="Tahoma"/>
          <w:szCs w:val="24"/>
        </w:rPr>
      </w:pPr>
    </w:p>
    <w:p w:rsidR="00CF5C49" w:rsidRDefault="00CF5C49">
      <w:pPr>
        <w:pStyle w:val="BodyText2"/>
        <w:tabs>
          <w:tab w:val="left" w:pos="720"/>
        </w:tabs>
        <w:ind w:left="720"/>
        <w:rPr>
          <w:rFonts w:ascii="Tahoma" w:hAnsi="Tahoma" w:cs="Tahoma"/>
          <w:szCs w:val="24"/>
        </w:rPr>
      </w:pPr>
      <w:r w:rsidRPr="00D55E42">
        <w:rPr>
          <w:rFonts w:ascii="Tahoma" w:hAnsi="Tahoma" w:cs="Tahoma"/>
          <w:szCs w:val="24"/>
        </w:rPr>
        <w:t>The auditors’ report on the financial statement</w:t>
      </w:r>
      <w:r w:rsidR="004C01C0">
        <w:rPr>
          <w:rFonts w:ascii="Tahoma" w:hAnsi="Tahoma" w:cs="Tahoma"/>
          <w:szCs w:val="24"/>
        </w:rPr>
        <w:t>s</w:t>
      </w:r>
      <w:r w:rsidRPr="00D55E42">
        <w:rPr>
          <w:rFonts w:ascii="Tahoma" w:hAnsi="Tahoma" w:cs="Tahoma"/>
          <w:szCs w:val="24"/>
        </w:rPr>
        <w:t xml:space="preserve"> for the year ended 31 December 20</w:t>
      </w:r>
      <w:r w:rsidR="00B80E12">
        <w:rPr>
          <w:rFonts w:ascii="Tahoma" w:hAnsi="Tahoma" w:cs="Tahoma"/>
          <w:szCs w:val="24"/>
        </w:rPr>
        <w:t>10</w:t>
      </w:r>
      <w:r w:rsidRPr="00D55E42">
        <w:rPr>
          <w:rFonts w:ascii="Tahoma" w:hAnsi="Tahoma" w:cs="Tahoma"/>
          <w:szCs w:val="24"/>
        </w:rPr>
        <w:t xml:space="preserve"> was not qualified.</w:t>
      </w:r>
    </w:p>
    <w:p w:rsidR="00752552" w:rsidRDefault="00752552">
      <w:pPr>
        <w:pStyle w:val="BodyText2"/>
        <w:tabs>
          <w:tab w:val="left" w:pos="720"/>
        </w:tabs>
        <w:ind w:left="720"/>
        <w:rPr>
          <w:rFonts w:ascii="Tahoma" w:hAnsi="Tahoma" w:cs="Tahoma"/>
          <w:szCs w:val="24"/>
        </w:rPr>
      </w:pPr>
    </w:p>
    <w:p w:rsidR="00CF5C49" w:rsidRPr="00D55E42" w:rsidRDefault="00B22359" w:rsidP="004A278A">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4</w:t>
      </w:r>
      <w:r w:rsidR="004A278A">
        <w:rPr>
          <w:rFonts w:ascii="Tahoma" w:hAnsi="Tahoma" w:cs="Tahoma"/>
          <w:b/>
          <w:szCs w:val="24"/>
        </w:rPr>
        <w:t xml:space="preserve"> </w:t>
      </w:r>
      <w:r w:rsidR="004A278A">
        <w:rPr>
          <w:rFonts w:ascii="Tahoma" w:hAnsi="Tahoma" w:cs="Tahoma"/>
          <w:b/>
          <w:szCs w:val="24"/>
        </w:rPr>
        <w:tab/>
      </w:r>
      <w:r w:rsidR="00CF5C49" w:rsidRPr="00D55E42">
        <w:rPr>
          <w:rFonts w:ascii="Tahoma" w:hAnsi="Tahoma" w:cs="Tahoma"/>
          <w:b/>
          <w:szCs w:val="24"/>
        </w:rPr>
        <w:t>Seasonal or cyclical factors</w:t>
      </w:r>
    </w:p>
    <w:p w:rsidR="00CF5C49" w:rsidRPr="00D55E42" w:rsidRDefault="00CF5C49">
      <w:pPr>
        <w:pStyle w:val="BodyText2"/>
        <w:tabs>
          <w:tab w:val="left" w:pos="720"/>
        </w:tabs>
        <w:ind w:left="720"/>
        <w:rPr>
          <w:rFonts w:ascii="Tahoma" w:hAnsi="Tahoma" w:cs="Tahoma"/>
          <w:szCs w:val="24"/>
        </w:rPr>
      </w:pPr>
    </w:p>
    <w:p w:rsidR="00CF5C49" w:rsidRPr="00D55E42" w:rsidRDefault="00CF5C49">
      <w:pPr>
        <w:pStyle w:val="BodyText2"/>
        <w:tabs>
          <w:tab w:val="left" w:pos="720"/>
        </w:tabs>
        <w:ind w:left="720"/>
        <w:rPr>
          <w:rFonts w:ascii="Tahoma" w:hAnsi="Tahoma" w:cs="Tahoma"/>
          <w:szCs w:val="24"/>
        </w:rPr>
      </w:pPr>
      <w:r w:rsidRPr="00D55E42">
        <w:rPr>
          <w:rFonts w:ascii="Tahoma" w:hAnsi="Tahoma" w:cs="Tahoma"/>
          <w:szCs w:val="24"/>
        </w:rPr>
        <w:t>The Group’s performance is not materially subject to seasonal or cyclical fluctuations.</w:t>
      </w:r>
    </w:p>
    <w:p w:rsidR="00B22359" w:rsidRDefault="00B22359" w:rsidP="004A278A">
      <w:pPr>
        <w:widowControl/>
        <w:jc w:val="both"/>
        <w:rPr>
          <w:rFonts w:ascii="Tahoma" w:hAnsi="Tahoma" w:cs="Tahoma"/>
          <w:b/>
          <w:szCs w:val="24"/>
        </w:rPr>
      </w:pPr>
    </w:p>
    <w:p w:rsidR="000D1189" w:rsidRPr="00D55E42" w:rsidRDefault="00B22359" w:rsidP="004A278A">
      <w:pPr>
        <w:widowControl/>
        <w:jc w:val="both"/>
        <w:rPr>
          <w:rFonts w:ascii="Tahoma" w:hAnsi="Tahoma" w:cs="Tahoma"/>
          <w:b/>
          <w:szCs w:val="24"/>
        </w:rPr>
      </w:pPr>
      <w:r>
        <w:rPr>
          <w:rFonts w:ascii="Tahoma" w:hAnsi="Tahoma" w:cs="Tahoma"/>
          <w:b/>
          <w:szCs w:val="24"/>
        </w:rPr>
        <w:t>5</w:t>
      </w:r>
      <w:r w:rsidR="004A278A">
        <w:rPr>
          <w:rFonts w:ascii="Tahoma" w:hAnsi="Tahoma" w:cs="Tahoma"/>
          <w:b/>
          <w:szCs w:val="24"/>
        </w:rPr>
        <w:t xml:space="preserve"> </w:t>
      </w:r>
      <w:r w:rsidR="004A278A">
        <w:rPr>
          <w:rFonts w:ascii="Tahoma" w:hAnsi="Tahoma" w:cs="Tahoma"/>
          <w:b/>
          <w:szCs w:val="24"/>
        </w:rPr>
        <w:tab/>
      </w:r>
      <w:r w:rsidR="00CF5C49" w:rsidRPr="00D55E42">
        <w:rPr>
          <w:rFonts w:ascii="Tahoma" w:hAnsi="Tahoma" w:cs="Tahoma"/>
          <w:b/>
          <w:szCs w:val="24"/>
        </w:rPr>
        <w:t>Unusual items due to their nature, size or incidence</w:t>
      </w:r>
    </w:p>
    <w:p w:rsidR="00CF5C49" w:rsidRPr="00D55E42" w:rsidRDefault="00CF5C49">
      <w:pPr>
        <w:jc w:val="both"/>
        <w:rPr>
          <w:rFonts w:ascii="Tahoma" w:hAnsi="Tahoma" w:cs="Tahoma"/>
          <w:szCs w:val="24"/>
        </w:rPr>
      </w:pPr>
    </w:p>
    <w:p w:rsidR="00CF5C49" w:rsidRPr="00D55E42" w:rsidRDefault="00CF5C49">
      <w:pPr>
        <w:ind w:left="720"/>
        <w:jc w:val="both"/>
        <w:rPr>
          <w:rFonts w:ascii="Tahoma" w:hAnsi="Tahoma" w:cs="Tahoma"/>
          <w:szCs w:val="24"/>
        </w:rPr>
      </w:pPr>
      <w:r w:rsidRPr="00D55E42">
        <w:rPr>
          <w:rFonts w:ascii="Tahoma" w:hAnsi="Tahoma" w:cs="Tahoma"/>
          <w:szCs w:val="24"/>
        </w:rPr>
        <w:t>There were no unusual items affecting assets, liabilities, equity, net income or cash flows of the Group for the current quarter under review.</w:t>
      </w:r>
    </w:p>
    <w:p w:rsidR="00C71538" w:rsidRDefault="00C71538">
      <w:pPr>
        <w:ind w:left="720"/>
        <w:jc w:val="both"/>
        <w:rPr>
          <w:rFonts w:ascii="Tahoma" w:hAnsi="Tahoma" w:cs="Tahoma"/>
          <w:szCs w:val="24"/>
        </w:rPr>
      </w:pPr>
    </w:p>
    <w:p w:rsidR="00CF5C49" w:rsidRPr="00592154" w:rsidRDefault="00B22359" w:rsidP="004A278A">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6</w:t>
      </w:r>
      <w:r w:rsidR="004A278A" w:rsidRPr="00592154">
        <w:rPr>
          <w:rFonts w:ascii="Tahoma" w:hAnsi="Tahoma" w:cs="Tahoma"/>
          <w:b/>
          <w:szCs w:val="24"/>
        </w:rPr>
        <w:t xml:space="preserve"> </w:t>
      </w:r>
      <w:r w:rsidR="004A278A" w:rsidRPr="00592154">
        <w:rPr>
          <w:rFonts w:ascii="Tahoma" w:hAnsi="Tahoma" w:cs="Tahoma"/>
          <w:b/>
          <w:szCs w:val="24"/>
        </w:rPr>
        <w:tab/>
      </w:r>
      <w:r w:rsidR="00CF5C49" w:rsidRPr="00592154">
        <w:rPr>
          <w:rFonts w:ascii="Tahoma" w:hAnsi="Tahoma" w:cs="Tahoma"/>
          <w:b/>
          <w:szCs w:val="24"/>
        </w:rPr>
        <w:t>Changes in estimates</w:t>
      </w:r>
    </w:p>
    <w:p w:rsidR="00CF5C49" w:rsidRPr="00592154" w:rsidRDefault="00CF5C49">
      <w:pPr>
        <w:pStyle w:val="BodyText2"/>
        <w:tabs>
          <w:tab w:val="left" w:pos="720"/>
        </w:tabs>
        <w:ind w:left="720"/>
        <w:rPr>
          <w:rFonts w:ascii="Tahoma" w:hAnsi="Tahoma" w:cs="Tahoma"/>
          <w:szCs w:val="24"/>
        </w:rPr>
      </w:pPr>
    </w:p>
    <w:p w:rsidR="00CF5C49" w:rsidRPr="00592154" w:rsidRDefault="00CF5C49">
      <w:pPr>
        <w:pStyle w:val="BodyText2"/>
        <w:tabs>
          <w:tab w:val="left" w:pos="720"/>
        </w:tabs>
        <w:ind w:left="720"/>
        <w:rPr>
          <w:rFonts w:ascii="Tahoma" w:hAnsi="Tahoma" w:cs="Tahoma"/>
          <w:szCs w:val="24"/>
        </w:rPr>
      </w:pPr>
      <w:r w:rsidRPr="00592154">
        <w:rPr>
          <w:rFonts w:ascii="Tahoma" w:hAnsi="Tahoma" w:cs="Tahoma"/>
          <w:szCs w:val="24"/>
        </w:rPr>
        <w:t>There were no material changes in estimates that have had a material effect in the current quarter results.</w:t>
      </w:r>
    </w:p>
    <w:p w:rsidR="00495921" w:rsidRDefault="00495921" w:rsidP="004A278A">
      <w:pPr>
        <w:pStyle w:val="Heading1"/>
        <w:widowControl/>
        <w:tabs>
          <w:tab w:val="clear" w:pos="-1440"/>
          <w:tab w:val="clear" w:pos="-720"/>
          <w:tab w:val="clear" w:pos="0"/>
          <w:tab w:val="clear" w:pos="720"/>
          <w:tab w:val="clear" w:pos="1440"/>
          <w:tab w:val="clear" w:pos="2304"/>
        </w:tabs>
        <w:suppressAutoHyphens w:val="0"/>
        <w:jc w:val="left"/>
        <w:rPr>
          <w:rFonts w:ascii="Tahoma" w:hAnsi="Tahoma" w:cs="Tahoma"/>
          <w:b w:val="0"/>
          <w:spacing w:val="0"/>
          <w:kern w:val="0"/>
          <w:sz w:val="24"/>
          <w:szCs w:val="24"/>
          <w:lang w:val="en-US"/>
        </w:rPr>
      </w:pPr>
    </w:p>
    <w:p w:rsidR="00CF5C49" w:rsidRPr="00D55E42" w:rsidRDefault="00B22359" w:rsidP="004A278A">
      <w:pPr>
        <w:pStyle w:val="Heading1"/>
        <w:widowControl/>
        <w:tabs>
          <w:tab w:val="clear" w:pos="-1440"/>
          <w:tab w:val="clear" w:pos="-720"/>
          <w:tab w:val="clear" w:pos="0"/>
          <w:tab w:val="clear" w:pos="720"/>
          <w:tab w:val="clear" w:pos="1440"/>
          <w:tab w:val="clear" w:pos="2304"/>
        </w:tabs>
        <w:suppressAutoHyphens w:val="0"/>
        <w:jc w:val="left"/>
        <w:rPr>
          <w:rFonts w:ascii="Tahoma" w:hAnsi="Tahoma" w:cs="Tahoma"/>
          <w:sz w:val="24"/>
          <w:szCs w:val="24"/>
        </w:rPr>
      </w:pPr>
      <w:r>
        <w:rPr>
          <w:rFonts w:ascii="Tahoma" w:hAnsi="Tahoma" w:cs="Tahoma"/>
          <w:spacing w:val="0"/>
          <w:kern w:val="0"/>
          <w:sz w:val="24"/>
          <w:szCs w:val="24"/>
          <w:lang w:val="en-US"/>
        </w:rPr>
        <w:t>7</w:t>
      </w:r>
      <w:r w:rsidR="004A278A">
        <w:rPr>
          <w:rFonts w:ascii="Tahoma" w:hAnsi="Tahoma" w:cs="Tahoma"/>
          <w:sz w:val="24"/>
          <w:szCs w:val="24"/>
        </w:rPr>
        <w:t xml:space="preserve"> </w:t>
      </w:r>
      <w:r w:rsidR="004A278A">
        <w:rPr>
          <w:rFonts w:ascii="Tahoma" w:hAnsi="Tahoma" w:cs="Tahoma"/>
          <w:sz w:val="24"/>
          <w:szCs w:val="24"/>
        </w:rPr>
        <w:tab/>
      </w:r>
      <w:r w:rsidR="00CF5C49" w:rsidRPr="00D55E42">
        <w:rPr>
          <w:rFonts w:ascii="Tahoma" w:hAnsi="Tahoma" w:cs="Tahoma"/>
          <w:sz w:val="24"/>
          <w:szCs w:val="24"/>
        </w:rPr>
        <w:t xml:space="preserve">Issuance or repayment of debt and equity securities </w:t>
      </w:r>
    </w:p>
    <w:p w:rsidR="00CF5C49" w:rsidRPr="00D55E42" w:rsidRDefault="00CF5C49">
      <w:pPr>
        <w:pStyle w:val="BodyText2"/>
        <w:ind w:left="720"/>
        <w:rPr>
          <w:rFonts w:ascii="Tahoma" w:hAnsi="Tahoma" w:cs="Tahoma"/>
          <w:szCs w:val="24"/>
          <w:lang w:val="en-GB"/>
        </w:rPr>
      </w:pPr>
    </w:p>
    <w:p w:rsidR="001652E0" w:rsidRDefault="00CF5C49" w:rsidP="001652E0">
      <w:pPr>
        <w:pStyle w:val="BodyText2"/>
        <w:tabs>
          <w:tab w:val="clear" w:pos="1104"/>
          <w:tab w:val="left" w:pos="1440"/>
        </w:tabs>
        <w:ind w:left="720"/>
        <w:rPr>
          <w:rFonts w:ascii="Tahoma" w:hAnsi="Tahoma" w:cs="Tahoma"/>
          <w:szCs w:val="24"/>
        </w:rPr>
      </w:pPr>
      <w:r w:rsidRPr="00106400">
        <w:rPr>
          <w:rFonts w:ascii="Tahoma" w:hAnsi="Tahoma" w:cs="Tahoma"/>
          <w:szCs w:val="24"/>
        </w:rPr>
        <w:t>The</w:t>
      </w:r>
      <w:r w:rsidR="00946A0D" w:rsidRPr="00106400">
        <w:rPr>
          <w:rFonts w:ascii="Tahoma" w:hAnsi="Tahoma" w:cs="Tahoma"/>
          <w:szCs w:val="24"/>
        </w:rPr>
        <w:t xml:space="preserve">re </w:t>
      </w:r>
      <w:r w:rsidRPr="00106400">
        <w:rPr>
          <w:rFonts w:ascii="Tahoma" w:hAnsi="Tahoma" w:cs="Tahoma"/>
          <w:szCs w:val="24"/>
        </w:rPr>
        <w:t>were no issuance, cancellations, repurchases, resale, and repayment of debts and equity securities for the current quarte</w:t>
      </w:r>
      <w:r w:rsidR="0005248C">
        <w:rPr>
          <w:rFonts w:ascii="Tahoma" w:hAnsi="Tahoma" w:cs="Tahoma"/>
          <w:szCs w:val="24"/>
        </w:rPr>
        <w:t>r</w:t>
      </w:r>
      <w:r w:rsidR="001652E0">
        <w:rPr>
          <w:rFonts w:ascii="Tahoma" w:hAnsi="Tahoma" w:cs="Tahoma"/>
          <w:szCs w:val="24"/>
        </w:rPr>
        <w:t>.</w:t>
      </w:r>
    </w:p>
    <w:p w:rsidR="001652E0" w:rsidRDefault="001652E0" w:rsidP="001652E0">
      <w:pPr>
        <w:pStyle w:val="BodyText2"/>
        <w:tabs>
          <w:tab w:val="clear" w:pos="1104"/>
          <w:tab w:val="left" w:pos="1440"/>
        </w:tabs>
        <w:ind w:left="720"/>
        <w:rPr>
          <w:rFonts w:ascii="Tahoma" w:hAnsi="Tahoma" w:cs="Tahoma"/>
          <w:szCs w:val="24"/>
        </w:rPr>
      </w:pPr>
    </w:p>
    <w:p w:rsidR="00CE5039" w:rsidRDefault="001652E0" w:rsidP="001652E0">
      <w:pPr>
        <w:pStyle w:val="BodyText2"/>
        <w:tabs>
          <w:tab w:val="clear" w:pos="1104"/>
          <w:tab w:val="left" w:pos="1440"/>
        </w:tabs>
        <w:ind w:left="720"/>
        <w:rPr>
          <w:rFonts w:ascii="Tahoma" w:hAnsi="Tahoma" w:cs="Tahoma"/>
          <w:b/>
          <w:szCs w:val="24"/>
        </w:rPr>
      </w:pPr>
      <w:r>
        <w:rPr>
          <w:rFonts w:ascii="Tahoma" w:hAnsi="Tahoma" w:cs="Tahoma"/>
          <w:b/>
          <w:szCs w:val="24"/>
        </w:rPr>
        <w:t xml:space="preserve"> </w:t>
      </w:r>
    </w:p>
    <w:p w:rsidR="00CF5C49" w:rsidRPr="00D55E42" w:rsidRDefault="00B22359" w:rsidP="004A278A">
      <w:pPr>
        <w:widowControl/>
        <w:jc w:val="both"/>
        <w:rPr>
          <w:rFonts w:ascii="Tahoma" w:hAnsi="Tahoma" w:cs="Tahoma"/>
          <w:b/>
          <w:szCs w:val="24"/>
        </w:rPr>
      </w:pPr>
      <w:r>
        <w:rPr>
          <w:rFonts w:ascii="Tahoma" w:hAnsi="Tahoma" w:cs="Tahoma"/>
          <w:b/>
          <w:szCs w:val="24"/>
        </w:rPr>
        <w:lastRenderedPageBreak/>
        <w:t>8</w:t>
      </w:r>
      <w:r w:rsidR="004A278A">
        <w:rPr>
          <w:rFonts w:ascii="Tahoma" w:hAnsi="Tahoma" w:cs="Tahoma"/>
          <w:b/>
          <w:szCs w:val="24"/>
        </w:rPr>
        <w:t xml:space="preserve"> </w:t>
      </w:r>
      <w:r w:rsidR="004A278A">
        <w:rPr>
          <w:rFonts w:ascii="Tahoma" w:hAnsi="Tahoma" w:cs="Tahoma"/>
          <w:b/>
          <w:szCs w:val="24"/>
        </w:rPr>
        <w:tab/>
      </w:r>
      <w:r w:rsidR="00CF5C49" w:rsidRPr="00D55E42">
        <w:rPr>
          <w:rFonts w:ascii="Tahoma" w:hAnsi="Tahoma" w:cs="Tahoma"/>
          <w:b/>
          <w:szCs w:val="24"/>
        </w:rPr>
        <w:t>Valuation of property, plant and equipment</w:t>
      </w:r>
    </w:p>
    <w:p w:rsidR="00CF5C49" w:rsidRPr="004A278A" w:rsidRDefault="00CF5C49">
      <w:pPr>
        <w:pStyle w:val="BodyText"/>
        <w:ind w:left="720"/>
        <w:rPr>
          <w:rFonts w:ascii="Tahoma" w:hAnsi="Tahoma" w:cs="Tahoma"/>
          <w:szCs w:val="24"/>
          <w:lang w:val="en-US"/>
        </w:rPr>
      </w:pPr>
    </w:p>
    <w:p w:rsidR="00CF5C49" w:rsidRPr="00D55E42" w:rsidRDefault="00CF5C49">
      <w:pPr>
        <w:pStyle w:val="BodyText2"/>
        <w:tabs>
          <w:tab w:val="clear" w:pos="1104"/>
          <w:tab w:val="left" w:pos="1440"/>
        </w:tabs>
        <w:ind w:left="720"/>
        <w:rPr>
          <w:rFonts w:ascii="Tahoma" w:hAnsi="Tahoma" w:cs="Tahoma"/>
          <w:szCs w:val="24"/>
        </w:rPr>
      </w:pPr>
      <w:r w:rsidRPr="00D55E42">
        <w:rPr>
          <w:rFonts w:ascii="Tahoma" w:hAnsi="Tahoma" w:cs="Tahoma"/>
          <w:szCs w:val="24"/>
        </w:rPr>
        <w:t>There was no valuation of property, plant and equipment conduct</w:t>
      </w:r>
      <w:r w:rsidR="0075623E">
        <w:rPr>
          <w:rFonts w:ascii="Tahoma" w:hAnsi="Tahoma" w:cs="Tahoma"/>
          <w:szCs w:val="24"/>
        </w:rPr>
        <w:t>ed</w:t>
      </w:r>
      <w:r w:rsidRPr="00D55E42">
        <w:rPr>
          <w:rFonts w:ascii="Tahoma" w:hAnsi="Tahoma" w:cs="Tahoma"/>
          <w:szCs w:val="24"/>
        </w:rPr>
        <w:t xml:space="preserve"> during the period for the Group.</w:t>
      </w:r>
    </w:p>
    <w:p w:rsidR="004A278A" w:rsidRPr="00D55E42" w:rsidRDefault="004A278A" w:rsidP="0075623E">
      <w:pPr>
        <w:pStyle w:val="BodyText2"/>
        <w:tabs>
          <w:tab w:val="clear" w:pos="1104"/>
          <w:tab w:val="left" w:pos="1440"/>
        </w:tabs>
        <w:rPr>
          <w:rFonts w:ascii="Tahoma" w:hAnsi="Tahoma" w:cs="Tahoma"/>
          <w:szCs w:val="24"/>
        </w:rPr>
      </w:pPr>
    </w:p>
    <w:p w:rsidR="00CF5C49" w:rsidRPr="00D55E42" w:rsidRDefault="005F1552" w:rsidP="006A0B14">
      <w:r w:rsidRPr="005F1552">
        <w:rPr>
          <w:rFonts w:ascii="Tahoma" w:hAnsi="Tahoma" w:cs="Tahoma"/>
          <w:b/>
        </w:rPr>
        <w:t>9</w:t>
      </w:r>
      <w:r w:rsidR="00CF5C49" w:rsidRPr="00D55E42">
        <w:rPr>
          <w:rFonts w:ascii="Tahoma" w:hAnsi="Tahoma" w:cs="Tahoma"/>
        </w:rPr>
        <w:tab/>
      </w:r>
      <w:r w:rsidR="00CF5C49" w:rsidRPr="00D55E42">
        <w:rPr>
          <w:rFonts w:ascii="Tahoma" w:hAnsi="Tahoma" w:cs="Tahoma"/>
          <w:b/>
          <w:bCs/>
        </w:rPr>
        <w:t>Segmental information</w:t>
      </w:r>
    </w:p>
    <w:p w:rsidR="00CF5C49" w:rsidRPr="00D55E42" w:rsidRDefault="00CF5C49">
      <w:pPr>
        <w:pStyle w:val="BodyTextIndent2"/>
        <w:spacing w:after="0" w:line="240" w:lineRule="auto"/>
        <w:jc w:val="both"/>
        <w:rPr>
          <w:rFonts w:ascii="Tahoma" w:hAnsi="Tahoma" w:cs="Tahoma"/>
          <w:szCs w:val="24"/>
        </w:rPr>
      </w:pPr>
    </w:p>
    <w:p w:rsidR="00CF5C49" w:rsidRPr="00D55E42" w:rsidRDefault="00CF5C49">
      <w:pPr>
        <w:pStyle w:val="BodyTextIndent2"/>
        <w:spacing w:after="0" w:line="240" w:lineRule="auto"/>
        <w:ind w:left="720"/>
        <w:jc w:val="both"/>
        <w:rPr>
          <w:rFonts w:ascii="Tahoma" w:hAnsi="Tahoma" w:cs="Tahoma"/>
          <w:szCs w:val="24"/>
        </w:rPr>
      </w:pPr>
      <w:r w:rsidRPr="00D55E42">
        <w:rPr>
          <w:rFonts w:ascii="Tahoma" w:hAnsi="Tahoma" w:cs="Tahoma"/>
          <w:szCs w:val="24"/>
        </w:rPr>
        <w:t>The segment information by activities for the Company and its subsidiaries for the current quarter is as follows:</w:t>
      </w:r>
      <w:r w:rsidR="008473DA" w:rsidRPr="00D55E42">
        <w:rPr>
          <w:rFonts w:ascii="Tahoma" w:hAnsi="Tahoma" w:cs="Tahoma"/>
          <w:szCs w:val="24"/>
        </w:rPr>
        <w:t>-</w:t>
      </w:r>
    </w:p>
    <w:p w:rsidR="00F7028E" w:rsidRDefault="00F7028E">
      <w:pPr>
        <w:pStyle w:val="BodyTextIndent2"/>
        <w:spacing w:after="0" w:line="240" w:lineRule="auto"/>
        <w:ind w:left="720"/>
        <w:jc w:val="both"/>
        <w:rPr>
          <w:rFonts w:ascii="Tahoma" w:hAnsi="Tahoma" w:cs="Tahoma"/>
          <w:szCs w:val="24"/>
        </w:rPr>
      </w:pPr>
    </w:p>
    <w:tbl>
      <w:tblPr>
        <w:tblW w:w="7920" w:type="dxa"/>
        <w:tblInd w:w="828" w:type="dxa"/>
        <w:tblLayout w:type="fixed"/>
        <w:tblLook w:val="01E0"/>
      </w:tblPr>
      <w:tblGrid>
        <w:gridCol w:w="3960"/>
        <w:gridCol w:w="1800"/>
        <w:gridCol w:w="270"/>
        <w:gridCol w:w="1890"/>
      </w:tblGrid>
      <w:tr w:rsidR="008F00D9" w:rsidRPr="00D55E42" w:rsidTr="000E4F48">
        <w:tc>
          <w:tcPr>
            <w:tcW w:w="3960" w:type="dxa"/>
            <w:vAlign w:val="bottom"/>
          </w:tcPr>
          <w:p w:rsidR="008F00D9" w:rsidRPr="00BB6AFA" w:rsidRDefault="008F00D9">
            <w:pPr>
              <w:suppressAutoHyphens/>
              <w:rPr>
                <w:rFonts w:ascii="Tahoma" w:hAnsi="Tahoma" w:cs="Tahoma"/>
                <w:b/>
                <w:spacing w:val="-3"/>
                <w:kern w:val="2"/>
                <w:sz w:val="22"/>
                <w:szCs w:val="22"/>
                <w:lang w:val="en-GB"/>
              </w:rPr>
            </w:pPr>
          </w:p>
        </w:tc>
        <w:tc>
          <w:tcPr>
            <w:tcW w:w="3960" w:type="dxa"/>
            <w:gridSpan w:val="3"/>
          </w:tcPr>
          <w:p w:rsidR="008F00D9" w:rsidRPr="00BB6AFA" w:rsidRDefault="008F00D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CUMULATIVE QUARTER</w:t>
            </w:r>
          </w:p>
        </w:tc>
      </w:tr>
      <w:tr w:rsidR="008F00D9" w:rsidRPr="00D55E42" w:rsidTr="000E4F48">
        <w:tc>
          <w:tcPr>
            <w:tcW w:w="3960" w:type="dxa"/>
            <w:vAlign w:val="bottom"/>
          </w:tcPr>
          <w:p w:rsidR="008F00D9" w:rsidRPr="00BB6AFA" w:rsidRDefault="008F00D9">
            <w:pPr>
              <w:suppressAutoHyphens/>
              <w:rPr>
                <w:rFonts w:ascii="Tahoma" w:hAnsi="Tahoma" w:cs="Tahoma"/>
                <w:b/>
                <w:spacing w:val="-3"/>
                <w:kern w:val="2"/>
                <w:sz w:val="22"/>
                <w:szCs w:val="22"/>
                <w:lang w:val="en-GB"/>
              </w:rPr>
            </w:pPr>
          </w:p>
        </w:tc>
        <w:tc>
          <w:tcPr>
            <w:tcW w:w="3960" w:type="dxa"/>
            <w:gridSpan w:val="3"/>
          </w:tcPr>
          <w:p w:rsidR="008F00D9" w:rsidRPr="00BB6AFA" w:rsidRDefault="008F00D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12 MONTHS ENDED</w:t>
            </w:r>
          </w:p>
        </w:tc>
      </w:tr>
      <w:tr w:rsidR="008F00D9" w:rsidRPr="00D55E42" w:rsidTr="008F00D9">
        <w:tc>
          <w:tcPr>
            <w:tcW w:w="3960" w:type="dxa"/>
            <w:vAlign w:val="bottom"/>
          </w:tcPr>
          <w:p w:rsidR="008F00D9" w:rsidRPr="00BB6AFA" w:rsidRDefault="008F00D9">
            <w:pPr>
              <w:suppressAutoHyphens/>
              <w:rPr>
                <w:rFonts w:ascii="Tahoma" w:hAnsi="Tahoma" w:cs="Tahoma"/>
                <w:b/>
                <w:spacing w:val="-3"/>
                <w:kern w:val="2"/>
                <w:sz w:val="22"/>
                <w:szCs w:val="22"/>
                <w:lang w:val="en-GB"/>
              </w:rPr>
            </w:pPr>
          </w:p>
        </w:tc>
        <w:tc>
          <w:tcPr>
            <w:tcW w:w="1800" w:type="dxa"/>
          </w:tcPr>
          <w:p w:rsidR="008F00D9" w:rsidRPr="00BB6AFA" w:rsidRDefault="008F00D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31.12.2011</w:t>
            </w:r>
          </w:p>
        </w:tc>
        <w:tc>
          <w:tcPr>
            <w:tcW w:w="270" w:type="dxa"/>
          </w:tcPr>
          <w:p w:rsidR="008F00D9" w:rsidRPr="00BB6AFA" w:rsidRDefault="008F00D9">
            <w:pPr>
              <w:suppressAutoHyphens/>
              <w:jc w:val="center"/>
              <w:rPr>
                <w:rFonts w:ascii="Tahoma" w:hAnsi="Tahoma" w:cs="Tahoma"/>
                <w:b/>
                <w:spacing w:val="-3"/>
                <w:kern w:val="2"/>
                <w:sz w:val="22"/>
                <w:szCs w:val="22"/>
                <w:lang w:val="en-GB"/>
              </w:rPr>
            </w:pPr>
          </w:p>
        </w:tc>
        <w:tc>
          <w:tcPr>
            <w:tcW w:w="1890" w:type="dxa"/>
          </w:tcPr>
          <w:p w:rsidR="008F00D9" w:rsidRPr="00BB6AFA" w:rsidRDefault="008F00D9">
            <w:pPr>
              <w:suppressAutoHyphens/>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31.12.2010</w:t>
            </w:r>
          </w:p>
        </w:tc>
      </w:tr>
      <w:tr w:rsidR="008F00D9" w:rsidRPr="00D55E42" w:rsidTr="008F00D9">
        <w:tc>
          <w:tcPr>
            <w:tcW w:w="3960" w:type="dxa"/>
            <w:vAlign w:val="bottom"/>
          </w:tcPr>
          <w:p w:rsidR="008F00D9" w:rsidRPr="00BB6AFA" w:rsidRDefault="008F00D9">
            <w:pPr>
              <w:suppressAutoHyphens/>
              <w:rPr>
                <w:rFonts w:ascii="Tahoma" w:hAnsi="Tahoma" w:cs="Tahoma"/>
                <w:b/>
                <w:spacing w:val="-3"/>
                <w:kern w:val="2"/>
                <w:sz w:val="22"/>
                <w:szCs w:val="22"/>
                <w:lang w:val="en-GB"/>
              </w:rPr>
            </w:pPr>
          </w:p>
        </w:tc>
        <w:tc>
          <w:tcPr>
            <w:tcW w:w="1800" w:type="dxa"/>
          </w:tcPr>
          <w:p w:rsidR="008F00D9" w:rsidRPr="00BB6AFA" w:rsidRDefault="008F00D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Pr>
          <w:p w:rsidR="008F00D9" w:rsidRPr="00BB6AFA" w:rsidRDefault="008F00D9">
            <w:pPr>
              <w:suppressAutoHyphens/>
              <w:jc w:val="center"/>
              <w:rPr>
                <w:rFonts w:ascii="Tahoma" w:hAnsi="Tahoma" w:cs="Tahoma"/>
                <w:b/>
                <w:spacing w:val="-3"/>
                <w:kern w:val="2"/>
                <w:sz w:val="22"/>
                <w:szCs w:val="22"/>
                <w:lang w:val="en-GB"/>
              </w:rPr>
            </w:pPr>
          </w:p>
        </w:tc>
        <w:tc>
          <w:tcPr>
            <w:tcW w:w="1890" w:type="dxa"/>
          </w:tcPr>
          <w:p w:rsidR="008F00D9" w:rsidRPr="00BB6AFA" w:rsidRDefault="008F00D9" w:rsidP="000E4F48">
            <w:pPr>
              <w:suppressAutoHyphens/>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RM’000</w:t>
            </w:r>
          </w:p>
        </w:tc>
      </w:tr>
      <w:tr w:rsidR="008F00D9" w:rsidRPr="00D55E42" w:rsidTr="008F00D9">
        <w:tc>
          <w:tcPr>
            <w:tcW w:w="3960" w:type="dxa"/>
          </w:tcPr>
          <w:p w:rsidR="008F00D9" w:rsidRPr="00BB6AFA" w:rsidRDefault="008F00D9">
            <w:pPr>
              <w:suppressAutoHyphens/>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Segment revenue</w:t>
            </w:r>
          </w:p>
        </w:tc>
        <w:tc>
          <w:tcPr>
            <w:tcW w:w="1800" w:type="dxa"/>
          </w:tcPr>
          <w:p w:rsidR="008F00D9" w:rsidRPr="00BB6AFA" w:rsidRDefault="008F00D9">
            <w:pPr>
              <w:suppressAutoHyphens/>
              <w:jc w:val="right"/>
              <w:rPr>
                <w:rFonts w:ascii="Tahoma" w:hAnsi="Tahoma" w:cs="Tahoma"/>
                <w:b/>
                <w:spacing w:val="-3"/>
                <w:kern w:val="2"/>
                <w:sz w:val="22"/>
                <w:szCs w:val="22"/>
                <w:lang w:val="en-GB"/>
              </w:rPr>
            </w:pP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Pr>
          <w:p w:rsidR="008F00D9" w:rsidRPr="00BB6AFA" w:rsidRDefault="008F00D9">
            <w:pPr>
              <w:suppressAutoHyphens/>
              <w:jc w:val="right"/>
              <w:rPr>
                <w:rFonts w:ascii="Tahoma" w:hAnsi="Tahoma" w:cs="Tahoma"/>
                <w:b/>
                <w:spacing w:val="-3"/>
                <w:kern w:val="2"/>
                <w:sz w:val="22"/>
                <w:szCs w:val="22"/>
                <w:lang w:val="en-GB"/>
              </w:rPr>
            </w:pPr>
          </w:p>
        </w:tc>
      </w:tr>
      <w:tr w:rsidR="008F00D9" w:rsidRPr="00D55E42" w:rsidTr="008F00D9">
        <w:tc>
          <w:tcPr>
            <w:tcW w:w="3960" w:type="dxa"/>
          </w:tcPr>
          <w:p w:rsidR="008F00D9" w:rsidRPr="00BB6AFA" w:rsidRDefault="008F00D9">
            <w:pPr>
              <w:suppressAutoHyphens/>
              <w:jc w:val="both"/>
              <w:rPr>
                <w:rFonts w:ascii="Tahoma" w:hAnsi="Tahoma" w:cs="Tahoma"/>
                <w:spacing w:val="-3"/>
                <w:kern w:val="2"/>
                <w:sz w:val="22"/>
                <w:szCs w:val="22"/>
                <w:lang w:val="en-GB"/>
              </w:rPr>
            </w:pPr>
          </w:p>
          <w:p w:rsidR="008F00D9" w:rsidRPr="00BB6AFA" w:rsidRDefault="008F00D9">
            <w:pPr>
              <w:suppressAutoHyphens/>
              <w:jc w:val="both"/>
              <w:rPr>
                <w:rFonts w:ascii="Tahoma" w:hAnsi="Tahoma" w:cs="Tahoma"/>
                <w:b/>
                <w:spacing w:val="-3"/>
                <w:kern w:val="2"/>
                <w:sz w:val="22"/>
                <w:szCs w:val="22"/>
                <w:lang w:val="en-GB"/>
              </w:rPr>
            </w:pPr>
            <w:r w:rsidRPr="00BB6AFA">
              <w:rPr>
                <w:rFonts w:ascii="Tahoma" w:hAnsi="Tahoma" w:cs="Tahoma"/>
                <w:spacing w:val="-3"/>
                <w:kern w:val="2"/>
                <w:sz w:val="22"/>
                <w:szCs w:val="22"/>
                <w:lang w:val="en-GB"/>
              </w:rPr>
              <w:t>Investment holding</w:t>
            </w:r>
          </w:p>
        </w:tc>
        <w:tc>
          <w:tcPr>
            <w:tcW w:w="1800" w:type="dxa"/>
          </w:tcPr>
          <w:p w:rsidR="008F00D9" w:rsidRDefault="008F00D9" w:rsidP="00BC15D4">
            <w:pPr>
              <w:suppressAutoHyphens/>
              <w:jc w:val="right"/>
              <w:rPr>
                <w:rFonts w:ascii="Tahoma" w:hAnsi="Tahoma" w:cs="Tahoma"/>
                <w:b/>
                <w:spacing w:val="-3"/>
                <w:kern w:val="2"/>
                <w:sz w:val="22"/>
                <w:szCs w:val="22"/>
                <w:lang w:val="en-GB"/>
              </w:rPr>
            </w:pPr>
          </w:p>
          <w:p w:rsidR="00006643" w:rsidRPr="00BB6AFA" w:rsidRDefault="00006643" w:rsidP="00BC15D4">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16,261</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Pr>
          <w:p w:rsidR="008F00D9" w:rsidRPr="00BB6AFA" w:rsidRDefault="008F00D9" w:rsidP="00655566">
            <w:pPr>
              <w:suppressAutoHyphens/>
              <w:jc w:val="right"/>
              <w:rPr>
                <w:rFonts w:ascii="Tahoma" w:hAnsi="Tahoma" w:cs="Tahoma"/>
                <w:spacing w:val="-3"/>
                <w:kern w:val="2"/>
                <w:sz w:val="22"/>
                <w:szCs w:val="22"/>
                <w:lang w:val="en-GB"/>
              </w:rPr>
            </w:pPr>
          </w:p>
          <w:p w:rsidR="008F00D9" w:rsidRPr="00BB6AFA" w:rsidRDefault="008F00D9" w:rsidP="00D52471">
            <w:pPr>
              <w:suppressAutoHyphens/>
              <w:jc w:val="right"/>
              <w:rPr>
                <w:rFonts w:ascii="Tahoma" w:hAnsi="Tahoma" w:cs="Tahoma"/>
                <w:spacing w:val="-3"/>
                <w:kern w:val="2"/>
                <w:sz w:val="22"/>
                <w:szCs w:val="22"/>
                <w:lang w:val="en-GB"/>
              </w:rPr>
            </w:pPr>
            <w:r w:rsidRPr="00BB6AFA">
              <w:rPr>
                <w:rFonts w:ascii="Tahoma" w:hAnsi="Tahoma" w:cs="Tahoma"/>
                <w:spacing w:val="-3"/>
                <w:kern w:val="2"/>
                <w:sz w:val="22"/>
                <w:szCs w:val="22"/>
                <w:lang w:val="en-GB"/>
              </w:rPr>
              <w:t>15,257</w:t>
            </w:r>
          </w:p>
        </w:tc>
      </w:tr>
      <w:tr w:rsidR="008F00D9" w:rsidRPr="00D55E42" w:rsidTr="008F00D9">
        <w:trPr>
          <w:trHeight w:val="234"/>
        </w:trPr>
        <w:tc>
          <w:tcPr>
            <w:tcW w:w="3960" w:type="dxa"/>
          </w:tcPr>
          <w:p w:rsidR="008F00D9" w:rsidRPr="00BB6AFA" w:rsidRDefault="008F00D9">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 xml:space="preserve">Property development </w:t>
            </w:r>
          </w:p>
        </w:tc>
        <w:tc>
          <w:tcPr>
            <w:tcW w:w="1800" w:type="dxa"/>
            <w:vAlign w:val="bottom"/>
          </w:tcPr>
          <w:p w:rsidR="008F00D9" w:rsidRPr="00BB6AFA" w:rsidRDefault="00006643" w:rsidP="00091136">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49,</w:t>
            </w:r>
            <w:r w:rsidR="00091136">
              <w:rPr>
                <w:rFonts w:ascii="Tahoma" w:hAnsi="Tahoma" w:cs="Tahoma"/>
                <w:b/>
                <w:color w:val="000000"/>
                <w:spacing w:val="-3"/>
                <w:kern w:val="2"/>
                <w:sz w:val="22"/>
                <w:szCs w:val="22"/>
                <w:lang w:val="en-GB"/>
              </w:rPr>
              <w:t>365</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D52471">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96,599</w:t>
            </w:r>
          </w:p>
        </w:tc>
      </w:tr>
      <w:tr w:rsidR="008F00D9" w:rsidRPr="00D55E42" w:rsidTr="008F00D9">
        <w:trPr>
          <w:trHeight w:val="261"/>
        </w:trPr>
        <w:tc>
          <w:tcPr>
            <w:tcW w:w="3960" w:type="dxa"/>
          </w:tcPr>
          <w:p w:rsidR="008F00D9" w:rsidRPr="00BB6AFA" w:rsidRDefault="008F00D9">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Construction</w:t>
            </w:r>
          </w:p>
        </w:tc>
        <w:tc>
          <w:tcPr>
            <w:tcW w:w="1800" w:type="dxa"/>
            <w:vAlign w:val="bottom"/>
          </w:tcPr>
          <w:p w:rsidR="008F00D9" w:rsidRPr="00BB6AFA" w:rsidRDefault="00006643" w:rsidP="007A7332">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5,849</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F309C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16,041</w:t>
            </w:r>
          </w:p>
        </w:tc>
      </w:tr>
      <w:tr w:rsidR="008F00D9" w:rsidRPr="00D55E42" w:rsidTr="008F00D9">
        <w:trPr>
          <w:trHeight w:val="252"/>
        </w:trPr>
        <w:tc>
          <w:tcPr>
            <w:tcW w:w="3960" w:type="dxa"/>
          </w:tcPr>
          <w:p w:rsidR="008F00D9" w:rsidRPr="00BB6AFA" w:rsidRDefault="008F00D9">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Trading in building materials</w:t>
            </w:r>
          </w:p>
        </w:tc>
        <w:tc>
          <w:tcPr>
            <w:tcW w:w="1800" w:type="dxa"/>
            <w:vAlign w:val="bottom"/>
          </w:tcPr>
          <w:p w:rsidR="008F00D9" w:rsidRPr="00BB6AFA" w:rsidRDefault="00006643" w:rsidP="006A1310">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6A1310">
              <w:rPr>
                <w:rFonts w:ascii="Tahoma" w:hAnsi="Tahoma" w:cs="Tahoma"/>
                <w:b/>
                <w:color w:val="000000"/>
                <w:spacing w:val="-3"/>
                <w:kern w:val="2"/>
                <w:sz w:val="22"/>
                <w:szCs w:val="22"/>
                <w:lang w:val="en-GB"/>
              </w:rPr>
              <w:t>483</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F309C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2,157</w:t>
            </w:r>
          </w:p>
        </w:tc>
      </w:tr>
      <w:tr w:rsidR="008F00D9" w:rsidRPr="00D55E42" w:rsidTr="008F00D9">
        <w:trPr>
          <w:trHeight w:val="261"/>
        </w:trPr>
        <w:tc>
          <w:tcPr>
            <w:tcW w:w="3960" w:type="dxa"/>
          </w:tcPr>
          <w:p w:rsidR="008F00D9" w:rsidRPr="00BB6AFA" w:rsidRDefault="008F00D9" w:rsidP="003A3636">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Manufacturing</w:t>
            </w:r>
          </w:p>
        </w:tc>
        <w:tc>
          <w:tcPr>
            <w:tcW w:w="1800" w:type="dxa"/>
            <w:vAlign w:val="bottom"/>
          </w:tcPr>
          <w:p w:rsidR="008F00D9" w:rsidRPr="00BB6AFA" w:rsidRDefault="00006643" w:rsidP="003A3636">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36,291</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F309C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1,737</w:t>
            </w:r>
          </w:p>
        </w:tc>
      </w:tr>
      <w:tr w:rsidR="008F00D9" w:rsidRPr="00D55E42" w:rsidTr="008F00D9">
        <w:trPr>
          <w:trHeight w:val="261"/>
        </w:trPr>
        <w:tc>
          <w:tcPr>
            <w:tcW w:w="3960" w:type="dxa"/>
          </w:tcPr>
          <w:p w:rsidR="008F00D9" w:rsidRPr="00BB6AFA" w:rsidRDefault="008F00D9">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Others</w:t>
            </w:r>
          </w:p>
        </w:tc>
        <w:tc>
          <w:tcPr>
            <w:tcW w:w="1800" w:type="dxa"/>
            <w:vAlign w:val="bottom"/>
          </w:tcPr>
          <w:p w:rsidR="008F00D9" w:rsidRPr="00BB6AFA" w:rsidRDefault="00006643" w:rsidP="00D1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262</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F309C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68</w:t>
            </w:r>
          </w:p>
        </w:tc>
      </w:tr>
      <w:tr w:rsidR="008F00D9" w:rsidRPr="00D55E42" w:rsidTr="008F00D9">
        <w:trPr>
          <w:trHeight w:val="313"/>
        </w:trPr>
        <w:tc>
          <w:tcPr>
            <w:tcW w:w="3960" w:type="dxa"/>
          </w:tcPr>
          <w:p w:rsidR="008F00D9" w:rsidRPr="00BB6AFA" w:rsidRDefault="008F00D9">
            <w:pPr>
              <w:suppressAutoHyphens/>
              <w:jc w:val="both"/>
              <w:rPr>
                <w:rFonts w:ascii="Tahoma" w:hAnsi="Tahoma" w:cs="Tahoma"/>
                <w:spacing w:val="-3"/>
                <w:kern w:val="2"/>
                <w:sz w:val="22"/>
                <w:szCs w:val="22"/>
                <w:lang w:val="en-GB"/>
              </w:rPr>
            </w:pPr>
          </w:p>
        </w:tc>
        <w:tc>
          <w:tcPr>
            <w:tcW w:w="1800" w:type="dxa"/>
            <w:tcBorders>
              <w:top w:val="single" w:sz="8" w:space="0" w:color="000000"/>
            </w:tcBorders>
            <w:vAlign w:val="bottom"/>
          </w:tcPr>
          <w:p w:rsidR="008F00D9" w:rsidRPr="00BB6AFA" w:rsidRDefault="00006643" w:rsidP="006A1310">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109,</w:t>
            </w:r>
            <w:r w:rsidR="006A1310">
              <w:rPr>
                <w:rFonts w:ascii="Tahoma" w:hAnsi="Tahoma" w:cs="Tahoma"/>
                <w:b/>
                <w:color w:val="000000"/>
                <w:spacing w:val="-3"/>
                <w:kern w:val="2"/>
                <w:sz w:val="22"/>
                <w:szCs w:val="22"/>
                <w:lang w:val="en-GB"/>
              </w:rPr>
              <w:t>511</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Borders>
              <w:top w:val="single" w:sz="8" w:space="0" w:color="000000"/>
            </w:tcBorders>
            <w:vAlign w:val="bottom"/>
          </w:tcPr>
          <w:p w:rsidR="008F00D9" w:rsidRPr="00BB6AFA" w:rsidRDefault="008F00D9" w:rsidP="00F309C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131,859</w:t>
            </w:r>
          </w:p>
        </w:tc>
      </w:tr>
      <w:tr w:rsidR="008F00D9" w:rsidRPr="00D55E42" w:rsidTr="008F00D9">
        <w:trPr>
          <w:trHeight w:val="216"/>
        </w:trPr>
        <w:tc>
          <w:tcPr>
            <w:tcW w:w="3960" w:type="dxa"/>
          </w:tcPr>
          <w:p w:rsidR="008F00D9" w:rsidRPr="00BB6AFA" w:rsidRDefault="008F00D9" w:rsidP="000D623E">
            <w:pPr>
              <w:suppressAutoHyphens/>
              <w:rPr>
                <w:rFonts w:ascii="Tahoma" w:hAnsi="Tahoma" w:cs="Tahoma"/>
                <w:spacing w:val="-3"/>
                <w:kern w:val="2"/>
                <w:sz w:val="22"/>
                <w:szCs w:val="22"/>
                <w:lang w:val="en-GB"/>
              </w:rPr>
            </w:pPr>
            <w:r w:rsidRPr="00BB6AFA">
              <w:rPr>
                <w:rFonts w:ascii="Tahoma" w:hAnsi="Tahoma" w:cs="Tahoma"/>
                <w:spacing w:val="-3"/>
                <w:kern w:val="2"/>
                <w:sz w:val="22"/>
                <w:szCs w:val="22"/>
                <w:lang w:val="en-GB"/>
              </w:rPr>
              <w:t>Elimination</w:t>
            </w:r>
          </w:p>
        </w:tc>
        <w:tc>
          <w:tcPr>
            <w:tcW w:w="1800" w:type="dxa"/>
            <w:tcBorders>
              <w:bottom w:val="single" w:sz="8" w:space="0" w:color="000000"/>
            </w:tcBorders>
            <w:vAlign w:val="bottom"/>
          </w:tcPr>
          <w:p w:rsidR="008F00D9" w:rsidRPr="00BB6AFA" w:rsidRDefault="00C926FF" w:rsidP="003A3636">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(14,778)</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Borders>
              <w:bottom w:val="single" w:sz="8" w:space="0" w:color="000000"/>
            </w:tcBorders>
            <w:vAlign w:val="bottom"/>
          </w:tcPr>
          <w:p w:rsidR="008F00D9" w:rsidRPr="00BB6AFA" w:rsidRDefault="008F00D9" w:rsidP="00655566">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(46,716)</w:t>
            </w:r>
          </w:p>
        </w:tc>
      </w:tr>
      <w:tr w:rsidR="008F00D9" w:rsidRPr="00D55E42" w:rsidTr="00306D7D">
        <w:trPr>
          <w:trHeight w:val="259"/>
        </w:trPr>
        <w:tc>
          <w:tcPr>
            <w:tcW w:w="3960" w:type="dxa"/>
            <w:vAlign w:val="center"/>
          </w:tcPr>
          <w:p w:rsidR="008F00D9" w:rsidRPr="00BB6AFA" w:rsidRDefault="008F00D9" w:rsidP="00306D7D">
            <w:pPr>
              <w:suppressAutoHyphens/>
              <w:rPr>
                <w:rFonts w:ascii="Tahoma" w:hAnsi="Tahoma" w:cs="Tahoma"/>
                <w:b/>
                <w:bCs/>
                <w:spacing w:val="-3"/>
                <w:kern w:val="2"/>
                <w:sz w:val="22"/>
                <w:szCs w:val="22"/>
                <w:lang w:val="en-GB"/>
              </w:rPr>
            </w:pPr>
          </w:p>
          <w:p w:rsidR="008F00D9" w:rsidRPr="00BB6AFA" w:rsidRDefault="008F00D9" w:rsidP="00306D7D">
            <w:pPr>
              <w:suppressAutoHyphens/>
              <w:rPr>
                <w:rFonts w:ascii="Tahoma" w:hAnsi="Tahoma" w:cs="Tahoma"/>
                <w:b/>
                <w:bCs/>
                <w:spacing w:val="-3"/>
                <w:kern w:val="2"/>
                <w:sz w:val="22"/>
                <w:szCs w:val="22"/>
                <w:lang w:val="en-GB"/>
              </w:rPr>
            </w:pPr>
            <w:r w:rsidRPr="00BB6AFA">
              <w:rPr>
                <w:rFonts w:ascii="Tahoma" w:hAnsi="Tahoma" w:cs="Tahoma"/>
                <w:b/>
                <w:bCs/>
                <w:spacing w:val="-3"/>
                <w:kern w:val="2"/>
                <w:sz w:val="22"/>
                <w:szCs w:val="22"/>
                <w:lang w:val="en-GB"/>
              </w:rPr>
              <w:t>Revenue</w:t>
            </w:r>
          </w:p>
        </w:tc>
        <w:tc>
          <w:tcPr>
            <w:tcW w:w="1800" w:type="dxa"/>
            <w:tcBorders>
              <w:top w:val="single" w:sz="8" w:space="0" w:color="000000"/>
              <w:bottom w:val="double" w:sz="4" w:space="0" w:color="auto"/>
            </w:tcBorders>
            <w:vAlign w:val="center"/>
          </w:tcPr>
          <w:p w:rsidR="00C926FF" w:rsidRDefault="00C926FF" w:rsidP="00306D7D">
            <w:pPr>
              <w:suppressAutoHyphens/>
              <w:jc w:val="right"/>
              <w:rPr>
                <w:rFonts w:ascii="Tahoma" w:hAnsi="Tahoma" w:cs="Tahoma"/>
                <w:b/>
                <w:color w:val="000000"/>
                <w:spacing w:val="-3"/>
                <w:kern w:val="2"/>
                <w:sz w:val="22"/>
                <w:szCs w:val="22"/>
                <w:lang w:val="en-GB"/>
              </w:rPr>
            </w:pPr>
          </w:p>
          <w:p w:rsidR="008F00D9" w:rsidRPr="00BB6AFA" w:rsidRDefault="00C926FF" w:rsidP="006A1310">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94,</w:t>
            </w:r>
            <w:r w:rsidR="006A1310">
              <w:rPr>
                <w:rFonts w:ascii="Tahoma" w:hAnsi="Tahoma" w:cs="Tahoma"/>
                <w:b/>
                <w:color w:val="000000"/>
                <w:spacing w:val="-3"/>
                <w:kern w:val="2"/>
                <w:sz w:val="22"/>
                <w:szCs w:val="22"/>
                <w:lang w:val="en-GB"/>
              </w:rPr>
              <w:t>733</w:t>
            </w:r>
          </w:p>
        </w:tc>
        <w:tc>
          <w:tcPr>
            <w:tcW w:w="270" w:type="dxa"/>
            <w:vAlign w:val="center"/>
          </w:tcPr>
          <w:p w:rsidR="008F00D9" w:rsidRPr="00BB6AFA" w:rsidRDefault="008F00D9" w:rsidP="00B76A92">
            <w:pPr>
              <w:suppressAutoHyphens/>
              <w:jc w:val="right"/>
              <w:rPr>
                <w:rFonts w:ascii="Tahoma" w:hAnsi="Tahoma" w:cs="Tahoma"/>
                <w:b/>
                <w:spacing w:val="-3"/>
                <w:kern w:val="2"/>
                <w:sz w:val="22"/>
                <w:szCs w:val="22"/>
                <w:lang w:val="en-GB"/>
              </w:rPr>
            </w:pPr>
          </w:p>
        </w:tc>
        <w:tc>
          <w:tcPr>
            <w:tcW w:w="1890" w:type="dxa"/>
            <w:tcBorders>
              <w:top w:val="single" w:sz="8" w:space="0" w:color="000000"/>
              <w:bottom w:val="double" w:sz="4" w:space="0" w:color="auto"/>
            </w:tcBorders>
            <w:vAlign w:val="center"/>
          </w:tcPr>
          <w:p w:rsidR="008F00D9" w:rsidRPr="00BB6AFA" w:rsidRDefault="008F00D9" w:rsidP="00306D7D">
            <w:pPr>
              <w:suppressAutoHyphens/>
              <w:jc w:val="right"/>
              <w:rPr>
                <w:rFonts w:ascii="Tahoma" w:hAnsi="Tahoma" w:cs="Tahoma"/>
                <w:color w:val="000000"/>
                <w:spacing w:val="-3"/>
                <w:kern w:val="2"/>
                <w:sz w:val="22"/>
                <w:szCs w:val="22"/>
                <w:lang w:val="en-GB"/>
              </w:rPr>
            </w:pPr>
          </w:p>
          <w:p w:rsidR="008F00D9" w:rsidRPr="00BB6AFA" w:rsidRDefault="008F00D9" w:rsidP="00306D7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85,143</w:t>
            </w:r>
          </w:p>
        </w:tc>
      </w:tr>
      <w:tr w:rsidR="008F00D9" w:rsidRPr="00D55E42" w:rsidTr="008F00D9">
        <w:trPr>
          <w:trHeight w:val="342"/>
        </w:trPr>
        <w:tc>
          <w:tcPr>
            <w:tcW w:w="3960" w:type="dxa"/>
          </w:tcPr>
          <w:p w:rsidR="008F00D9" w:rsidRPr="00BB6AFA" w:rsidRDefault="008F00D9">
            <w:pPr>
              <w:suppressAutoHyphens/>
              <w:jc w:val="both"/>
              <w:rPr>
                <w:rFonts w:ascii="Tahoma" w:hAnsi="Tahoma" w:cs="Tahoma"/>
                <w:b/>
                <w:spacing w:val="-3"/>
                <w:kern w:val="2"/>
                <w:sz w:val="22"/>
                <w:szCs w:val="22"/>
                <w:lang w:val="en-GB"/>
              </w:rPr>
            </w:pPr>
          </w:p>
          <w:p w:rsidR="008F00D9" w:rsidRPr="00BB6AFA" w:rsidRDefault="008F00D9">
            <w:pPr>
              <w:suppressAutoHyphens/>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Segment results</w:t>
            </w:r>
          </w:p>
        </w:tc>
        <w:tc>
          <w:tcPr>
            <w:tcW w:w="1800" w:type="dxa"/>
            <w:vAlign w:val="bottom"/>
          </w:tcPr>
          <w:p w:rsidR="008F00D9" w:rsidRPr="00BB6AFA" w:rsidRDefault="008F00D9">
            <w:pPr>
              <w:suppressAutoHyphens/>
              <w:jc w:val="right"/>
              <w:rPr>
                <w:rFonts w:ascii="Tahoma" w:hAnsi="Tahoma" w:cs="Tahoma"/>
                <w:b/>
                <w:spacing w:val="-3"/>
                <w:kern w:val="2"/>
                <w:sz w:val="22"/>
                <w:szCs w:val="22"/>
                <w:lang w:val="en-GB"/>
              </w:rPr>
            </w:pP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032C27">
            <w:pPr>
              <w:suppressAutoHyphens/>
              <w:rPr>
                <w:rFonts w:ascii="Tahoma" w:hAnsi="Tahoma" w:cs="Tahoma"/>
                <w:b/>
                <w:spacing w:val="-3"/>
                <w:kern w:val="2"/>
                <w:sz w:val="22"/>
                <w:szCs w:val="22"/>
                <w:lang w:val="en-GB"/>
              </w:rPr>
            </w:pPr>
          </w:p>
        </w:tc>
      </w:tr>
      <w:tr w:rsidR="008F00D9" w:rsidRPr="00D55E42" w:rsidTr="008F00D9">
        <w:trPr>
          <w:trHeight w:val="261"/>
        </w:trPr>
        <w:tc>
          <w:tcPr>
            <w:tcW w:w="3960" w:type="dxa"/>
          </w:tcPr>
          <w:p w:rsidR="008F00D9" w:rsidRPr="00BB6AFA" w:rsidRDefault="008F00D9" w:rsidP="006A2FAC">
            <w:pPr>
              <w:suppressAutoHyphens/>
              <w:jc w:val="both"/>
              <w:rPr>
                <w:rFonts w:ascii="Tahoma" w:hAnsi="Tahoma" w:cs="Tahoma"/>
                <w:spacing w:val="-3"/>
                <w:kern w:val="2"/>
                <w:sz w:val="22"/>
                <w:szCs w:val="22"/>
                <w:lang w:val="en-GB"/>
              </w:rPr>
            </w:pPr>
          </w:p>
          <w:p w:rsidR="008F00D9" w:rsidRPr="00BB6AFA" w:rsidRDefault="008F00D9" w:rsidP="006A2FAC">
            <w:pPr>
              <w:suppressAutoHyphens/>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Investment holding</w:t>
            </w:r>
          </w:p>
        </w:tc>
        <w:tc>
          <w:tcPr>
            <w:tcW w:w="1800" w:type="dxa"/>
            <w:vAlign w:val="bottom"/>
          </w:tcPr>
          <w:p w:rsidR="008F00D9" w:rsidRPr="00BB6AFA" w:rsidRDefault="005B6029" w:rsidP="005B6029">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8,417</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4B6DA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25,247</w:t>
            </w:r>
          </w:p>
        </w:tc>
      </w:tr>
      <w:tr w:rsidR="008F00D9" w:rsidRPr="00D55E42" w:rsidTr="008F00D9">
        <w:trPr>
          <w:trHeight w:val="279"/>
        </w:trPr>
        <w:tc>
          <w:tcPr>
            <w:tcW w:w="3960" w:type="dxa"/>
          </w:tcPr>
          <w:p w:rsidR="008F00D9" w:rsidRPr="00BB6AFA" w:rsidRDefault="008F00D9">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 xml:space="preserve">Property development </w:t>
            </w:r>
          </w:p>
        </w:tc>
        <w:tc>
          <w:tcPr>
            <w:tcW w:w="1800" w:type="dxa"/>
            <w:vAlign w:val="bottom"/>
          </w:tcPr>
          <w:p w:rsidR="008F00D9" w:rsidRPr="00BB6AFA" w:rsidRDefault="00C926FF" w:rsidP="005B6029">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6,</w:t>
            </w:r>
            <w:r w:rsidR="005B6029">
              <w:rPr>
                <w:rFonts w:ascii="Tahoma" w:hAnsi="Tahoma" w:cs="Tahoma"/>
                <w:b/>
                <w:spacing w:val="-3"/>
                <w:kern w:val="2"/>
                <w:sz w:val="22"/>
                <w:szCs w:val="22"/>
                <w:lang w:val="en-GB"/>
              </w:rPr>
              <w:t>868</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5B306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28,049</w:t>
            </w:r>
          </w:p>
        </w:tc>
      </w:tr>
      <w:tr w:rsidR="008F00D9" w:rsidRPr="00D55E42" w:rsidTr="008F00D9">
        <w:trPr>
          <w:trHeight w:val="261"/>
        </w:trPr>
        <w:tc>
          <w:tcPr>
            <w:tcW w:w="3960" w:type="dxa"/>
          </w:tcPr>
          <w:p w:rsidR="008F00D9" w:rsidRPr="00BB6AFA" w:rsidRDefault="008F00D9">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Construction</w:t>
            </w:r>
          </w:p>
        </w:tc>
        <w:tc>
          <w:tcPr>
            <w:tcW w:w="1800" w:type="dxa"/>
            <w:vAlign w:val="bottom"/>
          </w:tcPr>
          <w:p w:rsidR="008F00D9" w:rsidRPr="00BB6AFA" w:rsidRDefault="00C926FF" w:rsidP="00665058">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(90)</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655566">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(1,124)</w:t>
            </w:r>
          </w:p>
        </w:tc>
      </w:tr>
      <w:tr w:rsidR="008F00D9" w:rsidRPr="00D55E42" w:rsidTr="008F00D9">
        <w:trPr>
          <w:trHeight w:val="279"/>
        </w:trPr>
        <w:tc>
          <w:tcPr>
            <w:tcW w:w="3960" w:type="dxa"/>
          </w:tcPr>
          <w:p w:rsidR="008F00D9" w:rsidRPr="00BB6AFA" w:rsidRDefault="008F00D9">
            <w:pPr>
              <w:suppressAutoHyphens/>
              <w:ind w:left="162" w:hanging="162"/>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Trading in building materials</w:t>
            </w:r>
          </w:p>
        </w:tc>
        <w:tc>
          <w:tcPr>
            <w:tcW w:w="1800" w:type="dxa"/>
            <w:vAlign w:val="bottom"/>
          </w:tcPr>
          <w:p w:rsidR="008F00D9" w:rsidRPr="00BB6AFA" w:rsidRDefault="00C926FF" w:rsidP="003D4ED8">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(280)</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655566">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(899)</w:t>
            </w:r>
          </w:p>
        </w:tc>
      </w:tr>
      <w:tr w:rsidR="008F00D9" w:rsidRPr="00D55E42" w:rsidTr="008F00D9">
        <w:trPr>
          <w:trHeight w:val="216"/>
        </w:trPr>
        <w:tc>
          <w:tcPr>
            <w:tcW w:w="3960" w:type="dxa"/>
          </w:tcPr>
          <w:p w:rsidR="008F00D9" w:rsidRPr="00BB6AFA" w:rsidRDefault="008F00D9" w:rsidP="003A3636">
            <w:pPr>
              <w:suppressAutoHyphens/>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Manufacturing</w:t>
            </w:r>
          </w:p>
        </w:tc>
        <w:tc>
          <w:tcPr>
            <w:tcW w:w="1800" w:type="dxa"/>
            <w:vAlign w:val="bottom"/>
          </w:tcPr>
          <w:p w:rsidR="008F00D9" w:rsidRPr="00BB6AFA" w:rsidRDefault="005B6029" w:rsidP="006A1310">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1,499</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655566">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(587)</w:t>
            </w:r>
          </w:p>
        </w:tc>
      </w:tr>
      <w:tr w:rsidR="008F00D9" w:rsidRPr="00D55E42" w:rsidTr="008F00D9">
        <w:trPr>
          <w:trHeight w:val="306"/>
        </w:trPr>
        <w:tc>
          <w:tcPr>
            <w:tcW w:w="3960" w:type="dxa"/>
          </w:tcPr>
          <w:p w:rsidR="008F00D9" w:rsidRPr="00BB6AFA" w:rsidRDefault="008F00D9" w:rsidP="00966CFA">
            <w:pPr>
              <w:suppressAutoHyphens/>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Others</w:t>
            </w:r>
          </w:p>
        </w:tc>
        <w:tc>
          <w:tcPr>
            <w:tcW w:w="1800" w:type="dxa"/>
            <w:vAlign w:val="bottom"/>
          </w:tcPr>
          <w:p w:rsidR="008F00D9" w:rsidRPr="00BB6AFA" w:rsidRDefault="00C926FF" w:rsidP="003D1BA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(19)</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655566">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(8)</w:t>
            </w:r>
          </w:p>
        </w:tc>
      </w:tr>
      <w:tr w:rsidR="008F00D9" w:rsidRPr="00D55E42" w:rsidTr="008F00D9">
        <w:tc>
          <w:tcPr>
            <w:tcW w:w="3960" w:type="dxa"/>
          </w:tcPr>
          <w:p w:rsidR="008F00D9" w:rsidRPr="00BB6AFA" w:rsidRDefault="008F00D9">
            <w:pPr>
              <w:suppressAutoHyphens/>
              <w:jc w:val="both"/>
              <w:rPr>
                <w:rFonts w:ascii="Tahoma" w:hAnsi="Tahoma" w:cs="Tahoma"/>
                <w:spacing w:val="-3"/>
                <w:kern w:val="2"/>
                <w:sz w:val="22"/>
                <w:szCs w:val="22"/>
                <w:lang w:val="en-GB"/>
              </w:rPr>
            </w:pPr>
            <w:r w:rsidRPr="00BB6AFA">
              <w:rPr>
                <w:rFonts w:ascii="Tahoma" w:hAnsi="Tahoma" w:cs="Tahoma"/>
                <w:b/>
                <w:bCs/>
                <w:spacing w:val="-3"/>
                <w:kern w:val="2"/>
                <w:sz w:val="22"/>
                <w:szCs w:val="22"/>
                <w:lang w:val="en-GB"/>
              </w:rPr>
              <w:t xml:space="preserve">Total </w:t>
            </w:r>
          </w:p>
        </w:tc>
        <w:tc>
          <w:tcPr>
            <w:tcW w:w="1800" w:type="dxa"/>
            <w:tcBorders>
              <w:top w:val="single" w:sz="4" w:space="0" w:color="auto"/>
            </w:tcBorders>
            <w:vAlign w:val="bottom"/>
          </w:tcPr>
          <w:p w:rsidR="008F00D9" w:rsidRPr="00BB6AFA" w:rsidRDefault="005B6029" w:rsidP="006A1310">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16,395</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Borders>
              <w:top w:val="single" w:sz="4" w:space="0" w:color="auto"/>
            </w:tcBorders>
            <w:vAlign w:val="bottom"/>
          </w:tcPr>
          <w:p w:rsidR="008F00D9" w:rsidRPr="00BB6AFA" w:rsidRDefault="008F00D9" w:rsidP="004B6DAD">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50,678</w:t>
            </w:r>
          </w:p>
        </w:tc>
      </w:tr>
      <w:tr w:rsidR="008F00D9" w:rsidRPr="00D55E42" w:rsidTr="008F00D9">
        <w:tc>
          <w:tcPr>
            <w:tcW w:w="3960" w:type="dxa"/>
          </w:tcPr>
          <w:p w:rsidR="008F00D9" w:rsidRPr="00BB6AFA" w:rsidRDefault="008F00D9">
            <w:pPr>
              <w:suppressAutoHyphens/>
              <w:jc w:val="both"/>
              <w:rPr>
                <w:rFonts w:ascii="Tahoma" w:hAnsi="Tahoma" w:cs="Tahoma"/>
                <w:bCs/>
                <w:spacing w:val="-3"/>
                <w:kern w:val="2"/>
                <w:sz w:val="22"/>
                <w:szCs w:val="22"/>
                <w:lang w:val="en-GB"/>
              </w:rPr>
            </w:pPr>
            <w:r w:rsidRPr="00BB6AFA">
              <w:rPr>
                <w:rFonts w:ascii="Tahoma" w:hAnsi="Tahoma" w:cs="Tahoma"/>
                <w:bCs/>
                <w:spacing w:val="-3"/>
                <w:kern w:val="2"/>
                <w:sz w:val="22"/>
                <w:szCs w:val="22"/>
                <w:lang w:val="en-GB"/>
              </w:rPr>
              <w:t>Elimination</w:t>
            </w:r>
          </w:p>
        </w:tc>
        <w:tc>
          <w:tcPr>
            <w:tcW w:w="1800" w:type="dxa"/>
            <w:tcBorders>
              <w:bottom w:val="single" w:sz="4" w:space="0" w:color="auto"/>
            </w:tcBorders>
            <w:vAlign w:val="bottom"/>
          </w:tcPr>
          <w:p w:rsidR="008F00D9" w:rsidRPr="00BB6AFA" w:rsidRDefault="00306D7D" w:rsidP="009D57F4">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5B6029">
              <w:rPr>
                <w:rFonts w:ascii="Tahoma" w:hAnsi="Tahoma" w:cs="Tahoma"/>
                <w:b/>
                <w:color w:val="000000"/>
                <w:spacing w:val="-3"/>
                <w:kern w:val="2"/>
                <w:sz w:val="22"/>
                <w:szCs w:val="22"/>
                <w:lang w:val="en-GB"/>
              </w:rPr>
              <w:t>14,</w:t>
            </w:r>
            <w:r w:rsidR="009D57F4">
              <w:rPr>
                <w:rFonts w:ascii="Tahoma" w:hAnsi="Tahoma" w:cs="Tahoma"/>
                <w:b/>
                <w:color w:val="000000"/>
                <w:spacing w:val="-3"/>
                <w:kern w:val="2"/>
                <w:sz w:val="22"/>
                <w:szCs w:val="22"/>
                <w:lang w:val="en-GB"/>
              </w:rPr>
              <w:t>440</w:t>
            </w:r>
            <w:r w:rsidR="004717C5">
              <w:rPr>
                <w:rFonts w:ascii="Tahoma" w:hAnsi="Tahoma" w:cs="Tahoma"/>
                <w:b/>
                <w:color w:val="000000"/>
                <w:spacing w:val="-3"/>
                <w:kern w:val="2"/>
                <w:sz w:val="22"/>
                <w:szCs w:val="22"/>
                <w:lang w:val="en-GB"/>
              </w:rPr>
              <w:t>)</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Borders>
              <w:bottom w:val="single" w:sz="4" w:space="0" w:color="auto"/>
            </w:tcBorders>
            <w:vAlign w:val="bottom"/>
          </w:tcPr>
          <w:p w:rsidR="008F00D9" w:rsidRPr="00BB6AFA" w:rsidRDefault="008F00D9" w:rsidP="009D57F4">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(37,</w:t>
            </w:r>
            <w:r w:rsidR="001A302F">
              <w:rPr>
                <w:rFonts w:ascii="Tahoma" w:hAnsi="Tahoma" w:cs="Tahoma"/>
                <w:color w:val="000000"/>
                <w:spacing w:val="-3"/>
                <w:kern w:val="2"/>
                <w:sz w:val="22"/>
                <w:szCs w:val="22"/>
                <w:lang w:val="en-GB"/>
              </w:rPr>
              <w:t>66</w:t>
            </w:r>
            <w:r w:rsidR="009D57F4">
              <w:rPr>
                <w:rFonts w:ascii="Tahoma" w:hAnsi="Tahoma" w:cs="Tahoma"/>
                <w:color w:val="000000"/>
                <w:spacing w:val="-3"/>
                <w:kern w:val="2"/>
                <w:sz w:val="22"/>
                <w:szCs w:val="22"/>
                <w:lang w:val="en-GB"/>
              </w:rPr>
              <w:t>9</w:t>
            </w:r>
            <w:r w:rsidRPr="00BB6AFA">
              <w:rPr>
                <w:rFonts w:ascii="Tahoma" w:hAnsi="Tahoma" w:cs="Tahoma"/>
                <w:color w:val="000000"/>
                <w:spacing w:val="-3"/>
                <w:kern w:val="2"/>
                <w:sz w:val="22"/>
                <w:szCs w:val="22"/>
                <w:lang w:val="en-GB"/>
              </w:rPr>
              <w:t>)</w:t>
            </w:r>
          </w:p>
        </w:tc>
      </w:tr>
      <w:tr w:rsidR="008F00D9" w:rsidRPr="00D55E42" w:rsidTr="008F00D9">
        <w:tc>
          <w:tcPr>
            <w:tcW w:w="3960" w:type="dxa"/>
          </w:tcPr>
          <w:p w:rsidR="008F00D9" w:rsidRPr="00BB6AFA" w:rsidRDefault="008F00D9" w:rsidP="00BB60D5">
            <w:pPr>
              <w:suppressAutoHyphens/>
              <w:jc w:val="both"/>
              <w:rPr>
                <w:rFonts w:ascii="Tahoma" w:hAnsi="Tahoma" w:cs="Tahoma"/>
                <w:spacing w:val="-3"/>
                <w:kern w:val="2"/>
                <w:sz w:val="22"/>
                <w:szCs w:val="22"/>
                <w:lang w:val="en-GB"/>
              </w:rPr>
            </w:pPr>
            <w:r w:rsidRPr="00BB6AFA">
              <w:rPr>
                <w:rFonts w:ascii="Tahoma" w:hAnsi="Tahoma" w:cs="Tahoma"/>
                <w:b/>
                <w:bCs/>
                <w:spacing w:val="-3"/>
                <w:kern w:val="2"/>
                <w:sz w:val="22"/>
                <w:szCs w:val="22"/>
                <w:lang w:val="en-GB"/>
              </w:rPr>
              <w:t xml:space="preserve">Sub Total </w:t>
            </w:r>
          </w:p>
        </w:tc>
        <w:tc>
          <w:tcPr>
            <w:tcW w:w="1800" w:type="dxa"/>
            <w:tcBorders>
              <w:top w:val="single" w:sz="4" w:space="0" w:color="auto"/>
            </w:tcBorders>
            <w:vAlign w:val="bottom"/>
          </w:tcPr>
          <w:p w:rsidR="008F00D9" w:rsidRPr="00BB6AFA" w:rsidRDefault="009D57F4" w:rsidP="005B6029">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1,955</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Borders>
              <w:top w:val="single" w:sz="4" w:space="0" w:color="auto"/>
            </w:tcBorders>
            <w:vAlign w:val="bottom"/>
          </w:tcPr>
          <w:p w:rsidR="008F00D9" w:rsidRPr="00BB6AFA" w:rsidRDefault="008F00D9" w:rsidP="009D57F4">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1</w:t>
            </w:r>
            <w:r w:rsidR="001A302F">
              <w:rPr>
                <w:rFonts w:ascii="Tahoma" w:hAnsi="Tahoma" w:cs="Tahoma"/>
                <w:color w:val="000000"/>
                <w:spacing w:val="-3"/>
                <w:kern w:val="2"/>
                <w:sz w:val="22"/>
                <w:szCs w:val="22"/>
                <w:lang w:val="en-GB"/>
              </w:rPr>
              <w:t>3,0</w:t>
            </w:r>
            <w:r w:rsidR="009D57F4">
              <w:rPr>
                <w:rFonts w:ascii="Tahoma" w:hAnsi="Tahoma" w:cs="Tahoma"/>
                <w:color w:val="000000"/>
                <w:spacing w:val="-3"/>
                <w:kern w:val="2"/>
                <w:sz w:val="22"/>
                <w:szCs w:val="22"/>
                <w:lang w:val="en-GB"/>
              </w:rPr>
              <w:t>09</w:t>
            </w:r>
          </w:p>
        </w:tc>
      </w:tr>
      <w:tr w:rsidR="008F00D9" w:rsidRPr="00D55E42" w:rsidTr="008F00D9">
        <w:trPr>
          <w:trHeight w:val="331"/>
        </w:trPr>
        <w:tc>
          <w:tcPr>
            <w:tcW w:w="3960" w:type="dxa"/>
          </w:tcPr>
          <w:p w:rsidR="008F00D9" w:rsidRPr="00BB6AFA" w:rsidRDefault="008F00D9" w:rsidP="000D623E">
            <w:pPr>
              <w:suppressAutoHyphens/>
              <w:rPr>
                <w:rFonts w:ascii="Tahoma" w:hAnsi="Tahoma" w:cs="Tahoma"/>
                <w:spacing w:val="-3"/>
                <w:kern w:val="2"/>
                <w:sz w:val="22"/>
                <w:szCs w:val="22"/>
                <w:lang w:val="en-GB"/>
              </w:rPr>
            </w:pPr>
            <w:r w:rsidRPr="00BB6AFA">
              <w:rPr>
                <w:rFonts w:ascii="Tahoma" w:hAnsi="Tahoma" w:cs="Tahoma"/>
                <w:spacing w:val="-3"/>
                <w:kern w:val="2"/>
                <w:sz w:val="22"/>
                <w:szCs w:val="22"/>
                <w:lang w:val="en-GB"/>
              </w:rPr>
              <w:t xml:space="preserve">Finance costs </w:t>
            </w:r>
          </w:p>
          <w:p w:rsidR="008F00D9" w:rsidRPr="00BB6AFA" w:rsidRDefault="008F00D9" w:rsidP="008D06F4">
            <w:pPr>
              <w:pStyle w:val="ListParagraph"/>
              <w:numPr>
                <w:ilvl w:val="0"/>
                <w:numId w:val="4"/>
              </w:numPr>
              <w:suppressAutoHyphens/>
              <w:rPr>
                <w:rFonts w:ascii="Tahoma" w:hAnsi="Tahoma" w:cs="Tahoma"/>
                <w:spacing w:val="-3"/>
                <w:kern w:val="2"/>
                <w:sz w:val="22"/>
                <w:szCs w:val="22"/>
                <w:lang w:val="en-GB"/>
              </w:rPr>
            </w:pPr>
            <w:r w:rsidRPr="00BB6AFA">
              <w:rPr>
                <w:rFonts w:ascii="Tahoma" w:hAnsi="Tahoma" w:cs="Tahoma"/>
                <w:spacing w:val="-3"/>
                <w:kern w:val="2"/>
                <w:sz w:val="22"/>
                <w:szCs w:val="22"/>
                <w:lang w:val="en-GB"/>
              </w:rPr>
              <w:t>current</w:t>
            </w:r>
          </w:p>
        </w:tc>
        <w:tc>
          <w:tcPr>
            <w:tcW w:w="1800" w:type="dxa"/>
            <w:vAlign w:val="bottom"/>
          </w:tcPr>
          <w:p w:rsidR="008F00D9" w:rsidRPr="00BB6AFA" w:rsidRDefault="001A302F" w:rsidP="005B6029">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(6,1</w:t>
            </w:r>
            <w:r w:rsidR="005B6029">
              <w:rPr>
                <w:rFonts w:ascii="Tahoma" w:hAnsi="Tahoma" w:cs="Tahoma"/>
                <w:b/>
                <w:color w:val="000000"/>
                <w:spacing w:val="-3"/>
                <w:kern w:val="2"/>
                <w:sz w:val="22"/>
                <w:szCs w:val="22"/>
                <w:lang w:val="en-GB"/>
              </w:rPr>
              <w:t>54</w:t>
            </w:r>
            <w:r>
              <w:rPr>
                <w:rFonts w:ascii="Tahoma" w:hAnsi="Tahoma" w:cs="Tahoma"/>
                <w:b/>
                <w:color w:val="000000"/>
                <w:spacing w:val="-3"/>
                <w:kern w:val="2"/>
                <w:sz w:val="22"/>
                <w:szCs w:val="22"/>
                <w:lang w:val="en-GB"/>
              </w:rPr>
              <w:t>)</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655566">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(6,114)</w:t>
            </w:r>
          </w:p>
        </w:tc>
      </w:tr>
      <w:tr w:rsidR="008F00D9" w:rsidRPr="00D55E42" w:rsidTr="008F00D9">
        <w:trPr>
          <w:trHeight w:val="288"/>
        </w:trPr>
        <w:tc>
          <w:tcPr>
            <w:tcW w:w="3960" w:type="dxa"/>
          </w:tcPr>
          <w:p w:rsidR="008F00D9" w:rsidRPr="00BB6AFA" w:rsidRDefault="008F00D9" w:rsidP="008D06F4">
            <w:pPr>
              <w:pStyle w:val="ListParagraph"/>
              <w:numPr>
                <w:ilvl w:val="0"/>
                <w:numId w:val="3"/>
              </w:numPr>
              <w:suppressAutoHyphens/>
              <w:rPr>
                <w:rFonts w:ascii="Tahoma" w:hAnsi="Tahoma" w:cs="Tahoma"/>
                <w:spacing w:val="-3"/>
                <w:kern w:val="2"/>
                <w:sz w:val="22"/>
                <w:szCs w:val="22"/>
                <w:lang w:val="en-GB"/>
              </w:rPr>
            </w:pPr>
            <w:r w:rsidRPr="00BB6AFA">
              <w:rPr>
                <w:rFonts w:ascii="Tahoma" w:hAnsi="Tahoma" w:cs="Tahoma"/>
                <w:spacing w:val="-3"/>
                <w:kern w:val="2"/>
                <w:sz w:val="22"/>
                <w:szCs w:val="22"/>
                <w:lang w:val="en-GB"/>
              </w:rPr>
              <w:t>previous year’s over provision</w:t>
            </w:r>
          </w:p>
        </w:tc>
        <w:tc>
          <w:tcPr>
            <w:tcW w:w="1800" w:type="dxa"/>
            <w:vAlign w:val="bottom"/>
          </w:tcPr>
          <w:p w:rsidR="008F00D9" w:rsidRPr="00BB6AFA" w:rsidRDefault="001A302F" w:rsidP="00F55015">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2,897</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vAlign w:val="bottom"/>
          </w:tcPr>
          <w:p w:rsidR="008F00D9" w:rsidRPr="00BB6AFA" w:rsidRDefault="008F00D9" w:rsidP="00F55015">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w:t>
            </w:r>
          </w:p>
        </w:tc>
      </w:tr>
      <w:tr w:rsidR="008F00D9" w:rsidRPr="00D55E42" w:rsidTr="008F00D9">
        <w:trPr>
          <w:trHeight w:val="288"/>
        </w:trPr>
        <w:tc>
          <w:tcPr>
            <w:tcW w:w="3960" w:type="dxa"/>
          </w:tcPr>
          <w:p w:rsidR="008F00D9" w:rsidRPr="00BB6AFA" w:rsidRDefault="008F00D9" w:rsidP="00106400">
            <w:pPr>
              <w:suppressAutoHyphens/>
              <w:rPr>
                <w:rFonts w:ascii="Tahoma" w:hAnsi="Tahoma" w:cs="Tahoma"/>
                <w:spacing w:val="-3"/>
                <w:kern w:val="2"/>
                <w:sz w:val="22"/>
                <w:szCs w:val="22"/>
                <w:lang w:val="en-GB"/>
              </w:rPr>
            </w:pPr>
            <w:r w:rsidRPr="00BB6AFA">
              <w:rPr>
                <w:rFonts w:ascii="Tahoma" w:hAnsi="Tahoma" w:cs="Tahoma"/>
                <w:spacing w:val="-3"/>
                <w:kern w:val="2"/>
                <w:sz w:val="22"/>
                <w:szCs w:val="22"/>
                <w:lang w:val="en-GB"/>
              </w:rPr>
              <w:t>Share of profit/(loss) from associates</w:t>
            </w:r>
          </w:p>
        </w:tc>
        <w:tc>
          <w:tcPr>
            <w:tcW w:w="1800" w:type="dxa"/>
            <w:tcBorders>
              <w:bottom w:val="single" w:sz="4" w:space="0" w:color="auto"/>
            </w:tcBorders>
            <w:vAlign w:val="bottom"/>
          </w:tcPr>
          <w:p w:rsidR="008F00D9" w:rsidRPr="00BB6AFA" w:rsidRDefault="006A1310" w:rsidP="00F55015">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w:t>
            </w:r>
            <w:r w:rsidR="003244B0">
              <w:rPr>
                <w:rFonts w:ascii="Tahoma" w:hAnsi="Tahoma" w:cs="Tahoma"/>
                <w:b/>
                <w:color w:val="000000"/>
                <w:spacing w:val="-3"/>
                <w:kern w:val="2"/>
                <w:sz w:val="22"/>
                <w:szCs w:val="22"/>
                <w:lang w:val="en-GB"/>
              </w:rPr>
              <w:t>3</w:t>
            </w:r>
          </w:p>
        </w:tc>
        <w:tc>
          <w:tcPr>
            <w:tcW w:w="270" w:type="dxa"/>
          </w:tcPr>
          <w:p w:rsidR="008F00D9" w:rsidRPr="00BB6AFA" w:rsidRDefault="008F00D9">
            <w:pPr>
              <w:suppressAutoHyphens/>
              <w:jc w:val="right"/>
              <w:rPr>
                <w:rFonts w:ascii="Tahoma" w:hAnsi="Tahoma" w:cs="Tahoma"/>
                <w:b/>
                <w:spacing w:val="-3"/>
                <w:kern w:val="2"/>
                <w:sz w:val="22"/>
                <w:szCs w:val="22"/>
                <w:lang w:val="en-GB"/>
              </w:rPr>
            </w:pPr>
          </w:p>
        </w:tc>
        <w:tc>
          <w:tcPr>
            <w:tcW w:w="1890" w:type="dxa"/>
            <w:tcBorders>
              <w:bottom w:val="single" w:sz="4" w:space="0" w:color="auto"/>
            </w:tcBorders>
            <w:vAlign w:val="bottom"/>
          </w:tcPr>
          <w:p w:rsidR="008F00D9" w:rsidRPr="00BB6AFA" w:rsidRDefault="001A302F" w:rsidP="00655566">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(68)</w:t>
            </w:r>
          </w:p>
        </w:tc>
      </w:tr>
      <w:tr w:rsidR="00F11661" w:rsidRPr="00D55E42" w:rsidTr="00306D7D">
        <w:trPr>
          <w:trHeight w:val="288"/>
        </w:trPr>
        <w:tc>
          <w:tcPr>
            <w:tcW w:w="3960" w:type="dxa"/>
            <w:vMerge w:val="restart"/>
          </w:tcPr>
          <w:p w:rsidR="00F11661" w:rsidRPr="00BB6AFA" w:rsidRDefault="00F11661" w:rsidP="00306D7D">
            <w:pPr>
              <w:suppressAutoHyphens/>
              <w:rPr>
                <w:rFonts w:ascii="Tahoma" w:hAnsi="Tahoma" w:cs="Tahoma"/>
                <w:b/>
                <w:spacing w:val="-3"/>
                <w:kern w:val="2"/>
                <w:sz w:val="22"/>
                <w:szCs w:val="22"/>
                <w:lang w:val="en-GB"/>
              </w:rPr>
            </w:pPr>
          </w:p>
          <w:p w:rsidR="00F11661" w:rsidRPr="00BB6AFA" w:rsidRDefault="00300FE5" w:rsidP="00306D7D">
            <w:pPr>
              <w:suppressAutoHyphens/>
              <w:rPr>
                <w:rFonts w:ascii="Tahoma" w:hAnsi="Tahoma" w:cs="Tahoma"/>
                <w:spacing w:val="-3"/>
                <w:kern w:val="2"/>
                <w:sz w:val="22"/>
                <w:szCs w:val="22"/>
                <w:lang w:val="en-GB"/>
              </w:rPr>
            </w:pPr>
            <w:r>
              <w:rPr>
                <w:rFonts w:ascii="Tahoma" w:hAnsi="Tahoma" w:cs="Tahoma"/>
                <w:b/>
                <w:spacing w:val="-3"/>
                <w:kern w:val="2"/>
                <w:sz w:val="22"/>
                <w:szCs w:val="22"/>
                <w:lang w:val="en-GB"/>
              </w:rPr>
              <w:t>(Loss)/p</w:t>
            </w:r>
            <w:r w:rsidR="00F11661" w:rsidRPr="00BB6AFA">
              <w:rPr>
                <w:rFonts w:ascii="Tahoma" w:hAnsi="Tahoma" w:cs="Tahoma"/>
                <w:b/>
                <w:spacing w:val="-3"/>
                <w:kern w:val="2"/>
                <w:sz w:val="22"/>
                <w:szCs w:val="22"/>
                <w:lang w:val="en-GB"/>
              </w:rPr>
              <w:t>rofit before taxation</w:t>
            </w:r>
          </w:p>
        </w:tc>
        <w:tc>
          <w:tcPr>
            <w:tcW w:w="1800" w:type="dxa"/>
            <w:vMerge w:val="restart"/>
            <w:tcBorders>
              <w:top w:val="single" w:sz="4" w:space="0" w:color="auto"/>
            </w:tcBorders>
            <w:vAlign w:val="center"/>
          </w:tcPr>
          <w:p w:rsidR="00214002" w:rsidRDefault="00214002" w:rsidP="006A1310">
            <w:pPr>
              <w:suppressAutoHyphens/>
              <w:jc w:val="right"/>
              <w:rPr>
                <w:rFonts w:ascii="Tahoma" w:hAnsi="Tahoma" w:cs="Tahoma"/>
                <w:b/>
                <w:color w:val="000000"/>
                <w:spacing w:val="-3"/>
                <w:kern w:val="2"/>
                <w:sz w:val="22"/>
                <w:szCs w:val="22"/>
                <w:lang w:val="en-GB"/>
              </w:rPr>
            </w:pPr>
          </w:p>
          <w:p w:rsidR="00F11661" w:rsidRPr="00BB6AFA" w:rsidRDefault="005B6029" w:rsidP="009D57F4">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9D57F4">
              <w:rPr>
                <w:rFonts w:ascii="Tahoma" w:hAnsi="Tahoma" w:cs="Tahoma"/>
                <w:b/>
                <w:color w:val="000000"/>
                <w:spacing w:val="-3"/>
                <w:kern w:val="2"/>
                <w:sz w:val="22"/>
                <w:szCs w:val="22"/>
                <w:lang w:val="en-GB"/>
              </w:rPr>
              <w:t>1,209</w:t>
            </w:r>
            <w:r>
              <w:rPr>
                <w:rFonts w:ascii="Tahoma" w:hAnsi="Tahoma" w:cs="Tahoma"/>
                <w:b/>
                <w:color w:val="000000"/>
                <w:spacing w:val="-3"/>
                <w:kern w:val="2"/>
                <w:sz w:val="22"/>
                <w:szCs w:val="22"/>
                <w:lang w:val="en-GB"/>
              </w:rPr>
              <w:t>)</w:t>
            </w:r>
          </w:p>
        </w:tc>
        <w:tc>
          <w:tcPr>
            <w:tcW w:w="270" w:type="dxa"/>
          </w:tcPr>
          <w:p w:rsidR="00F11661" w:rsidRPr="00BB6AFA" w:rsidRDefault="00F11661">
            <w:pPr>
              <w:suppressAutoHyphens/>
              <w:jc w:val="right"/>
              <w:rPr>
                <w:rFonts w:ascii="Tahoma" w:hAnsi="Tahoma" w:cs="Tahoma"/>
                <w:b/>
                <w:spacing w:val="-3"/>
                <w:kern w:val="2"/>
                <w:sz w:val="22"/>
                <w:szCs w:val="22"/>
                <w:lang w:val="en-GB"/>
              </w:rPr>
            </w:pPr>
          </w:p>
        </w:tc>
        <w:tc>
          <w:tcPr>
            <w:tcW w:w="1890" w:type="dxa"/>
            <w:vMerge w:val="restart"/>
            <w:tcBorders>
              <w:top w:val="single" w:sz="4" w:space="0" w:color="auto"/>
            </w:tcBorders>
            <w:vAlign w:val="center"/>
          </w:tcPr>
          <w:p w:rsidR="00214002" w:rsidRDefault="00214002" w:rsidP="00306D7D">
            <w:pPr>
              <w:suppressAutoHyphens/>
              <w:jc w:val="right"/>
              <w:rPr>
                <w:rFonts w:ascii="Tahoma" w:hAnsi="Tahoma" w:cs="Tahoma"/>
                <w:color w:val="000000"/>
                <w:spacing w:val="-3"/>
                <w:kern w:val="2"/>
                <w:sz w:val="22"/>
                <w:szCs w:val="22"/>
                <w:lang w:val="en-GB"/>
              </w:rPr>
            </w:pPr>
          </w:p>
          <w:p w:rsidR="00F11661" w:rsidRPr="00BB6AFA" w:rsidRDefault="00F11661" w:rsidP="009D57F4">
            <w:pPr>
              <w:suppressAutoHyphens/>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6,82</w:t>
            </w:r>
            <w:r w:rsidR="009D57F4">
              <w:rPr>
                <w:rFonts w:ascii="Tahoma" w:hAnsi="Tahoma" w:cs="Tahoma"/>
                <w:color w:val="000000"/>
                <w:spacing w:val="-3"/>
                <w:kern w:val="2"/>
                <w:sz w:val="22"/>
                <w:szCs w:val="22"/>
                <w:lang w:val="en-GB"/>
              </w:rPr>
              <w:t>7</w:t>
            </w:r>
          </w:p>
        </w:tc>
      </w:tr>
      <w:tr w:rsidR="00F11661" w:rsidRPr="00D55E42" w:rsidTr="00306D7D">
        <w:trPr>
          <w:trHeight w:val="126"/>
        </w:trPr>
        <w:tc>
          <w:tcPr>
            <w:tcW w:w="3960" w:type="dxa"/>
            <w:vMerge/>
          </w:tcPr>
          <w:p w:rsidR="00F11661" w:rsidRPr="008F00D9" w:rsidRDefault="00F11661" w:rsidP="00106400">
            <w:pPr>
              <w:suppressAutoHyphens/>
              <w:rPr>
                <w:rFonts w:ascii="Tahoma" w:hAnsi="Tahoma" w:cs="Tahoma"/>
                <w:b/>
                <w:spacing w:val="-3"/>
                <w:kern w:val="2"/>
                <w:szCs w:val="24"/>
                <w:lang w:val="en-GB"/>
              </w:rPr>
            </w:pPr>
          </w:p>
        </w:tc>
        <w:tc>
          <w:tcPr>
            <w:tcW w:w="1800" w:type="dxa"/>
            <w:vMerge/>
            <w:tcBorders>
              <w:bottom w:val="double" w:sz="4" w:space="0" w:color="auto"/>
            </w:tcBorders>
            <w:vAlign w:val="bottom"/>
          </w:tcPr>
          <w:p w:rsidR="00F11661" w:rsidRPr="008F00D9" w:rsidRDefault="00F11661" w:rsidP="00F55015">
            <w:pPr>
              <w:suppressAutoHyphens/>
              <w:jc w:val="right"/>
              <w:rPr>
                <w:rFonts w:ascii="Tahoma" w:hAnsi="Tahoma" w:cs="Tahoma"/>
                <w:b/>
                <w:color w:val="000000"/>
                <w:spacing w:val="-3"/>
                <w:kern w:val="2"/>
                <w:szCs w:val="24"/>
                <w:lang w:val="en-GB"/>
              </w:rPr>
            </w:pPr>
          </w:p>
        </w:tc>
        <w:tc>
          <w:tcPr>
            <w:tcW w:w="270" w:type="dxa"/>
          </w:tcPr>
          <w:p w:rsidR="00F11661" w:rsidRPr="008F00D9" w:rsidRDefault="00F11661">
            <w:pPr>
              <w:suppressAutoHyphens/>
              <w:jc w:val="right"/>
              <w:rPr>
                <w:rFonts w:ascii="Tahoma" w:hAnsi="Tahoma" w:cs="Tahoma"/>
                <w:b/>
                <w:spacing w:val="-3"/>
                <w:kern w:val="2"/>
                <w:szCs w:val="24"/>
                <w:lang w:val="en-GB"/>
              </w:rPr>
            </w:pPr>
          </w:p>
        </w:tc>
        <w:tc>
          <w:tcPr>
            <w:tcW w:w="1890" w:type="dxa"/>
            <w:vMerge/>
            <w:tcBorders>
              <w:bottom w:val="double" w:sz="4" w:space="0" w:color="auto"/>
            </w:tcBorders>
            <w:vAlign w:val="bottom"/>
          </w:tcPr>
          <w:p w:rsidR="00F11661" w:rsidRPr="008F00D9" w:rsidRDefault="00F11661" w:rsidP="00655566">
            <w:pPr>
              <w:suppressAutoHyphens/>
              <w:jc w:val="right"/>
              <w:rPr>
                <w:rFonts w:ascii="Tahoma" w:hAnsi="Tahoma" w:cs="Tahoma"/>
                <w:color w:val="000000"/>
                <w:spacing w:val="-3"/>
                <w:kern w:val="2"/>
                <w:szCs w:val="24"/>
                <w:lang w:val="en-GB"/>
              </w:rPr>
            </w:pPr>
          </w:p>
        </w:tc>
      </w:tr>
    </w:tbl>
    <w:p w:rsidR="005F1552" w:rsidRDefault="005F1552" w:rsidP="00F11661">
      <w:pPr>
        <w:pStyle w:val="BodyText2"/>
        <w:tabs>
          <w:tab w:val="left" w:pos="720"/>
        </w:tabs>
        <w:rPr>
          <w:rFonts w:ascii="Tahoma" w:hAnsi="Tahoma" w:cs="Tahoma"/>
          <w:szCs w:val="24"/>
        </w:rPr>
      </w:pPr>
    </w:p>
    <w:p w:rsidR="00270A88" w:rsidRDefault="00270A88" w:rsidP="006A0B14">
      <w:pPr>
        <w:pStyle w:val="BodyText2"/>
        <w:tabs>
          <w:tab w:val="clear" w:pos="552"/>
          <w:tab w:val="clear" w:pos="1104"/>
          <w:tab w:val="clear" w:pos="1876"/>
          <w:tab w:val="clear" w:pos="2208"/>
        </w:tabs>
        <w:ind w:right="-14"/>
        <w:rPr>
          <w:rFonts w:ascii="Tahoma" w:hAnsi="Tahoma" w:cs="Tahoma"/>
          <w:b/>
          <w:szCs w:val="24"/>
        </w:rPr>
      </w:pPr>
    </w:p>
    <w:p w:rsidR="00270A88" w:rsidRDefault="00270A88" w:rsidP="006A0B14">
      <w:pPr>
        <w:pStyle w:val="BodyText2"/>
        <w:tabs>
          <w:tab w:val="clear" w:pos="552"/>
          <w:tab w:val="clear" w:pos="1104"/>
          <w:tab w:val="clear" w:pos="1876"/>
          <w:tab w:val="clear" w:pos="2208"/>
        </w:tabs>
        <w:ind w:right="-14"/>
        <w:rPr>
          <w:rFonts w:ascii="Tahoma" w:hAnsi="Tahoma" w:cs="Tahoma"/>
          <w:b/>
          <w:szCs w:val="24"/>
        </w:rPr>
      </w:pPr>
    </w:p>
    <w:p w:rsidR="00270A88" w:rsidRDefault="00270A88" w:rsidP="006A0B14">
      <w:pPr>
        <w:pStyle w:val="BodyText2"/>
        <w:tabs>
          <w:tab w:val="clear" w:pos="552"/>
          <w:tab w:val="clear" w:pos="1104"/>
          <w:tab w:val="clear" w:pos="1876"/>
          <w:tab w:val="clear" w:pos="2208"/>
        </w:tabs>
        <w:ind w:right="-14"/>
        <w:rPr>
          <w:rFonts w:ascii="Tahoma" w:hAnsi="Tahoma" w:cs="Tahoma"/>
          <w:b/>
          <w:szCs w:val="24"/>
        </w:rPr>
      </w:pPr>
    </w:p>
    <w:p w:rsidR="00270A88" w:rsidRDefault="00270A88" w:rsidP="006A0B14">
      <w:pPr>
        <w:pStyle w:val="BodyText2"/>
        <w:tabs>
          <w:tab w:val="clear" w:pos="552"/>
          <w:tab w:val="clear" w:pos="1104"/>
          <w:tab w:val="clear" w:pos="1876"/>
          <w:tab w:val="clear" w:pos="2208"/>
        </w:tabs>
        <w:ind w:right="-14"/>
        <w:rPr>
          <w:rFonts w:ascii="Tahoma" w:hAnsi="Tahoma" w:cs="Tahoma"/>
          <w:b/>
          <w:szCs w:val="24"/>
        </w:rPr>
      </w:pPr>
    </w:p>
    <w:p w:rsidR="00270A88" w:rsidRDefault="00270A88" w:rsidP="006A0B14">
      <w:pPr>
        <w:pStyle w:val="BodyText2"/>
        <w:tabs>
          <w:tab w:val="clear" w:pos="552"/>
          <w:tab w:val="clear" w:pos="1104"/>
          <w:tab w:val="clear" w:pos="1876"/>
          <w:tab w:val="clear" w:pos="2208"/>
        </w:tabs>
        <w:ind w:right="-14"/>
        <w:rPr>
          <w:rFonts w:ascii="Tahoma" w:hAnsi="Tahoma" w:cs="Tahoma"/>
          <w:b/>
          <w:szCs w:val="24"/>
        </w:rPr>
      </w:pPr>
    </w:p>
    <w:p w:rsidR="00CF5C49" w:rsidRPr="00D55E42" w:rsidRDefault="00CF5C49" w:rsidP="006A0B14">
      <w:pPr>
        <w:pStyle w:val="BodyText2"/>
        <w:tabs>
          <w:tab w:val="clear" w:pos="552"/>
          <w:tab w:val="clear" w:pos="1104"/>
          <w:tab w:val="clear" w:pos="1876"/>
          <w:tab w:val="clear" w:pos="2208"/>
        </w:tabs>
        <w:ind w:right="-14"/>
        <w:rPr>
          <w:rFonts w:ascii="Tahoma" w:hAnsi="Tahoma" w:cs="Tahoma"/>
          <w:b/>
          <w:szCs w:val="24"/>
        </w:rPr>
      </w:pPr>
      <w:r w:rsidRPr="00D55E42">
        <w:rPr>
          <w:rFonts w:ascii="Tahoma" w:hAnsi="Tahoma" w:cs="Tahoma"/>
          <w:b/>
          <w:szCs w:val="24"/>
        </w:rPr>
        <w:t>1</w:t>
      </w:r>
      <w:r w:rsidR="0064680F">
        <w:rPr>
          <w:rFonts w:ascii="Tahoma" w:hAnsi="Tahoma" w:cs="Tahoma"/>
          <w:b/>
          <w:szCs w:val="24"/>
        </w:rPr>
        <w:t>0</w:t>
      </w:r>
      <w:r w:rsidRPr="00D55E42">
        <w:rPr>
          <w:rFonts w:ascii="Tahoma" w:hAnsi="Tahoma" w:cs="Tahoma"/>
          <w:b/>
          <w:szCs w:val="24"/>
        </w:rPr>
        <w:tab/>
        <w:t>Changes in the composition of the Group</w:t>
      </w:r>
    </w:p>
    <w:p w:rsidR="00BA15E6" w:rsidRDefault="00BA15E6" w:rsidP="00BA15E6">
      <w:pPr>
        <w:rPr>
          <w:lang w:val="en-GB"/>
        </w:rPr>
      </w:pPr>
    </w:p>
    <w:p w:rsidR="00463441" w:rsidRDefault="00463441" w:rsidP="00463441">
      <w:pPr>
        <w:rPr>
          <w:lang w:val="en-GB"/>
        </w:rPr>
      </w:pPr>
    </w:p>
    <w:p w:rsidR="00184173" w:rsidRDefault="00184173" w:rsidP="00184173">
      <w:pPr>
        <w:ind w:left="720"/>
        <w:rPr>
          <w:rFonts w:ascii="Tahoma" w:hAnsi="Tahoma" w:cs="Tahoma"/>
          <w:lang w:val="en-GB"/>
        </w:rPr>
      </w:pPr>
      <w:r w:rsidRPr="00AE7301">
        <w:rPr>
          <w:rFonts w:ascii="Tahoma" w:hAnsi="Tahoma" w:cs="Tahoma"/>
          <w:lang w:val="en-GB"/>
        </w:rPr>
        <w:t>O</w:t>
      </w:r>
      <w:r w:rsidRPr="0085406C">
        <w:rPr>
          <w:rFonts w:ascii="Tahoma" w:hAnsi="Tahoma" w:cs="Tahoma"/>
          <w:lang w:val="en-GB"/>
        </w:rPr>
        <w:t>n</w:t>
      </w:r>
      <w:r>
        <w:rPr>
          <w:rFonts w:ascii="Tahoma" w:hAnsi="Tahoma" w:cs="Tahoma"/>
          <w:lang w:val="en-GB"/>
        </w:rPr>
        <w:t xml:space="preserve"> </w:t>
      </w:r>
      <w:r w:rsidR="006A1310">
        <w:rPr>
          <w:rFonts w:ascii="Tahoma" w:hAnsi="Tahoma" w:cs="Tahoma"/>
          <w:lang w:val="en-GB"/>
        </w:rPr>
        <w:t>16 November</w:t>
      </w:r>
      <w:r>
        <w:rPr>
          <w:rFonts w:ascii="Tahoma" w:hAnsi="Tahoma" w:cs="Tahoma"/>
          <w:lang w:val="en-GB"/>
        </w:rPr>
        <w:t xml:space="preserve">, 2011 the Group acquired 125 units or 30.87% shareholding in CRH Africa Holdings (Pty) Ltd.  The company is primarily engaged in the manufacturing of high quality seat components </w:t>
      </w:r>
      <w:r w:rsidR="004F661E">
        <w:rPr>
          <w:rFonts w:ascii="Tahoma" w:hAnsi="Tahoma" w:cs="Tahoma"/>
          <w:lang w:val="en-GB"/>
        </w:rPr>
        <w:t xml:space="preserve">and catalytic converters for the automotive industry.  </w:t>
      </w:r>
    </w:p>
    <w:p w:rsidR="004F661E" w:rsidRDefault="004F661E" w:rsidP="00184173">
      <w:pPr>
        <w:ind w:left="720"/>
        <w:rPr>
          <w:rFonts w:ascii="Tahoma" w:hAnsi="Tahoma" w:cs="Tahoma"/>
          <w:lang w:val="en-GB"/>
        </w:rPr>
      </w:pPr>
    </w:p>
    <w:p w:rsidR="004F661E" w:rsidRPr="0085406C" w:rsidRDefault="004F661E" w:rsidP="00184173">
      <w:pPr>
        <w:ind w:left="720"/>
        <w:rPr>
          <w:rFonts w:ascii="Tahoma" w:hAnsi="Tahoma" w:cs="Tahoma"/>
          <w:lang w:val="en-GB"/>
        </w:rPr>
      </w:pPr>
      <w:r>
        <w:rPr>
          <w:rFonts w:ascii="Tahoma" w:hAnsi="Tahoma" w:cs="Tahoma"/>
          <w:lang w:val="en-GB"/>
        </w:rPr>
        <w:t xml:space="preserve">The </w:t>
      </w:r>
      <w:r w:rsidR="003244B0">
        <w:rPr>
          <w:rFonts w:ascii="Tahoma" w:hAnsi="Tahoma" w:cs="Tahoma"/>
          <w:lang w:val="en-GB"/>
        </w:rPr>
        <w:t>details of share of interest in the company are</w:t>
      </w:r>
      <w:r>
        <w:rPr>
          <w:rFonts w:ascii="Tahoma" w:hAnsi="Tahoma" w:cs="Tahoma"/>
          <w:lang w:val="en-GB"/>
        </w:rPr>
        <w:t xml:space="preserve"> as follows:- </w:t>
      </w:r>
    </w:p>
    <w:p w:rsidR="00184173" w:rsidRDefault="00184173" w:rsidP="00463441">
      <w:pPr>
        <w:rPr>
          <w:lang w:val="en-GB"/>
        </w:rPr>
      </w:pPr>
    </w:p>
    <w:p w:rsidR="00184173" w:rsidRDefault="00184173" w:rsidP="00463441">
      <w:pPr>
        <w:rPr>
          <w:lang w:val="en-G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1710"/>
        <w:gridCol w:w="270"/>
        <w:gridCol w:w="1800"/>
      </w:tblGrid>
      <w:tr w:rsidR="0085406C" w:rsidTr="006A1310">
        <w:tc>
          <w:tcPr>
            <w:tcW w:w="4140" w:type="dxa"/>
          </w:tcPr>
          <w:p w:rsidR="0085406C" w:rsidRDefault="0085406C" w:rsidP="00463441">
            <w:pPr>
              <w:rPr>
                <w:lang w:val="en-GB"/>
              </w:rPr>
            </w:pPr>
          </w:p>
        </w:tc>
        <w:tc>
          <w:tcPr>
            <w:tcW w:w="1710" w:type="dxa"/>
          </w:tcPr>
          <w:p w:rsidR="0085406C" w:rsidRPr="00BB6AFA" w:rsidRDefault="0085406C" w:rsidP="00CF5308">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31.12.2011</w:t>
            </w:r>
          </w:p>
        </w:tc>
        <w:tc>
          <w:tcPr>
            <w:tcW w:w="270" w:type="dxa"/>
          </w:tcPr>
          <w:p w:rsidR="0085406C" w:rsidRPr="00BB6AFA" w:rsidRDefault="0085406C" w:rsidP="00CF5308">
            <w:pPr>
              <w:suppressAutoHyphens/>
              <w:jc w:val="center"/>
              <w:rPr>
                <w:rFonts w:ascii="Tahoma" w:hAnsi="Tahoma" w:cs="Tahoma"/>
                <w:b/>
                <w:spacing w:val="-3"/>
                <w:kern w:val="2"/>
                <w:sz w:val="22"/>
                <w:szCs w:val="22"/>
                <w:lang w:val="en-GB"/>
              </w:rPr>
            </w:pPr>
          </w:p>
        </w:tc>
        <w:tc>
          <w:tcPr>
            <w:tcW w:w="1800" w:type="dxa"/>
          </w:tcPr>
          <w:p w:rsidR="0085406C" w:rsidRPr="00BB6AFA" w:rsidRDefault="0085406C" w:rsidP="00CF5308">
            <w:pPr>
              <w:suppressAutoHyphens/>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31.12.2010</w:t>
            </w:r>
          </w:p>
        </w:tc>
      </w:tr>
      <w:tr w:rsidR="0085406C" w:rsidTr="006A1310">
        <w:tc>
          <w:tcPr>
            <w:tcW w:w="4140" w:type="dxa"/>
          </w:tcPr>
          <w:p w:rsidR="0085406C" w:rsidRDefault="0085406C" w:rsidP="00463441">
            <w:pPr>
              <w:rPr>
                <w:lang w:val="en-GB"/>
              </w:rPr>
            </w:pPr>
          </w:p>
        </w:tc>
        <w:tc>
          <w:tcPr>
            <w:tcW w:w="1710" w:type="dxa"/>
          </w:tcPr>
          <w:p w:rsidR="0085406C" w:rsidRPr="00BB6AFA" w:rsidRDefault="0085406C" w:rsidP="00CF5308">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Pr>
          <w:p w:rsidR="0085406C" w:rsidRPr="00BB6AFA" w:rsidRDefault="0085406C" w:rsidP="00CF5308">
            <w:pPr>
              <w:suppressAutoHyphens/>
              <w:jc w:val="center"/>
              <w:rPr>
                <w:rFonts w:ascii="Tahoma" w:hAnsi="Tahoma" w:cs="Tahoma"/>
                <w:b/>
                <w:spacing w:val="-3"/>
                <w:kern w:val="2"/>
                <w:sz w:val="22"/>
                <w:szCs w:val="22"/>
                <w:lang w:val="en-GB"/>
              </w:rPr>
            </w:pPr>
          </w:p>
        </w:tc>
        <w:tc>
          <w:tcPr>
            <w:tcW w:w="1800" w:type="dxa"/>
          </w:tcPr>
          <w:p w:rsidR="0085406C" w:rsidRPr="00BB6AFA" w:rsidRDefault="0085406C" w:rsidP="00CF5308">
            <w:pPr>
              <w:suppressAutoHyphens/>
              <w:jc w:val="center"/>
              <w:rPr>
                <w:rFonts w:ascii="Tahoma" w:hAnsi="Tahoma" w:cs="Tahoma"/>
                <w:spacing w:val="-3"/>
                <w:kern w:val="2"/>
                <w:sz w:val="22"/>
                <w:szCs w:val="22"/>
                <w:lang w:val="en-GB"/>
              </w:rPr>
            </w:pPr>
            <w:r w:rsidRPr="00BB6AFA">
              <w:rPr>
                <w:rFonts w:ascii="Tahoma" w:hAnsi="Tahoma" w:cs="Tahoma"/>
                <w:spacing w:val="-3"/>
                <w:kern w:val="2"/>
                <w:sz w:val="22"/>
                <w:szCs w:val="22"/>
                <w:lang w:val="en-GB"/>
              </w:rPr>
              <w:t>RM’000</w:t>
            </w:r>
          </w:p>
        </w:tc>
      </w:tr>
      <w:tr w:rsidR="0085406C" w:rsidTr="006A1310">
        <w:tc>
          <w:tcPr>
            <w:tcW w:w="4140" w:type="dxa"/>
          </w:tcPr>
          <w:p w:rsidR="0085406C" w:rsidRPr="0085406C" w:rsidRDefault="0085406C" w:rsidP="00463441">
            <w:pPr>
              <w:rPr>
                <w:rFonts w:ascii="Tahoma" w:hAnsi="Tahoma" w:cs="Tahoma"/>
                <w:lang w:val="en-GB"/>
              </w:rPr>
            </w:pPr>
          </w:p>
        </w:tc>
        <w:tc>
          <w:tcPr>
            <w:tcW w:w="1710" w:type="dxa"/>
          </w:tcPr>
          <w:p w:rsidR="0085406C" w:rsidRPr="0085406C" w:rsidRDefault="0085406C" w:rsidP="0085406C">
            <w:pPr>
              <w:jc w:val="right"/>
              <w:rPr>
                <w:rFonts w:ascii="Tahoma" w:hAnsi="Tahoma" w:cs="Tahoma"/>
                <w:lang w:val="en-GB"/>
              </w:rPr>
            </w:pPr>
          </w:p>
        </w:tc>
        <w:tc>
          <w:tcPr>
            <w:tcW w:w="270" w:type="dxa"/>
          </w:tcPr>
          <w:p w:rsidR="0085406C" w:rsidRPr="0085406C" w:rsidRDefault="0085406C" w:rsidP="00463441">
            <w:pPr>
              <w:rPr>
                <w:rFonts w:ascii="Tahoma" w:hAnsi="Tahoma" w:cs="Tahoma"/>
                <w:lang w:val="en-GB"/>
              </w:rPr>
            </w:pPr>
          </w:p>
        </w:tc>
        <w:tc>
          <w:tcPr>
            <w:tcW w:w="1800" w:type="dxa"/>
          </w:tcPr>
          <w:p w:rsidR="0085406C" w:rsidRPr="0085406C" w:rsidRDefault="0085406C" w:rsidP="00463441">
            <w:pPr>
              <w:rPr>
                <w:rFonts w:ascii="Tahoma" w:hAnsi="Tahoma" w:cs="Tahoma"/>
                <w:lang w:val="en-GB"/>
              </w:rPr>
            </w:pPr>
          </w:p>
        </w:tc>
      </w:tr>
      <w:tr w:rsidR="0085406C" w:rsidTr="006A1310">
        <w:tc>
          <w:tcPr>
            <w:tcW w:w="4140" w:type="dxa"/>
          </w:tcPr>
          <w:p w:rsidR="0085406C" w:rsidRPr="0085406C" w:rsidRDefault="0085406C" w:rsidP="00CF5308">
            <w:pPr>
              <w:rPr>
                <w:rFonts w:ascii="Tahoma" w:hAnsi="Tahoma" w:cs="Tahoma"/>
                <w:lang w:val="en-GB"/>
              </w:rPr>
            </w:pPr>
            <w:r w:rsidRPr="0085406C">
              <w:rPr>
                <w:rFonts w:ascii="Tahoma" w:hAnsi="Tahoma" w:cs="Tahoma"/>
                <w:lang w:val="en-GB"/>
              </w:rPr>
              <w:t>Unquoted shares</w:t>
            </w:r>
            <w:r>
              <w:rPr>
                <w:rFonts w:ascii="Tahoma" w:hAnsi="Tahoma" w:cs="Tahoma"/>
                <w:lang w:val="en-GB"/>
              </w:rPr>
              <w:t>, at cost</w:t>
            </w:r>
          </w:p>
        </w:tc>
        <w:tc>
          <w:tcPr>
            <w:tcW w:w="1710" w:type="dxa"/>
          </w:tcPr>
          <w:p w:rsidR="0085406C" w:rsidRPr="006A1310" w:rsidRDefault="0085406C" w:rsidP="00CF5308">
            <w:pPr>
              <w:jc w:val="right"/>
              <w:rPr>
                <w:rFonts w:ascii="Tahoma" w:hAnsi="Tahoma" w:cs="Tahoma"/>
                <w:b/>
                <w:sz w:val="22"/>
                <w:szCs w:val="22"/>
                <w:lang w:val="en-GB"/>
              </w:rPr>
            </w:pPr>
            <w:r w:rsidRPr="006A1310">
              <w:rPr>
                <w:rFonts w:ascii="Tahoma" w:hAnsi="Tahoma" w:cs="Tahoma"/>
                <w:b/>
                <w:sz w:val="22"/>
                <w:szCs w:val="22"/>
                <w:lang w:val="en-GB"/>
              </w:rPr>
              <w:t>18,798</w:t>
            </w:r>
          </w:p>
        </w:tc>
        <w:tc>
          <w:tcPr>
            <w:tcW w:w="270" w:type="dxa"/>
          </w:tcPr>
          <w:p w:rsidR="0085406C" w:rsidRPr="006A1310" w:rsidRDefault="0085406C" w:rsidP="00463441">
            <w:pPr>
              <w:rPr>
                <w:rFonts w:ascii="Tahoma" w:hAnsi="Tahoma" w:cs="Tahoma"/>
                <w:sz w:val="22"/>
                <w:szCs w:val="22"/>
                <w:lang w:val="en-GB"/>
              </w:rPr>
            </w:pPr>
          </w:p>
        </w:tc>
        <w:tc>
          <w:tcPr>
            <w:tcW w:w="1800" w:type="dxa"/>
          </w:tcPr>
          <w:p w:rsidR="0085406C" w:rsidRPr="006A1310" w:rsidRDefault="0085406C" w:rsidP="0085406C">
            <w:pPr>
              <w:jc w:val="right"/>
              <w:rPr>
                <w:rFonts w:ascii="Tahoma" w:hAnsi="Tahoma" w:cs="Tahoma"/>
                <w:sz w:val="22"/>
                <w:szCs w:val="22"/>
                <w:lang w:val="en-GB"/>
              </w:rPr>
            </w:pPr>
            <w:r w:rsidRPr="006A1310">
              <w:rPr>
                <w:rFonts w:ascii="Tahoma" w:hAnsi="Tahoma" w:cs="Tahoma"/>
                <w:sz w:val="22"/>
                <w:szCs w:val="22"/>
                <w:lang w:val="en-GB"/>
              </w:rPr>
              <w:t>-</w:t>
            </w:r>
          </w:p>
        </w:tc>
      </w:tr>
      <w:tr w:rsidR="0085406C" w:rsidTr="0064680F">
        <w:tc>
          <w:tcPr>
            <w:tcW w:w="4140" w:type="dxa"/>
          </w:tcPr>
          <w:p w:rsidR="0085406C" w:rsidRPr="0085406C" w:rsidRDefault="0085406C" w:rsidP="00463441">
            <w:pPr>
              <w:rPr>
                <w:rFonts w:ascii="Tahoma" w:hAnsi="Tahoma" w:cs="Tahoma"/>
                <w:lang w:val="en-GB"/>
              </w:rPr>
            </w:pPr>
            <w:r>
              <w:rPr>
                <w:rFonts w:ascii="Tahoma" w:hAnsi="Tahoma" w:cs="Tahoma"/>
                <w:lang w:val="en-GB"/>
              </w:rPr>
              <w:t>Share of post-acquisition reserves</w:t>
            </w:r>
          </w:p>
        </w:tc>
        <w:tc>
          <w:tcPr>
            <w:tcW w:w="1710" w:type="dxa"/>
            <w:tcBorders>
              <w:bottom w:val="single" w:sz="4" w:space="0" w:color="auto"/>
            </w:tcBorders>
          </w:tcPr>
          <w:p w:rsidR="0085406C" w:rsidRPr="006A1310" w:rsidRDefault="00B35BD0" w:rsidP="0085406C">
            <w:pPr>
              <w:jc w:val="right"/>
              <w:rPr>
                <w:rFonts w:ascii="Tahoma" w:hAnsi="Tahoma" w:cs="Tahoma"/>
                <w:b/>
                <w:sz w:val="22"/>
                <w:szCs w:val="22"/>
                <w:lang w:val="en-GB"/>
              </w:rPr>
            </w:pPr>
            <w:r>
              <w:rPr>
                <w:rFonts w:ascii="Tahoma" w:hAnsi="Tahoma" w:cs="Tahoma"/>
                <w:b/>
                <w:sz w:val="22"/>
                <w:szCs w:val="22"/>
                <w:lang w:val="en-GB"/>
              </w:rPr>
              <w:t>119</w:t>
            </w:r>
          </w:p>
        </w:tc>
        <w:tc>
          <w:tcPr>
            <w:tcW w:w="270" w:type="dxa"/>
          </w:tcPr>
          <w:p w:rsidR="0085406C" w:rsidRPr="006A1310" w:rsidRDefault="0085406C" w:rsidP="00463441">
            <w:pPr>
              <w:rPr>
                <w:rFonts w:ascii="Tahoma" w:hAnsi="Tahoma" w:cs="Tahoma"/>
                <w:sz w:val="22"/>
                <w:szCs w:val="22"/>
                <w:lang w:val="en-GB"/>
              </w:rPr>
            </w:pPr>
          </w:p>
        </w:tc>
        <w:tc>
          <w:tcPr>
            <w:tcW w:w="1800" w:type="dxa"/>
            <w:tcBorders>
              <w:bottom w:val="single" w:sz="4" w:space="0" w:color="auto"/>
            </w:tcBorders>
          </w:tcPr>
          <w:p w:rsidR="0085406C" w:rsidRPr="006A1310" w:rsidRDefault="0085406C" w:rsidP="0085406C">
            <w:pPr>
              <w:jc w:val="right"/>
              <w:rPr>
                <w:rFonts w:ascii="Tahoma" w:hAnsi="Tahoma" w:cs="Tahoma"/>
                <w:sz w:val="22"/>
                <w:szCs w:val="22"/>
                <w:lang w:val="en-GB"/>
              </w:rPr>
            </w:pPr>
            <w:r w:rsidRPr="006A1310">
              <w:rPr>
                <w:rFonts w:ascii="Tahoma" w:hAnsi="Tahoma" w:cs="Tahoma"/>
                <w:sz w:val="22"/>
                <w:szCs w:val="22"/>
                <w:lang w:val="en-GB"/>
              </w:rPr>
              <w:t>-</w:t>
            </w:r>
          </w:p>
        </w:tc>
      </w:tr>
      <w:tr w:rsidR="0085406C" w:rsidTr="0064680F">
        <w:tc>
          <w:tcPr>
            <w:tcW w:w="4140" w:type="dxa"/>
          </w:tcPr>
          <w:p w:rsidR="0085406C" w:rsidRPr="0085406C" w:rsidRDefault="0085406C" w:rsidP="00463441">
            <w:pPr>
              <w:rPr>
                <w:rFonts w:ascii="Tahoma" w:hAnsi="Tahoma" w:cs="Tahoma"/>
                <w:lang w:val="en-GB"/>
              </w:rPr>
            </w:pPr>
          </w:p>
        </w:tc>
        <w:tc>
          <w:tcPr>
            <w:tcW w:w="1710" w:type="dxa"/>
            <w:tcBorders>
              <w:top w:val="single" w:sz="4" w:space="0" w:color="auto"/>
              <w:bottom w:val="double" w:sz="4" w:space="0" w:color="auto"/>
            </w:tcBorders>
          </w:tcPr>
          <w:p w:rsidR="0085406C" w:rsidRPr="006A1310" w:rsidRDefault="00184173" w:rsidP="00B35BD0">
            <w:pPr>
              <w:jc w:val="right"/>
              <w:rPr>
                <w:rFonts w:ascii="Tahoma" w:hAnsi="Tahoma" w:cs="Tahoma"/>
                <w:b/>
                <w:sz w:val="22"/>
                <w:szCs w:val="22"/>
                <w:lang w:val="en-GB"/>
              </w:rPr>
            </w:pPr>
            <w:r w:rsidRPr="006A1310">
              <w:rPr>
                <w:rFonts w:ascii="Tahoma" w:hAnsi="Tahoma" w:cs="Tahoma"/>
                <w:b/>
                <w:sz w:val="22"/>
                <w:szCs w:val="22"/>
                <w:lang w:val="en-GB"/>
              </w:rPr>
              <w:t>1</w:t>
            </w:r>
            <w:r w:rsidR="004F661E" w:rsidRPr="006A1310">
              <w:rPr>
                <w:rFonts w:ascii="Tahoma" w:hAnsi="Tahoma" w:cs="Tahoma"/>
                <w:b/>
                <w:sz w:val="22"/>
                <w:szCs w:val="22"/>
                <w:lang w:val="en-GB"/>
              </w:rPr>
              <w:t>8</w:t>
            </w:r>
            <w:r w:rsidRPr="006A1310">
              <w:rPr>
                <w:rFonts w:ascii="Tahoma" w:hAnsi="Tahoma" w:cs="Tahoma"/>
                <w:b/>
                <w:sz w:val="22"/>
                <w:szCs w:val="22"/>
                <w:lang w:val="en-GB"/>
              </w:rPr>
              <w:t>,</w:t>
            </w:r>
            <w:r w:rsidR="00B35BD0">
              <w:rPr>
                <w:rFonts w:ascii="Tahoma" w:hAnsi="Tahoma" w:cs="Tahoma"/>
                <w:b/>
                <w:sz w:val="22"/>
                <w:szCs w:val="22"/>
                <w:lang w:val="en-GB"/>
              </w:rPr>
              <w:t>91</w:t>
            </w:r>
            <w:r w:rsidR="004F661E" w:rsidRPr="006A1310">
              <w:rPr>
                <w:rFonts w:ascii="Tahoma" w:hAnsi="Tahoma" w:cs="Tahoma"/>
                <w:b/>
                <w:sz w:val="22"/>
                <w:szCs w:val="22"/>
                <w:lang w:val="en-GB"/>
              </w:rPr>
              <w:t>7</w:t>
            </w:r>
          </w:p>
        </w:tc>
        <w:tc>
          <w:tcPr>
            <w:tcW w:w="270" w:type="dxa"/>
          </w:tcPr>
          <w:p w:rsidR="0085406C" w:rsidRPr="006A1310" w:rsidRDefault="0085406C" w:rsidP="00463441">
            <w:pPr>
              <w:rPr>
                <w:rFonts w:ascii="Tahoma" w:hAnsi="Tahoma" w:cs="Tahoma"/>
                <w:sz w:val="22"/>
                <w:szCs w:val="22"/>
                <w:lang w:val="en-GB"/>
              </w:rPr>
            </w:pPr>
          </w:p>
        </w:tc>
        <w:tc>
          <w:tcPr>
            <w:tcW w:w="1800" w:type="dxa"/>
            <w:tcBorders>
              <w:top w:val="single" w:sz="4" w:space="0" w:color="auto"/>
              <w:bottom w:val="double" w:sz="4" w:space="0" w:color="auto"/>
            </w:tcBorders>
          </w:tcPr>
          <w:p w:rsidR="0085406C" w:rsidRPr="006A1310" w:rsidRDefault="00184173" w:rsidP="00184173">
            <w:pPr>
              <w:jc w:val="right"/>
              <w:rPr>
                <w:rFonts w:ascii="Tahoma" w:hAnsi="Tahoma" w:cs="Tahoma"/>
                <w:sz w:val="22"/>
                <w:szCs w:val="22"/>
                <w:lang w:val="en-GB"/>
              </w:rPr>
            </w:pPr>
            <w:r w:rsidRPr="006A1310">
              <w:rPr>
                <w:rFonts w:ascii="Tahoma" w:hAnsi="Tahoma" w:cs="Tahoma"/>
                <w:sz w:val="22"/>
                <w:szCs w:val="22"/>
                <w:lang w:val="en-GB"/>
              </w:rPr>
              <w:t>-</w:t>
            </w:r>
          </w:p>
        </w:tc>
      </w:tr>
    </w:tbl>
    <w:p w:rsidR="00463441" w:rsidRDefault="00463441" w:rsidP="00463441">
      <w:pPr>
        <w:rPr>
          <w:lang w:val="en-GB"/>
        </w:rPr>
      </w:pPr>
      <w:r>
        <w:rPr>
          <w:lang w:val="en-GB"/>
        </w:rPr>
        <w:tab/>
      </w:r>
    </w:p>
    <w:p w:rsidR="00617D09" w:rsidRPr="00617D09" w:rsidRDefault="00617D09" w:rsidP="00617D09">
      <w:pPr>
        <w:rPr>
          <w:lang w:val="en-GB"/>
        </w:rPr>
      </w:pPr>
    </w:p>
    <w:p w:rsidR="00CF5C49" w:rsidRPr="00D55E42" w:rsidRDefault="00CF5C49" w:rsidP="006A0B14">
      <w:pPr>
        <w:pStyle w:val="Heading2"/>
        <w:tabs>
          <w:tab w:val="clear" w:pos="870"/>
          <w:tab w:val="left" w:pos="720"/>
        </w:tabs>
        <w:ind w:left="720" w:hanging="720"/>
        <w:rPr>
          <w:rFonts w:ascii="Tahoma" w:hAnsi="Tahoma" w:cs="Tahoma"/>
          <w:szCs w:val="24"/>
        </w:rPr>
      </w:pPr>
      <w:r w:rsidRPr="00D55E42">
        <w:rPr>
          <w:rFonts w:ascii="Tahoma" w:hAnsi="Tahoma" w:cs="Tahoma"/>
          <w:szCs w:val="24"/>
        </w:rPr>
        <w:t>1</w:t>
      </w:r>
      <w:r w:rsidR="0064680F">
        <w:rPr>
          <w:rFonts w:ascii="Tahoma" w:hAnsi="Tahoma" w:cs="Tahoma"/>
          <w:szCs w:val="24"/>
        </w:rPr>
        <w:t>1</w:t>
      </w:r>
      <w:r w:rsidRPr="00D55E42">
        <w:rPr>
          <w:rFonts w:ascii="Tahoma" w:hAnsi="Tahoma" w:cs="Tahoma"/>
          <w:szCs w:val="24"/>
        </w:rPr>
        <w:tab/>
      </w:r>
      <w:r w:rsidR="004A1D8D">
        <w:rPr>
          <w:rFonts w:ascii="Tahoma" w:hAnsi="Tahoma" w:cs="Tahoma"/>
          <w:szCs w:val="24"/>
        </w:rPr>
        <w:t>Legal claims</w:t>
      </w:r>
    </w:p>
    <w:p w:rsidR="00CF5C49" w:rsidRPr="00D55E42" w:rsidRDefault="00CF5C49">
      <w:pPr>
        <w:pStyle w:val="BodyTextIndent2"/>
        <w:tabs>
          <w:tab w:val="left" w:pos="720"/>
          <w:tab w:val="center" w:pos="6480"/>
          <w:tab w:val="center" w:pos="7920"/>
        </w:tabs>
        <w:spacing w:after="0" w:line="240" w:lineRule="auto"/>
        <w:ind w:left="720"/>
        <w:jc w:val="both"/>
        <w:rPr>
          <w:rFonts w:ascii="Tahoma" w:hAnsi="Tahoma" w:cs="Tahoma"/>
          <w:szCs w:val="24"/>
        </w:rPr>
      </w:pPr>
    </w:p>
    <w:p w:rsidR="00321EAF" w:rsidRDefault="000746B8" w:rsidP="004A1D8D">
      <w:pPr>
        <w:pStyle w:val="BodyTextIndent2"/>
        <w:numPr>
          <w:ilvl w:val="0"/>
          <w:numId w:val="13"/>
        </w:numPr>
        <w:tabs>
          <w:tab w:val="left" w:pos="720"/>
          <w:tab w:val="center" w:pos="6480"/>
          <w:tab w:val="center" w:pos="7920"/>
        </w:tabs>
        <w:spacing w:after="0" w:line="240" w:lineRule="auto"/>
        <w:jc w:val="both"/>
        <w:rPr>
          <w:rFonts w:ascii="Tahoma" w:hAnsi="Tahoma" w:cs="Tahoma"/>
          <w:szCs w:val="24"/>
        </w:rPr>
      </w:pPr>
      <w:r>
        <w:rPr>
          <w:rFonts w:ascii="Tahoma" w:hAnsi="Tahoma" w:cs="Tahoma"/>
          <w:szCs w:val="24"/>
        </w:rPr>
        <w:t>Pasdec Resources S.A. Limited is defending a claim by a former director of a subsidiary company for various amounts, the most significant of which is an amount of approximately RM9.99 mil plus 20% of profits earned by Pasdec Automative Technologies earned between 1998 and 2003 plus interest, against Pasdec Resources SA Limited and Pasdec Automative Technologies</w:t>
      </w:r>
      <w:r w:rsidR="00321EAF">
        <w:rPr>
          <w:rFonts w:ascii="Tahoma" w:hAnsi="Tahoma" w:cs="Tahoma"/>
          <w:szCs w:val="24"/>
        </w:rPr>
        <w:t xml:space="preserve">.  The same former director is pursuing a claim against the </w:t>
      </w:r>
      <w:r w:rsidR="007D19A9">
        <w:rPr>
          <w:rFonts w:ascii="Tahoma" w:hAnsi="Tahoma" w:cs="Tahoma"/>
          <w:szCs w:val="24"/>
        </w:rPr>
        <w:t>companies</w:t>
      </w:r>
      <w:r w:rsidR="00321EAF">
        <w:rPr>
          <w:rFonts w:ascii="Tahoma" w:hAnsi="Tahoma" w:cs="Tahoma"/>
          <w:szCs w:val="24"/>
        </w:rPr>
        <w:t xml:space="preserve"> for approximately RM0.31 mil plus cost and interest in the Labour Court of South Africa. The directors consider the claims to have no substance. </w:t>
      </w:r>
      <w:r w:rsidR="004A1D8D">
        <w:rPr>
          <w:rFonts w:ascii="Tahoma" w:hAnsi="Tahoma" w:cs="Tahoma"/>
          <w:szCs w:val="24"/>
        </w:rPr>
        <w:t>The Group has been advised by its legal counsel that it is possible that the action will succeed and accordingly provided for damages of RM778k in the financial statement.</w:t>
      </w:r>
    </w:p>
    <w:p w:rsidR="00321EAF" w:rsidRDefault="00321EAF">
      <w:pPr>
        <w:pStyle w:val="BodyTextIndent2"/>
        <w:tabs>
          <w:tab w:val="left" w:pos="720"/>
          <w:tab w:val="center" w:pos="6480"/>
          <w:tab w:val="center" w:pos="7920"/>
        </w:tabs>
        <w:spacing w:after="0" w:line="240" w:lineRule="auto"/>
        <w:ind w:left="720"/>
        <w:jc w:val="both"/>
        <w:rPr>
          <w:rFonts w:ascii="Tahoma" w:hAnsi="Tahoma" w:cs="Tahoma"/>
          <w:szCs w:val="24"/>
        </w:rPr>
      </w:pPr>
    </w:p>
    <w:p w:rsidR="00321EAF" w:rsidRDefault="00321EAF" w:rsidP="004A1D8D">
      <w:pPr>
        <w:pStyle w:val="BodyTextIndent2"/>
        <w:numPr>
          <w:ilvl w:val="0"/>
          <w:numId w:val="13"/>
        </w:numPr>
        <w:tabs>
          <w:tab w:val="left" w:pos="720"/>
          <w:tab w:val="center" w:pos="6480"/>
          <w:tab w:val="center" w:pos="7920"/>
        </w:tabs>
        <w:spacing w:after="0" w:line="240" w:lineRule="auto"/>
        <w:jc w:val="both"/>
        <w:rPr>
          <w:rFonts w:ascii="Tahoma" w:hAnsi="Tahoma" w:cs="Tahoma"/>
          <w:szCs w:val="24"/>
        </w:rPr>
      </w:pPr>
      <w:r>
        <w:rPr>
          <w:rFonts w:ascii="Tahoma" w:hAnsi="Tahoma" w:cs="Tahoma"/>
          <w:szCs w:val="24"/>
        </w:rPr>
        <w:t xml:space="preserve">The </w:t>
      </w:r>
      <w:r w:rsidR="007D19A9">
        <w:rPr>
          <w:rFonts w:ascii="Tahoma" w:hAnsi="Tahoma" w:cs="Tahoma"/>
          <w:szCs w:val="24"/>
        </w:rPr>
        <w:t>company</w:t>
      </w:r>
      <w:r>
        <w:rPr>
          <w:rFonts w:ascii="Tahoma" w:hAnsi="Tahoma" w:cs="Tahoma"/>
          <w:szCs w:val="24"/>
        </w:rPr>
        <w:t xml:space="preserve"> is pursuing a civil claim instituted in February 2006 against a former director to recover amount totaling RM3.45 mil plus interest which if the court in deciding the matter finds the amounts to be recoverable, would result in a liability of RM3.45 mil plus interest to a third party by a subsidiary company.  As the amount of the matter is uncertain and cannot be presently determined, no asset and liability has been recognized in the financial statement.</w:t>
      </w:r>
    </w:p>
    <w:p w:rsidR="00321EAF" w:rsidRDefault="00321EAF">
      <w:pPr>
        <w:pStyle w:val="BodyTextIndent2"/>
        <w:tabs>
          <w:tab w:val="left" w:pos="720"/>
          <w:tab w:val="center" w:pos="6480"/>
          <w:tab w:val="center" w:pos="7920"/>
        </w:tabs>
        <w:spacing w:after="0" w:line="240" w:lineRule="auto"/>
        <w:ind w:left="720"/>
        <w:jc w:val="both"/>
        <w:rPr>
          <w:rFonts w:ascii="Tahoma" w:hAnsi="Tahoma" w:cs="Tahoma"/>
          <w:szCs w:val="24"/>
        </w:rPr>
      </w:pPr>
    </w:p>
    <w:p w:rsidR="00321EAF" w:rsidRPr="004A1D8D" w:rsidRDefault="00321EAF" w:rsidP="004A1D8D">
      <w:pPr>
        <w:pStyle w:val="BodyTextIndent2"/>
        <w:numPr>
          <w:ilvl w:val="0"/>
          <w:numId w:val="13"/>
        </w:numPr>
        <w:tabs>
          <w:tab w:val="left" w:pos="720"/>
          <w:tab w:val="center" w:pos="6480"/>
          <w:tab w:val="center" w:pos="7920"/>
        </w:tabs>
        <w:spacing w:after="0" w:line="240" w:lineRule="auto"/>
        <w:jc w:val="both"/>
        <w:rPr>
          <w:rFonts w:ascii="Tahoma" w:hAnsi="Tahoma" w:cs="Tahoma"/>
          <w:szCs w:val="24"/>
        </w:rPr>
      </w:pPr>
      <w:r>
        <w:rPr>
          <w:rFonts w:ascii="Tahoma" w:hAnsi="Tahoma" w:cs="Tahoma"/>
          <w:szCs w:val="24"/>
        </w:rPr>
        <w:t xml:space="preserve">The </w:t>
      </w:r>
      <w:r w:rsidR="007D19A9">
        <w:rPr>
          <w:rFonts w:ascii="Tahoma" w:hAnsi="Tahoma" w:cs="Tahoma"/>
          <w:szCs w:val="24"/>
        </w:rPr>
        <w:t>company</w:t>
      </w:r>
      <w:r>
        <w:rPr>
          <w:rFonts w:ascii="Tahoma" w:hAnsi="Tahoma" w:cs="Tahoma"/>
          <w:szCs w:val="24"/>
        </w:rPr>
        <w:t xml:space="preserve"> intends instituting a claim against the Rent Trust for damages for an amount of RM0.39 mil.</w:t>
      </w:r>
      <w:r w:rsidR="004A1D8D">
        <w:rPr>
          <w:rFonts w:ascii="Tahoma" w:hAnsi="Tahoma" w:cs="Tahoma"/>
          <w:szCs w:val="24"/>
        </w:rPr>
        <w:t xml:space="preserve"> </w:t>
      </w:r>
      <w:r w:rsidRPr="004A1D8D">
        <w:rPr>
          <w:rFonts w:ascii="Tahoma" w:hAnsi="Tahoma" w:cs="Tahoma"/>
          <w:szCs w:val="24"/>
        </w:rPr>
        <w:t xml:space="preserve">An interdict has been granted whereby the </w:t>
      </w:r>
      <w:r w:rsidR="007D19A9" w:rsidRPr="004A1D8D">
        <w:rPr>
          <w:rFonts w:ascii="Tahoma" w:hAnsi="Tahoma" w:cs="Tahoma"/>
          <w:szCs w:val="24"/>
        </w:rPr>
        <w:t xml:space="preserve">company </w:t>
      </w:r>
      <w:r w:rsidRPr="004A1D8D">
        <w:rPr>
          <w:rFonts w:ascii="Tahoma" w:hAnsi="Tahoma" w:cs="Tahoma"/>
          <w:szCs w:val="24"/>
        </w:rPr>
        <w:t>is presented from alien</w:t>
      </w:r>
      <w:r w:rsidR="007D19A9" w:rsidRPr="004A1D8D">
        <w:rPr>
          <w:rFonts w:ascii="Tahoma" w:hAnsi="Tahoma" w:cs="Tahoma"/>
          <w:szCs w:val="24"/>
        </w:rPr>
        <w:t xml:space="preserve">ating, disposing or otherwise encumbering more than 67.4% of its shareholding in Pasdec Automative Technologies until the court case are resolved. </w:t>
      </w:r>
    </w:p>
    <w:p w:rsidR="00321EAF" w:rsidRDefault="00321EAF">
      <w:pPr>
        <w:pStyle w:val="BodyTextIndent2"/>
        <w:tabs>
          <w:tab w:val="left" w:pos="720"/>
          <w:tab w:val="center" w:pos="6480"/>
          <w:tab w:val="center" w:pos="7920"/>
        </w:tabs>
        <w:spacing w:after="0" w:line="240" w:lineRule="auto"/>
        <w:ind w:left="720"/>
        <w:jc w:val="both"/>
        <w:rPr>
          <w:rFonts w:ascii="Tahoma" w:hAnsi="Tahoma" w:cs="Tahoma"/>
          <w:szCs w:val="24"/>
        </w:rPr>
      </w:pPr>
    </w:p>
    <w:p w:rsidR="001B3860" w:rsidRPr="00D55E42" w:rsidRDefault="00354520">
      <w:pPr>
        <w:pStyle w:val="BodyTextIndent2"/>
        <w:tabs>
          <w:tab w:val="left" w:pos="720"/>
          <w:tab w:val="center" w:pos="6480"/>
          <w:tab w:val="center" w:pos="7920"/>
        </w:tabs>
        <w:spacing w:after="0" w:line="240" w:lineRule="auto"/>
        <w:ind w:left="720"/>
        <w:jc w:val="both"/>
        <w:rPr>
          <w:rFonts w:ascii="Tahoma" w:hAnsi="Tahoma" w:cs="Tahoma"/>
          <w:szCs w:val="24"/>
        </w:rPr>
      </w:pPr>
      <w:r>
        <w:rPr>
          <w:rFonts w:ascii="Tahoma" w:hAnsi="Tahoma" w:cs="Tahoma"/>
          <w:szCs w:val="24"/>
        </w:rPr>
        <w:t xml:space="preserve"> </w:t>
      </w:r>
    </w:p>
    <w:p w:rsidR="00CF5C49" w:rsidRPr="00D55E42" w:rsidRDefault="00CF5C49" w:rsidP="006A0B14">
      <w:pPr>
        <w:pStyle w:val="Heading2"/>
        <w:tabs>
          <w:tab w:val="clear" w:pos="870"/>
          <w:tab w:val="left" w:pos="720"/>
        </w:tabs>
        <w:ind w:left="720" w:hanging="720"/>
        <w:rPr>
          <w:rFonts w:ascii="Tahoma" w:hAnsi="Tahoma" w:cs="Tahoma"/>
          <w:szCs w:val="24"/>
        </w:rPr>
      </w:pPr>
      <w:r w:rsidRPr="00D55E42">
        <w:rPr>
          <w:rFonts w:ascii="Tahoma" w:hAnsi="Tahoma" w:cs="Tahoma"/>
          <w:szCs w:val="24"/>
        </w:rPr>
        <w:t>1</w:t>
      </w:r>
      <w:r w:rsidR="0064680F">
        <w:rPr>
          <w:rFonts w:ascii="Tahoma" w:hAnsi="Tahoma" w:cs="Tahoma"/>
          <w:szCs w:val="24"/>
        </w:rPr>
        <w:t>2</w:t>
      </w:r>
      <w:r w:rsidRPr="00D55E42">
        <w:rPr>
          <w:rFonts w:ascii="Tahoma" w:hAnsi="Tahoma" w:cs="Tahoma"/>
          <w:szCs w:val="24"/>
        </w:rPr>
        <w:tab/>
        <w:t>Capital commitments</w:t>
      </w:r>
    </w:p>
    <w:p w:rsidR="00CF5C49" w:rsidRPr="00D55E42" w:rsidRDefault="00CF5C49">
      <w:pPr>
        <w:pStyle w:val="BodyTextIndent2"/>
        <w:tabs>
          <w:tab w:val="left" w:pos="720"/>
          <w:tab w:val="center" w:pos="6480"/>
          <w:tab w:val="center" w:pos="7920"/>
        </w:tabs>
        <w:spacing w:after="0" w:line="240" w:lineRule="auto"/>
        <w:ind w:left="720"/>
        <w:jc w:val="both"/>
        <w:rPr>
          <w:rFonts w:ascii="Tahoma" w:hAnsi="Tahoma" w:cs="Tahoma"/>
          <w:szCs w:val="24"/>
        </w:rPr>
      </w:pPr>
    </w:p>
    <w:p w:rsidR="00CF5C49" w:rsidRPr="00D55E42" w:rsidRDefault="00CF5C49" w:rsidP="00895528">
      <w:pPr>
        <w:pStyle w:val="BodyTextIndent2"/>
        <w:tabs>
          <w:tab w:val="left" w:pos="720"/>
          <w:tab w:val="center" w:pos="6480"/>
          <w:tab w:val="center" w:pos="7920"/>
        </w:tabs>
        <w:spacing w:after="0" w:line="240" w:lineRule="auto"/>
        <w:ind w:left="720"/>
        <w:jc w:val="both"/>
        <w:rPr>
          <w:rFonts w:ascii="Tahoma" w:hAnsi="Tahoma" w:cs="Tahoma"/>
          <w:szCs w:val="24"/>
        </w:rPr>
      </w:pPr>
      <w:r w:rsidRPr="00D55E42">
        <w:rPr>
          <w:rFonts w:ascii="Tahoma" w:hAnsi="Tahoma" w:cs="Tahoma"/>
          <w:szCs w:val="24"/>
        </w:rPr>
        <w:lastRenderedPageBreak/>
        <w:t xml:space="preserve">The Group did not have any capital commitment for the </w:t>
      </w:r>
      <w:r w:rsidR="0032598B" w:rsidRPr="00D55E42">
        <w:rPr>
          <w:rFonts w:ascii="Tahoma" w:hAnsi="Tahoma" w:cs="Tahoma"/>
          <w:szCs w:val="24"/>
        </w:rPr>
        <w:t>f</w:t>
      </w:r>
      <w:r w:rsidRPr="00D55E42">
        <w:rPr>
          <w:rFonts w:ascii="Tahoma" w:hAnsi="Tahoma" w:cs="Tahoma"/>
          <w:szCs w:val="24"/>
        </w:rPr>
        <w:t xml:space="preserve">inancial </w:t>
      </w:r>
      <w:r w:rsidR="00895528">
        <w:rPr>
          <w:rFonts w:ascii="Tahoma" w:hAnsi="Tahoma" w:cs="Tahoma"/>
          <w:szCs w:val="24"/>
        </w:rPr>
        <w:t>statement</w:t>
      </w:r>
      <w:r w:rsidR="009E7724">
        <w:rPr>
          <w:rFonts w:ascii="Tahoma" w:hAnsi="Tahoma" w:cs="Tahoma"/>
          <w:szCs w:val="24"/>
        </w:rPr>
        <w:t>s</w:t>
      </w:r>
      <w:r w:rsidR="00895528">
        <w:rPr>
          <w:rFonts w:ascii="Tahoma" w:hAnsi="Tahoma" w:cs="Tahoma"/>
          <w:szCs w:val="24"/>
        </w:rPr>
        <w:t xml:space="preserve"> as at</w:t>
      </w:r>
      <w:r w:rsidRPr="00D55E42">
        <w:rPr>
          <w:rFonts w:ascii="Tahoma" w:hAnsi="Tahoma" w:cs="Tahoma"/>
          <w:szCs w:val="24"/>
        </w:rPr>
        <w:t xml:space="preserve"> 3</w:t>
      </w:r>
      <w:r w:rsidR="0029100B">
        <w:rPr>
          <w:rFonts w:ascii="Tahoma" w:hAnsi="Tahoma" w:cs="Tahoma"/>
          <w:szCs w:val="24"/>
        </w:rPr>
        <w:t>1</w:t>
      </w:r>
      <w:r w:rsidRPr="00D55E42">
        <w:rPr>
          <w:rFonts w:ascii="Tahoma" w:hAnsi="Tahoma" w:cs="Tahoma"/>
          <w:szCs w:val="24"/>
        </w:rPr>
        <w:t xml:space="preserve"> </w:t>
      </w:r>
      <w:r w:rsidR="0029100B">
        <w:rPr>
          <w:rFonts w:ascii="Tahoma" w:hAnsi="Tahoma" w:cs="Tahoma"/>
          <w:szCs w:val="24"/>
        </w:rPr>
        <w:t>Dec</w:t>
      </w:r>
      <w:r w:rsidR="005E566F">
        <w:rPr>
          <w:rFonts w:ascii="Tahoma" w:hAnsi="Tahoma" w:cs="Tahoma"/>
          <w:szCs w:val="24"/>
        </w:rPr>
        <w:t>ember</w:t>
      </w:r>
      <w:r w:rsidR="0032598B" w:rsidRPr="00D55E42">
        <w:rPr>
          <w:rFonts w:ascii="Tahoma" w:hAnsi="Tahoma" w:cs="Tahoma"/>
          <w:szCs w:val="24"/>
        </w:rPr>
        <w:t xml:space="preserve"> </w:t>
      </w:r>
      <w:r w:rsidRPr="00D55E42">
        <w:rPr>
          <w:rFonts w:ascii="Tahoma" w:hAnsi="Tahoma" w:cs="Tahoma"/>
          <w:szCs w:val="24"/>
        </w:rPr>
        <w:t>20</w:t>
      </w:r>
      <w:r w:rsidR="00203962">
        <w:rPr>
          <w:rFonts w:ascii="Tahoma" w:hAnsi="Tahoma" w:cs="Tahoma"/>
          <w:szCs w:val="24"/>
        </w:rPr>
        <w:t>1</w:t>
      </w:r>
      <w:r w:rsidR="00D87A05">
        <w:rPr>
          <w:rFonts w:ascii="Tahoma" w:hAnsi="Tahoma" w:cs="Tahoma"/>
          <w:szCs w:val="24"/>
        </w:rPr>
        <w:t>1</w:t>
      </w:r>
      <w:r w:rsidRPr="00D55E42">
        <w:rPr>
          <w:rFonts w:ascii="Tahoma" w:hAnsi="Tahoma" w:cs="Tahoma"/>
          <w:szCs w:val="24"/>
        </w:rPr>
        <w:t>.</w:t>
      </w:r>
    </w:p>
    <w:p w:rsidR="00557F31" w:rsidRDefault="00557F31" w:rsidP="006A0B14">
      <w:pPr>
        <w:pStyle w:val="Heading2"/>
        <w:tabs>
          <w:tab w:val="left" w:pos="720"/>
        </w:tabs>
        <w:rPr>
          <w:rFonts w:ascii="Tahoma" w:hAnsi="Tahoma" w:cs="Tahoma"/>
          <w:szCs w:val="24"/>
        </w:rPr>
      </w:pPr>
    </w:p>
    <w:p w:rsidR="00463441" w:rsidRDefault="00463441" w:rsidP="006A0B14">
      <w:pPr>
        <w:pStyle w:val="Heading2"/>
        <w:tabs>
          <w:tab w:val="left" w:pos="720"/>
        </w:tabs>
        <w:rPr>
          <w:rFonts w:ascii="Tahoma" w:hAnsi="Tahoma" w:cs="Tahoma"/>
          <w:szCs w:val="24"/>
        </w:rPr>
      </w:pPr>
    </w:p>
    <w:p w:rsidR="00CF5C49" w:rsidRPr="00D55E42" w:rsidRDefault="00CF5C49" w:rsidP="006A0B14">
      <w:pPr>
        <w:pStyle w:val="Heading2"/>
        <w:tabs>
          <w:tab w:val="left" w:pos="720"/>
        </w:tabs>
        <w:rPr>
          <w:rFonts w:ascii="Tahoma" w:hAnsi="Tahoma" w:cs="Tahoma"/>
          <w:szCs w:val="24"/>
        </w:rPr>
      </w:pPr>
      <w:r w:rsidRPr="00D55E42">
        <w:rPr>
          <w:rFonts w:ascii="Tahoma" w:hAnsi="Tahoma" w:cs="Tahoma"/>
          <w:szCs w:val="24"/>
        </w:rPr>
        <w:t>1</w:t>
      </w:r>
      <w:r w:rsidR="0064680F">
        <w:rPr>
          <w:rFonts w:ascii="Tahoma" w:hAnsi="Tahoma" w:cs="Tahoma"/>
          <w:szCs w:val="24"/>
        </w:rPr>
        <w:t>3</w:t>
      </w:r>
      <w:r w:rsidRPr="00D55E42">
        <w:rPr>
          <w:rFonts w:ascii="Tahoma" w:hAnsi="Tahoma" w:cs="Tahoma"/>
          <w:szCs w:val="24"/>
        </w:rPr>
        <w:tab/>
        <w:t>Review of performance</w:t>
      </w:r>
    </w:p>
    <w:p w:rsidR="00CF5C49" w:rsidRPr="00D55E42" w:rsidRDefault="00CF5C49">
      <w:pPr>
        <w:ind w:left="720"/>
        <w:jc w:val="both"/>
        <w:rPr>
          <w:rFonts w:ascii="Tahoma" w:hAnsi="Tahoma" w:cs="Tahoma"/>
        </w:rPr>
      </w:pPr>
    </w:p>
    <w:p w:rsidR="00EC2A46" w:rsidRPr="00B813C8" w:rsidRDefault="00CF5C49" w:rsidP="00A06379">
      <w:pPr>
        <w:ind w:left="720"/>
        <w:jc w:val="both"/>
        <w:rPr>
          <w:rFonts w:ascii="Tahoma" w:hAnsi="Tahoma" w:cs="Tahoma"/>
          <w:szCs w:val="24"/>
        </w:rPr>
      </w:pPr>
      <w:r w:rsidRPr="007D19A9">
        <w:rPr>
          <w:rFonts w:ascii="Tahoma" w:hAnsi="Tahoma" w:cs="Tahoma"/>
          <w:szCs w:val="24"/>
        </w:rPr>
        <w:t xml:space="preserve">The Group </w:t>
      </w:r>
      <w:r w:rsidR="002559B9" w:rsidRPr="007D19A9">
        <w:rPr>
          <w:rFonts w:ascii="Tahoma" w:hAnsi="Tahoma" w:cs="Tahoma"/>
          <w:szCs w:val="24"/>
        </w:rPr>
        <w:t xml:space="preserve">recorded </w:t>
      </w:r>
      <w:r w:rsidRPr="007D19A9">
        <w:rPr>
          <w:rFonts w:ascii="Tahoma" w:hAnsi="Tahoma" w:cs="Tahoma"/>
          <w:szCs w:val="24"/>
        </w:rPr>
        <w:t>revenue</w:t>
      </w:r>
      <w:r w:rsidR="002559B9" w:rsidRPr="007D19A9">
        <w:rPr>
          <w:rFonts w:ascii="Tahoma" w:hAnsi="Tahoma" w:cs="Tahoma"/>
          <w:szCs w:val="24"/>
        </w:rPr>
        <w:t xml:space="preserve"> </w:t>
      </w:r>
      <w:r w:rsidR="00E70828" w:rsidRPr="007D19A9">
        <w:rPr>
          <w:rFonts w:ascii="Tahoma" w:hAnsi="Tahoma" w:cs="Tahoma"/>
          <w:szCs w:val="24"/>
        </w:rPr>
        <w:t>of RM</w:t>
      </w:r>
      <w:r w:rsidR="007D19A9">
        <w:rPr>
          <w:rFonts w:ascii="Tahoma" w:hAnsi="Tahoma" w:cs="Tahoma"/>
          <w:szCs w:val="24"/>
        </w:rPr>
        <w:t>94.</w:t>
      </w:r>
      <w:r w:rsidR="00E53D60">
        <w:rPr>
          <w:rFonts w:ascii="Tahoma" w:hAnsi="Tahoma" w:cs="Tahoma"/>
          <w:szCs w:val="24"/>
        </w:rPr>
        <w:t>73</w:t>
      </w:r>
      <w:r w:rsidR="00E70828" w:rsidRPr="007D19A9">
        <w:rPr>
          <w:rFonts w:ascii="Tahoma" w:hAnsi="Tahoma" w:cs="Tahoma"/>
          <w:szCs w:val="24"/>
        </w:rPr>
        <w:t xml:space="preserve"> million </w:t>
      </w:r>
      <w:r w:rsidR="002559B9" w:rsidRPr="007D19A9">
        <w:rPr>
          <w:rFonts w:ascii="Tahoma" w:hAnsi="Tahoma" w:cs="Tahoma"/>
          <w:szCs w:val="24"/>
        </w:rPr>
        <w:t xml:space="preserve">for the </w:t>
      </w:r>
      <w:r w:rsidR="007D19A9">
        <w:rPr>
          <w:rFonts w:ascii="Tahoma" w:hAnsi="Tahoma" w:cs="Tahoma"/>
          <w:szCs w:val="24"/>
        </w:rPr>
        <w:t>year</w:t>
      </w:r>
      <w:r w:rsidR="002559B9" w:rsidRPr="007D19A9">
        <w:rPr>
          <w:rFonts w:ascii="Tahoma" w:hAnsi="Tahoma" w:cs="Tahoma"/>
          <w:szCs w:val="24"/>
        </w:rPr>
        <w:t xml:space="preserve"> under review,</w:t>
      </w:r>
      <w:r w:rsidR="00DD10B4" w:rsidRPr="007D19A9">
        <w:rPr>
          <w:rFonts w:ascii="Tahoma" w:hAnsi="Tahoma" w:cs="Tahoma"/>
          <w:szCs w:val="24"/>
        </w:rPr>
        <w:t xml:space="preserve"> </w:t>
      </w:r>
      <w:r w:rsidR="006C79C2" w:rsidRPr="007D19A9">
        <w:rPr>
          <w:rFonts w:ascii="Tahoma" w:hAnsi="Tahoma" w:cs="Tahoma"/>
          <w:szCs w:val="24"/>
        </w:rPr>
        <w:t xml:space="preserve">representing </w:t>
      </w:r>
      <w:r w:rsidR="00184649" w:rsidRPr="007D19A9">
        <w:rPr>
          <w:rFonts w:ascii="Tahoma" w:hAnsi="Tahoma" w:cs="Tahoma"/>
          <w:szCs w:val="24"/>
        </w:rPr>
        <w:t>a</w:t>
      </w:r>
      <w:r w:rsidR="00B813C8" w:rsidRPr="007D19A9">
        <w:rPr>
          <w:rFonts w:ascii="Tahoma" w:hAnsi="Tahoma" w:cs="Tahoma"/>
          <w:szCs w:val="24"/>
        </w:rPr>
        <w:t>n increase</w:t>
      </w:r>
      <w:r w:rsidR="00184649" w:rsidRPr="007D19A9">
        <w:rPr>
          <w:rFonts w:ascii="Tahoma" w:hAnsi="Tahoma" w:cs="Tahoma"/>
          <w:szCs w:val="24"/>
        </w:rPr>
        <w:t xml:space="preserve"> of </w:t>
      </w:r>
      <w:r w:rsidR="007D19A9">
        <w:rPr>
          <w:rFonts w:ascii="Tahoma" w:hAnsi="Tahoma" w:cs="Tahoma"/>
          <w:szCs w:val="24"/>
        </w:rPr>
        <w:t>11</w:t>
      </w:r>
      <w:r w:rsidR="005B5DF4" w:rsidRPr="007D19A9">
        <w:rPr>
          <w:rFonts w:ascii="Tahoma" w:hAnsi="Tahoma" w:cs="Tahoma"/>
          <w:szCs w:val="24"/>
        </w:rPr>
        <w:t>%</w:t>
      </w:r>
      <w:r w:rsidR="00184649" w:rsidRPr="007D19A9">
        <w:rPr>
          <w:rFonts w:ascii="Tahoma" w:hAnsi="Tahoma" w:cs="Tahoma"/>
          <w:szCs w:val="24"/>
        </w:rPr>
        <w:t xml:space="preserve"> </w:t>
      </w:r>
      <w:r w:rsidR="00B813C8" w:rsidRPr="007D19A9">
        <w:rPr>
          <w:rFonts w:ascii="Tahoma" w:hAnsi="Tahoma" w:cs="Tahoma"/>
          <w:szCs w:val="24"/>
        </w:rPr>
        <w:t>compared with</w:t>
      </w:r>
      <w:r w:rsidR="00EC2A46" w:rsidRPr="007D19A9">
        <w:rPr>
          <w:rFonts w:ascii="Tahoma" w:hAnsi="Tahoma" w:cs="Tahoma"/>
          <w:szCs w:val="24"/>
        </w:rPr>
        <w:t xml:space="preserve"> the previous yea</w:t>
      </w:r>
      <w:r w:rsidR="00AB5C03" w:rsidRPr="007D19A9">
        <w:rPr>
          <w:rFonts w:ascii="Tahoma" w:hAnsi="Tahoma" w:cs="Tahoma"/>
          <w:szCs w:val="24"/>
        </w:rPr>
        <w:t>r</w:t>
      </w:r>
      <w:r w:rsidR="00B813C8" w:rsidRPr="007D19A9">
        <w:rPr>
          <w:rFonts w:ascii="Tahoma" w:hAnsi="Tahoma" w:cs="Tahoma"/>
          <w:szCs w:val="24"/>
        </w:rPr>
        <w:t>’s</w:t>
      </w:r>
      <w:r w:rsidR="00AB5C03" w:rsidRPr="007D19A9">
        <w:rPr>
          <w:rFonts w:ascii="Tahoma" w:hAnsi="Tahoma" w:cs="Tahoma"/>
          <w:szCs w:val="24"/>
        </w:rPr>
        <w:t xml:space="preserve"> corresponding </w:t>
      </w:r>
      <w:r w:rsidR="007D19A9">
        <w:rPr>
          <w:rFonts w:ascii="Tahoma" w:hAnsi="Tahoma" w:cs="Tahoma"/>
          <w:szCs w:val="24"/>
        </w:rPr>
        <w:t>year</w:t>
      </w:r>
      <w:r w:rsidR="006A46DF" w:rsidRPr="007D19A9">
        <w:rPr>
          <w:rFonts w:ascii="Tahoma" w:hAnsi="Tahoma" w:cs="Tahoma"/>
          <w:szCs w:val="24"/>
        </w:rPr>
        <w:t xml:space="preserve"> revenue</w:t>
      </w:r>
      <w:r w:rsidR="00AB5C03" w:rsidRPr="007D19A9">
        <w:rPr>
          <w:rFonts w:ascii="Tahoma" w:hAnsi="Tahoma" w:cs="Tahoma"/>
          <w:szCs w:val="24"/>
        </w:rPr>
        <w:t xml:space="preserve"> of RM</w:t>
      </w:r>
      <w:r w:rsidR="00705AEC" w:rsidRPr="007D19A9">
        <w:rPr>
          <w:rFonts w:ascii="Tahoma" w:hAnsi="Tahoma" w:cs="Tahoma"/>
          <w:szCs w:val="24"/>
        </w:rPr>
        <w:t>8</w:t>
      </w:r>
      <w:r w:rsidR="007D19A9">
        <w:rPr>
          <w:rFonts w:ascii="Tahoma" w:hAnsi="Tahoma" w:cs="Tahoma"/>
          <w:szCs w:val="24"/>
        </w:rPr>
        <w:t>5.14</w:t>
      </w:r>
      <w:r w:rsidR="00EC2A46" w:rsidRPr="007D19A9">
        <w:rPr>
          <w:rFonts w:ascii="Tahoma" w:hAnsi="Tahoma" w:cs="Tahoma"/>
          <w:szCs w:val="24"/>
        </w:rPr>
        <w:t xml:space="preserve"> million</w:t>
      </w:r>
      <w:r w:rsidR="0089247E" w:rsidRPr="007D19A9">
        <w:rPr>
          <w:rFonts w:ascii="Tahoma" w:hAnsi="Tahoma" w:cs="Tahoma"/>
          <w:szCs w:val="24"/>
        </w:rPr>
        <w:t xml:space="preserve">. The </w:t>
      </w:r>
      <w:r w:rsidR="00B813C8" w:rsidRPr="007D19A9">
        <w:rPr>
          <w:rFonts w:ascii="Tahoma" w:hAnsi="Tahoma" w:cs="Tahoma"/>
          <w:szCs w:val="24"/>
        </w:rPr>
        <w:t>increase</w:t>
      </w:r>
      <w:r w:rsidR="0089247E" w:rsidRPr="007D19A9">
        <w:rPr>
          <w:rFonts w:ascii="Tahoma" w:hAnsi="Tahoma" w:cs="Tahoma"/>
          <w:szCs w:val="24"/>
        </w:rPr>
        <w:t xml:space="preserve"> </w:t>
      </w:r>
      <w:r w:rsidR="00B813C8" w:rsidRPr="007D19A9">
        <w:rPr>
          <w:rFonts w:ascii="Tahoma" w:hAnsi="Tahoma" w:cs="Tahoma"/>
          <w:szCs w:val="24"/>
        </w:rPr>
        <w:t>was attributable</w:t>
      </w:r>
      <w:r w:rsidR="00196BA1" w:rsidRPr="007D19A9">
        <w:rPr>
          <w:rFonts w:ascii="Tahoma" w:hAnsi="Tahoma" w:cs="Tahoma"/>
          <w:szCs w:val="24"/>
        </w:rPr>
        <w:t xml:space="preserve"> to </w:t>
      </w:r>
      <w:r w:rsidR="00705AEC" w:rsidRPr="007D19A9">
        <w:rPr>
          <w:rFonts w:ascii="Tahoma" w:hAnsi="Tahoma" w:cs="Tahoma"/>
          <w:szCs w:val="24"/>
        </w:rPr>
        <w:t>manufacturing activity of a</w:t>
      </w:r>
      <w:r w:rsidR="003A3636" w:rsidRPr="007D19A9">
        <w:rPr>
          <w:rFonts w:ascii="Tahoma" w:hAnsi="Tahoma" w:cs="Tahoma"/>
          <w:szCs w:val="24"/>
        </w:rPr>
        <w:t xml:space="preserve"> new </w:t>
      </w:r>
      <w:r w:rsidR="00B813C8" w:rsidRPr="007D19A9">
        <w:rPr>
          <w:rFonts w:ascii="Tahoma" w:hAnsi="Tahoma" w:cs="Tahoma"/>
          <w:szCs w:val="24"/>
        </w:rPr>
        <w:t>subsidiary</w:t>
      </w:r>
      <w:r w:rsidR="00705AEC" w:rsidRPr="007D19A9">
        <w:rPr>
          <w:rFonts w:ascii="Tahoma" w:hAnsi="Tahoma" w:cs="Tahoma"/>
          <w:szCs w:val="24"/>
        </w:rPr>
        <w:t xml:space="preserve"> in South Africa</w:t>
      </w:r>
      <w:r w:rsidR="004A278A" w:rsidRPr="007D19A9">
        <w:rPr>
          <w:rFonts w:ascii="Tahoma" w:hAnsi="Tahoma" w:cs="Tahoma"/>
          <w:szCs w:val="24"/>
        </w:rPr>
        <w:t>.</w:t>
      </w:r>
    </w:p>
    <w:p w:rsidR="007D19A9" w:rsidRDefault="007D19A9" w:rsidP="00EC2A46">
      <w:pPr>
        <w:ind w:left="720"/>
        <w:jc w:val="both"/>
        <w:rPr>
          <w:rFonts w:ascii="Tahoma" w:hAnsi="Tahoma" w:cs="Tahoma"/>
          <w:color w:val="FF0000"/>
          <w:sz w:val="22"/>
        </w:rPr>
      </w:pPr>
    </w:p>
    <w:p w:rsidR="001B3860" w:rsidRDefault="001B3860" w:rsidP="00EC2A46">
      <w:pPr>
        <w:ind w:left="720"/>
        <w:jc w:val="both"/>
        <w:rPr>
          <w:rFonts w:ascii="Tahoma" w:hAnsi="Tahoma" w:cs="Tahoma"/>
          <w:color w:val="FF0000"/>
          <w:sz w:val="22"/>
        </w:rPr>
      </w:pPr>
    </w:p>
    <w:p w:rsidR="00CF5C49" w:rsidRPr="00D55E42" w:rsidRDefault="00CF5C49" w:rsidP="006A0B14">
      <w:pPr>
        <w:pStyle w:val="Heading2"/>
        <w:rPr>
          <w:rFonts w:ascii="Tahoma" w:hAnsi="Tahoma" w:cs="Tahoma"/>
          <w:szCs w:val="24"/>
        </w:rPr>
      </w:pPr>
      <w:r w:rsidRPr="00D55E42">
        <w:rPr>
          <w:rFonts w:ascii="Tahoma" w:hAnsi="Tahoma" w:cs="Tahoma"/>
          <w:szCs w:val="24"/>
        </w:rPr>
        <w:t>1</w:t>
      </w:r>
      <w:r w:rsidR="0064680F">
        <w:rPr>
          <w:rFonts w:ascii="Tahoma" w:hAnsi="Tahoma" w:cs="Tahoma"/>
          <w:szCs w:val="24"/>
        </w:rPr>
        <w:t>4</w:t>
      </w:r>
      <w:r w:rsidRPr="00D55E42">
        <w:rPr>
          <w:rFonts w:ascii="Tahoma" w:hAnsi="Tahoma" w:cs="Tahoma"/>
          <w:szCs w:val="24"/>
        </w:rPr>
        <w:t xml:space="preserve">      Review of current quarter profitability against preceding quarter</w:t>
      </w:r>
    </w:p>
    <w:p w:rsidR="00CF5C49" w:rsidRPr="00D55E42" w:rsidRDefault="00CF5C49">
      <w:pPr>
        <w:ind w:left="720"/>
        <w:jc w:val="both"/>
        <w:rPr>
          <w:rFonts w:ascii="Tahoma" w:hAnsi="Tahoma" w:cs="Tahoma"/>
          <w:szCs w:val="24"/>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620"/>
        <w:gridCol w:w="270"/>
        <w:gridCol w:w="1620"/>
      </w:tblGrid>
      <w:tr w:rsidR="00CF5C49" w:rsidRPr="00D55E42">
        <w:tc>
          <w:tcPr>
            <w:tcW w:w="4320" w:type="dxa"/>
            <w:tcBorders>
              <w:top w:val="nil"/>
              <w:left w:val="nil"/>
              <w:bottom w:val="nil"/>
              <w:right w:val="nil"/>
            </w:tcBorders>
          </w:tcPr>
          <w:p w:rsidR="00CF5C49" w:rsidRPr="00BB6AFA"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Current</w:t>
            </w:r>
          </w:p>
        </w:tc>
        <w:tc>
          <w:tcPr>
            <w:tcW w:w="27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
                <w:bCs/>
                <w:spacing w:val="-3"/>
                <w:kern w:val="2"/>
                <w:sz w:val="22"/>
                <w:szCs w:val="22"/>
                <w:lang w:val="en-GB"/>
              </w:rPr>
            </w:pPr>
            <w:r w:rsidRPr="00BB6AFA">
              <w:rPr>
                <w:rFonts w:ascii="Tahoma" w:hAnsi="Tahoma" w:cs="Tahoma"/>
                <w:b/>
                <w:bCs/>
                <w:spacing w:val="-3"/>
                <w:kern w:val="2"/>
                <w:sz w:val="22"/>
                <w:szCs w:val="22"/>
                <w:lang w:val="en-GB"/>
              </w:rPr>
              <w:t>Preceding</w:t>
            </w:r>
          </w:p>
        </w:tc>
      </w:tr>
      <w:tr w:rsidR="00CF5C49" w:rsidRPr="00D55E42">
        <w:tc>
          <w:tcPr>
            <w:tcW w:w="4320" w:type="dxa"/>
            <w:tcBorders>
              <w:top w:val="nil"/>
              <w:left w:val="nil"/>
              <w:bottom w:val="nil"/>
              <w:right w:val="nil"/>
            </w:tcBorders>
          </w:tcPr>
          <w:p w:rsidR="00CF5C49" w:rsidRPr="00BB6AFA"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Quarter</w:t>
            </w:r>
          </w:p>
        </w:tc>
        <w:tc>
          <w:tcPr>
            <w:tcW w:w="27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
                <w:bCs/>
                <w:spacing w:val="-3"/>
                <w:kern w:val="2"/>
                <w:sz w:val="22"/>
                <w:szCs w:val="22"/>
                <w:lang w:val="en-GB"/>
              </w:rPr>
            </w:pPr>
            <w:r w:rsidRPr="00BB6AFA">
              <w:rPr>
                <w:rFonts w:ascii="Tahoma" w:hAnsi="Tahoma" w:cs="Tahoma"/>
                <w:b/>
                <w:bCs/>
                <w:spacing w:val="-3"/>
                <w:kern w:val="2"/>
                <w:sz w:val="22"/>
                <w:szCs w:val="22"/>
                <w:lang w:val="en-GB"/>
              </w:rPr>
              <w:t>Quarter</w:t>
            </w:r>
          </w:p>
        </w:tc>
      </w:tr>
      <w:tr w:rsidR="00CF5C49" w:rsidRPr="00D55E42">
        <w:trPr>
          <w:trHeight w:val="387"/>
        </w:trPr>
        <w:tc>
          <w:tcPr>
            <w:tcW w:w="4320" w:type="dxa"/>
            <w:tcBorders>
              <w:top w:val="nil"/>
              <w:left w:val="nil"/>
              <w:bottom w:val="nil"/>
              <w:right w:val="nil"/>
            </w:tcBorders>
          </w:tcPr>
          <w:p w:rsidR="00CF5C49" w:rsidRPr="00BB6AFA"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29100B" w:rsidRPr="00BB6AFA">
              <w:rPr>
                <w:rFonts w:ascii="Tahoma" w:hAnsi="Tahoma" w:cs="Tahoma"/>
                <w:b/>
                <w:spacing w:val="-3"/>
                <w:kern w:val="2"/>
                <w:sz w:val="22"/>
                <w:szCs w:val="22"/>
                <w:lang w:val="en-GB"/>
              </w:rPr>
              <w:t>1</w:t>
            </w:r>
            <w:r w:rsidRPr="00BB6AFA">
              <w:rPr>
                <w:rFonts w:ascii="Tahoma" w:hAnsi="Tahoma" w:cs="Tahoma"/>
                <w:b/>
                <w:spacing w:val="-3"/>
                <w:kern w:val="2"/>
                <w:sz w:val="22"/>
                <w:szCs w:val="22"/>
                <w:lang w:val="en-GB"/>
              </w:rPr>
              <w:t>.</w:t>
            </w:r>
            <w:r w:rsidR="0029100B" w:rsidRPr="00BB6AFA">
              <w:rPr>
                <w:rFonts w:ascii="Tahoma" w:hAnsi="Tahoma" w:cs="Tahoma"/>
                <w:b/>
                <w:spacing w:val="-3"/>
                <w:kern w:val="2"/>
                <w:sz w:val="22"/>
                <w:szCs w:val="22"/>
                <w:lang w:val="en-GB"/>
              </w:rPr>
              <w:t>12</w:t>
            </w:r>
            <w:r w:rsidRPr="00BB6AFA">
              <w:rPr>
                <w:rFonts w:ascii="Tahoma" w:hAnsi="Tahoma" w:cs="Tahoma"/>
                <w:b/>
                <w:spacing w:val="-3"/>
                <w:kern w:val="2"/>
                <w:sz w:val="22"/>
                <w:szCs w:val="22"/>
                <w:lang w:val="en-GB"/>
              </w:rPr>
              <w:t>.20</w:t>
            </w:r>
            <w:r w:rsidR="00C43A7C" w:rsidRPr="00BB6AFA">
              <w:rPr>
                <w:rFonts w:ascii="Tahoma" w:hAnsi="Tahoma" w:cs="Tahoma"/>
                <w:b/>
                <w:spacing w:val="-3"/>
                <w:kern w:val="2"/>
                <w:sz w:val="22"/>
                <w:szCs w:val="22"/>
                <w:lang w:val="en-GB"/>
              </w:rPr>
              <w:t>1</w:t>
            </w:r>
            <w:r w:rsidR="00D87A05" w:rsidRPr="00BB6AFA">
              <w:rPr>
                <w:rFonts w:ascii="Tahoma" w:hAnsi="Tahoma" w:cs="Tahoma"/>
                <w:b/>
                <w:spacing w:val="-3"/>
                <w:kern w:val="2"/>
                <w:sz w:val="22"/>
                <w:szCs w:val="22"/>
                <w:lang w:val="en-GB"/>
              </w:rPr>
              <w:t>1</w:t>
            </w:r>
          </w:p>
        </w:tc>
        <w:tc>
          <w:tcPr>
            <w:tcW w:w="27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3</w:t>
            </w:r>
            <w:r w:rsidR="0029100B" w:rsidRPr="00BB6AFA">
              <w:rPr>
                <w:rFonts w:ascii="Tahoma" w:hAnsi="Tahoma" w:cs="Tahoma"/>
                <w:bCs/>
                <w:spacing w:val="-3"/>
                <w:kern w:val="2"/>
                <w:sz w:val="22"/>
                <w:szCs w:val="22"/>
                <w:lang w:val="en-GB"/>
              </w:rPr>
              <w:t>1</w:t>
            </w:r>
            <w:r w:rsidRPr="00BB6AFA">
              <w:rPr>
                <w:rFonts w:ascii="Tahoma" w:hAnsi="Tahoma" w:cs="Tahoma"/>
                <w:bCs/>
                <w:spacing w:val="-3"/>
                <w:kern w:val="2"/>
                <w:sz w:val="22"/>
                <w:szCs w:val="22"/>
                <w:lang w:val="en-GB"/>
              </w:rPr>
              <w:t>.</w:t>
            </w:r>
            <w:r w:rsidR="0029100B" w:rsidRPr="00BB6AFA">
              <w:rPr>
                <w:rFonts w:ascii="Tahoma" w:hAnsi="Tahoma" w:cs="Tahoma"/>
                <w:bCs/>
                <w:spacing w:val="-3"/>
                <w:kern w:val="2"/>
                <w:sz w:val="22"/>
                <w:szCs w:val="22"/>
                <w:lang w:val="en-GB"/>
              </w:rPr>
              <w:t>12</w:t>
            </w:r>
            <w:r w:rsidRPr="00BB6AFA">
              <w:rPr>
                <w:rFonts w:ascii="Tahoma" w:hAnsi="Tahoma" w:cs="Tahoma"/>
                <w:bCs/>
                <w:spacing w:val="-3"/>
                <w:kern w:val="2"/>
                <w:sz w:val="22"/>
                <w:szCs w:val="22"/>
                <w:lang w:val="en-GB"/>
              </w:rPr>
              <w:t>.20</w:t>
            </w:r>
            <w:r w:rsidR="00D87A05" w:rsidRPr="00BB6AFA">
              <w:rPr>
                <w:rFonts w:ascii="Tahoma" w:hAnsi="Tahoma" w:cs="Tahoma"/>
                <w:bCs/>
                <w:spacing w:val="-3"/>
                <w:kern w:val="2"/>
                <w:sz w:val="22"/>
                <w:szCs w:val="22"/>
                <w:lang w:val="en-GB"/>
              </w:rPr>
              <w:t>1</w:t>
            </w:r>
            <w:r w:rsidR="0029100B" w:rsidRPr="00BB6AFA">
              <w:rPr>
                <w:rFonts w:ascii="Tahoma" w:hAnsi="Tahoma" w:cs="Tahoma"/>
                <w:bCs/>
                <w:spacing w:val="-3"/>
                <w:kern w:val="2"/>
                <w:sz w:val="22"/>
                <w:szCs w:val="22"/>
                <w:lang w:val="en-GB"/>
              </w:rPr>
              <w:t>0</w:t>
            </w:r>
          </w:p>
        </w:tc>
      </w:tr>
      <w:tr w:rsidR="00CF5C49" w:rsidRPr="00D55E42">
        <w:tc>
          <w:tcPr>
            <w:tcW w:w="4320" w:type="dxa"/>
            <w:tcBorders>
              <w:top w:val="nil"/>
              <w:left w:val="nil"/>
              <w:bottom w:val="nil"/>
              <w:right w:val="nil"/>
            </w:tcBorders>
          </w:tcPr>
          <w:p w:rsidR="00CF5C49" w:rsidRPr="00BB6AFA"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Borders>
              <w:top w:val="nil"/>
              <w:left w:val="nil"/>
              <w:bottom w:val="nil"/>
              <w:right w:val="nil"/>
            </w:tcBorders>
          </w:tcPr>
          <w:p w:rsidR="00CF5C49" w:rsidRPr="00BB6AFA" w:rsidRDefault="00CF5C49" w:rsidP="00BB6AFA">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BB6AFA" w:rsidRDefault="00CF5C49" w:rsidP="00BB6AFA">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RM’000</w:t>
            </w:r>
          </w:p>
        </w:tc>
      </w:tr>
      <w:tr w:rsidR="00CF5C49" w:rsidRPr="00D55E42">
        <w:tc>
          <w:tcPr>
            <w:tcW w:w="4320" w:type="dxa"/>
            <w:tcBorders>
              <w:top w:val="nil"/>
              <w:left w:val="nil"/>
              <w:bottom w:val="nil"/>
              <w:right w:val="nil"/>
            </w:tcBorders>
          </w:tcPr>
          <w:p w:rsidR="00CF5C49" w:rsidRPr="00BB6AFA" w:rsidRDefault="00CF5C49">
            <w:pPr>
              <w:suppressAutoHyphens/>
              <w:spacing w:before="40" w:after="20"/>
              <w:jc w:val="both"/>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BB6AFA" w:rsidRDefault="00CF5C49">
            <w:pPr>
              <w:suppressAutoHyphens/>
              <w:spacing w:before="40" w:after="20"/>
              <w:jc w:val="right"/>
              <w:rPr>
                <w:rFonts w:ascii="Tahoma" w:hAnsi="Tahoma" w:cs="Tahoma"/>
                <w:b/>
                <w:spacing w:val="-3"/>
                <w:kern w:val="2"/>
                <w:sz w:val="22"/>
                <w:szCs w:val="22"/>
                <w:lang w:val="en-GB"/>
              </w:rPr>
            </w:pPr>
          </w:p>
        </w:tc>
        <w:tc>
          <w:tcPr>
            <w:tcW w:w="270" w:type="dxa"/>
            <w:tcBorders>
              <w:top w:val="nil"/>
              <w:left w:val="nil"/>
              <w:bottom w:val="nil"/>
              <w:right w:val="nil"/>
            </w:tcBorders>
          </w:tcPr>
          <w:p w:rsidR="00CF5C49" w:rsidRPr="00BB6AFA" w:rsidRDefault="00CF5C49">
            <w:pPr>
              <w:suppressAutoHyphens/>
              <w:spacing w:before="40" w:after="20"/>
              <w:jc w:val="right"/>
              <w:rPr>
                <w:rFonts w:ascii="Tahoma" w:hAnsi="Tahoma" w:cs="Tahoma"/>
                <w:spacing w:val="-3"/>
                <w:kern w:val="2"/>
                <w:sz w:val="22"/>
                <w:szCs w:val="22"/>
                <w:lang w:val="en-GB"/>
              </w:rPr>
            </w:pPr>
          </w:p>
        </w:tc>
        <w:tc>
          <w:tcPr>
            <w:tcW w:w="1620" w:type="dxa"/>
            <w:tcBorders>
              <w:top w:val="nil"/>
              <w:left w:val="nil"/>
              <w:bottom w:val="nil"/>
              <w:right w:val="nil"/>
            </w:tcBorders>
          </w:tcPr>
          <w:p w:rsidR="00CF5C49" w:rsidRPr="00BB6AFA" w:rsidRDefault="00CF5C49">
            <w:pPr>
              <w:suppressAutoHyphens/>
              <w:spacing w:before="40" w:after="20"/>
              <w:jc w:val="right"/>
              <w:rPr>
                <w:rFonts w:ascii="Tahoma" w:hAnsi="Tahoma" w:cs="Tahoma"/>
                <w:spacing w:val="-3"/>
                <w:kern w:val="2"/>
                <w:sz w:val="22"/>
                <w:szCs w:val="22"/>
                <w:lang w:val="en-GB"/>
              </w:rPr>
            </w:pPr>
          </w:p>
        </w:tc>
      </w:tr>
      <w:tr w:rsidR="00D87A05" w:rsidRPr="00D55E42">
        <w:tc>
          <w:tcPr>
            <w:tcW w:w="4320" w:type="dxa"/>
            <w:tcBorders>
              <w:top w:val="nil"/>
              <w:left w:val="nil"/>
              <w:bottom w:val="nil"/>
              <w:right w:val="nil"/>
            </w:tcBorders>
          </w:tcPr>
          <w:p w:rsidR="00D87A05" w:rsidRPr="00BB6AFA" w:rsidRDefault="00D87A05" w:rsidP="00020A75">
            <w:pPr>
              <w:suppressAutoHyphens/>
              <w:spacing w:before="40" w:after="20"/>
              <w:jc w:val="both"/>
              <w:rPr>
                <w:rFonts w:ascii="Tahoma" w:hAnsi="Tahoma" w:cs="Tahoma"/>
                <w:b/>
                <w:spacing w:val="-3"/>
                <w:kern w:val="2"/>
                <w:sz w:val="22"/>
                <w:szCs w:val="22"/>
                <w:lang w:val="en-GB"/>
              </w:rPr>
            </w:pPr>
            <w:r w:rsidRPr="00BB6AFA">
              <w:rPr>
                <w:rFonts w:ascii="Tahoma" w:hAnsi="Tahoma" w:cs="Tahoma"/>
                <w:b/>
                <w:spacing w:val="-3"/>
                <w:kern w:val="2"/>
                <w:sz w:val="22"/>
                <w:szCs w:val="22"/>
                <w:lang w:val="en-GB"/>
              </w:rPr>
              <w:t>Turnover</w:t>
            </w:r>
          </w:p>
        </w:tc>
        <w:tc>
          <w:tcPr>
            <w:tcW w:w="1620" w:type="dxa"/>
            <w:tcBorders>
              <w:top w:val="nil"/>
              <w:left w:val="nil"/>
              <w:bottom w:val="nil"/>
              <w:right w:val="nil"/>
            </w:tcBorders>
          </w:tcPr>
          <w:p w:rsidR="00D87A05" w:rsidRPr="00BB6AFA" w:rsidRDefault="007D19A9" w:rsidP="00B35BD0">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25</w:t>
            </w:r>
            <w:r w:rsidR="00B35BD0">
              <w:rPr>
                <w:rFonts w:ascii="Tahoma" w:hAnsi="Tahoma" w:cs="Tahoma"/>
                <w:b/>
                <w:color w:val="000000"/>
                <w:spacing w:val="-3"/>
                <w:kern w:val="2"/>
                <w:sz w:val="22"/>
                <w:szCs w:val="22"/>
                <w:lang w:val="en-GB"/>
              </w:rPr>
              <w:t>,503</w:t>
            </w:r>
          </w:p>
        </w:tc>
        <w:tc>
          <w:tcPr>
            <w:tcW w:w="270" w:type="dxa"/>
            <w:tcBorders>
              <w:top w:val="nil"/>
              <w:left w:val="nil"/>
              <w:bottom w:val="nil"/>
              <w:right w:val="nil"/>
            </w:tcBorders>
          </w:tcPr>
          <w:p w:rsidR="00D87A05" w:rsidRPr="00BB6AFA" w:rsidRDefault="00D87A05" w:rsidP="00D107F1">
            <w:pPr>
              <w:suppressAutoHyphens/>
              <w:spacing w:before="40" w:after="20"/>
              <w:jc w:val="right"/>
              <w:rPr>
                <w:rFonts w:ascii="Tahoma" w:hAnsi="Tahoma" w:cs="Tahoma"/>
                <w:color w:val="000000"/>
                <w:spacing w:val="-3"/>
                <w:kern w:val="2"/>
                <w:sz w:val="22"/>
                <w:szCs w:val="22"/>
                <w:lang w:val="en-GB"/>
              </w:rPr>
            </w:pPr>
          </w:p>
        </w:tc>
        <w:tc>
          <w:tcPr>
            <w:tcW w:w="1620" w:type="dxa"/>
            <w:tcBorders>
              <w:top w:val="nil"/>
              <w:left w:val="nil"/>
              <w:bottom w:val="nil"/>
              <w:right w:val="nil"/>
            </w:tcBorders>
          </w:tcPr>
          <w:p w:rsidR="00D87A05" w:rsidRPr="00BB6AFA" w:rsidRDefault="006306D4" w:rsidP="007D19A9">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27,28</w:t>
            </w:r>
            <w:r w:rsidR="007D19A9">
              <w:rPr>
                <w:rFonts w:ascii="Tahoma" w:hAnsi="Tahoma" w:cs="Tahoma"/>
                <w:color w:val="000000"/>
                <w:spacing w:val="-3"/>
                <w:kern w:val="2"/>
                <w:sz w:val="22"/>
                <w:szCs w:val="22"/>
                <w:lang w:val="en-GB"/>
              </w:rPr>
              <w:t>6</w:t>
            </w:r>
          </w:p>
        </w:tc>
      </w:tr>
      <w:tr w:rsidR="006306D4" w:rsidRPr="00D55E42" w:rsidTr="006306D4">
        <w:tc>
          <w:tcPr>
            <w:tcW w:w="4320" w:type="dxa"/>
            <w:tcBorders>
              <w:top w:val="nil"/>
              <w:left w:val="nil"/>
              <w:bottom w:val="nil"/>
              <w:right w:val="nil"/>
            </w:tcBorders>
          </w:tcPr>
          <w:p w:rsidR="006306D4" w:rsidRPr="00BB6AFA" w:rsidRDefault="007D19A9" w:rsidP="007D19A9">
            <w:pPr>
              <w:suppressAutoHyphens/>
              <w:spacing w:before="40" w:after="20"/>
              <w:jc w:val="both"/>
              <w:rPr>
                <w:rFonts w:ascii="Tahoma" w:hAnsi="Tahoma" w:cs="Tahoma"/>
                <w:b/>
                <w:spacing w:val="-3"/>
                <w:kern w:val="2"/>
                <w:sz w:val="22"/>
                <w:szCs w:val="22"/>
                <w:lang w:val="en-GB"/>
              </w:rPr>
            </w:pPr>
            <w:r>
              <w:rPr>
                <w:rFonts w:ascii="Tahoma" w:hAnsi="Tahoma" w:cs="Tahoma"/>
                <w:b/>
                <w:spacing w:val="-3"/>
                <w:kern w:val="2"/>
                <w:sz w:val="22"/>
                <w:szCs w:val="22"/>
                <w:lang w:val="en-GB"/>
              </w:rPr>
              <w:t>(Loss)/p</w:t>
            </w:r>
            <w:r w:rsidR="006306D4" w:rsidRPr="00BB6AFA">
              <w:rPr>
                <w:rFonts w:ascii="Tahoma" w:hAnsi="Tahoma" w:cs="Tahoma"/>
                <w:b/>
                <w:spacing w:val="-3"/>
                <w:kern w:val="2"/>
                <w:sz w:val="22"/>
                <w:szCs w:val="22"/>
                <w:lang w:val="en-GB"/>
              </w:rPr>
              <w:t>rofit before tax</w:t>
            </w:r>
          </w:p>
        </w:tc>
        <w:tc>
          <w:tcPr>
            <w:tcW w:w="1620" w:type="dxa"/>
            <w:tcBorders>
              <w:top w:val="nil"/>
              <w:left w:val="nil"/>
              <w:bottom w:val="double" w:sz="4" w:space="0" w:color="auto"/>
              <w:right w:val="nil"/>
            </w:tcBorders>
          </w:tcPr>
          <w:p w:rsidR="006306D4" w:rsidRPr="00BB6AFA" w:rsidRDefault="007D19A9" w:rsidP="008139E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8139E6">
              <w:rPr>
                <w:rFonts w:ascii="Tahoma" w:hAnsi="Tahoma" w:cs="Tahoma"/>
                <w:b/>
                <w:color w:val="000000"/>
                <w:spacing w:val="-3"/>
                <w:kern w:val="2"/>
                <w:sz w:val="22"/>
                <w:szCs w:val="22"/>
                <w:lang w:val="en-GB"/>
              </w:rPr>
              <w:t>1,480</w:t>
            </w:r>
            <w:r>
              <w:rPr>
                <w:rFonts w:ascii="Tahoma" w:hAnsi="Tahoma" w:cs="Tahoma"/>
                <w:b/>
                <w:color w:val="000000"/>
                <w:spacing w:val="-3"/>
                <w:kern w:val="2"/>
                <w:sz w:val="22"/>
                <w:szCs w:val="22"/>
                <w:lang w:val="en-GB"/>
              </w:rPr>
              <w:t>)</w:t>
            </w:r>
          </w:p>
        </w:tc>
        <w:tc>
          <w:tcPr>
            <w:tcW w:w="270" w:type="dxa"/>
            <w:tcBorders>
              <w:top w:val="nil"/>
              <w:left w:val="nil"/>
              <w:bottom w:val="nil"/>
              <w:right w:val="nil"/>
            </w:tcBorders>
          </w:tcPr>
          <w:p w:rsidR="006306D4" w:rsidRPr="00BB6AFA" w:rsidRDefault="006306D4" w:rsidP="00D107F1">
            <w:pPr>
              <w:suppressAutoHyphens/>
              <w:spacing w:before="40" w:after="20"/>
              <w:jc w:val="right"/>
              <w:rPr>
                <w:rFonts w:ascii="Tahoma" w:hAnsi="Tahoma" w:cs="Tahoma"/>
                <w:color w:val="000000"/>
                <w:spacing w:val="-3"/>
                <w:kern w:val="2"/>
                <w:sz w:val="22"/>
                <w:szCs w:val="22"/>
                <w:lang w:val="en-GB"/>
              </w:rPr>
            </w:pPr>
          </w:p>
        </w:tc>
        <w:tc>
          <w:tcPr>
            <w:tcW w:w="1620" w:type="dxa"/>
            <w:tcBorders>
              <w:top w:val="nil"/>
              <w:left w:val="nil"/>
              <w:bottom w:val="double" w:sz="4" w:space="0" w:color="auto"/>
              <w:right w:val="nil"/>
            </w:tcBorders>
          </w:tcPr>
          <w:p w:rsidR="006306D4" w:rsidRPr="00BB6AFA" w:rsidRDefault="006306D4" w:rsidP="008139E6">
            <w:pPr>
              <w:suppressAutoHyphens/>
              <w:spacing w:before="40" w:after="20"/>
              <w:jc w:val="right"/>
              <w:rPr>
                <w:rFonts w:ascii="Tahoma" w:hAnsi="Tahoma" w:cs="Tahoma"/>
                <w:color w:val="000000"/>
                <w:spacing w:val="-3"/>
                <w:kern w:val="2"/>
                <w:sz w:val="22"/>
                <w:szCs w:val="22"/>
                <w:lang w:val="en-GB"/>
              </w:rPr>
            </w:pPr>
            <w:r w:rsidRPr="00BB6AFA">
              <w:rPr>
                <w:rFonts w:ascii="Tahoma" w:hAnsi="Tahoma" w:cs="Tahoma"/>
                <w:color w:val="000000"/>
                <w:spacing w:val="-3"/>
                <w:kern w:val="2"/>
                <w:sz w:val="22"/>
                <w:szCs w:val="22"/>
                <w:lang w:val="en-GB"/>
              </w:rPr>
              <w:t>2,3</w:t>
            </w:r>
            <w:r w:rsidR="008139E6">
              <w:rPr>
                <w:rFonts w:ascii="Tahoma" w:hAnsi="Tahoma" w:cs="Tahoma"/>
                <w:color w:val="000000"/>
                <w:spacing w:val="-3"/>
                <w:kern w:val="2"/>
                <w:sz w:val="22"/>
                <w:szCs w:val="22"/>
                <w:lang w:val="en-GB"/>
              </w:rPr>
              <w:t>79</w:t>
            </w:r>
          </w:p>
        </w:tc>
      </w:tr>
    </w:tbl>
    <w:p w:rsidR="00AB5C03" w:rsidRDefault="00AB5C03" w:rsidP="000C6CBB">
      <w:pPr>
        <w:jc w:val="both"/>
        <w:rPr>
          <w:rFonts w:ascii="Tahoma" w:hAnsi="Tahoma" w:cs="Tahoma"/>
          <w:szCs w:val="24"/>
        </w:rPr>
      </w:pPr>
    </w:p>
    <w:p w:rsidR="001B3860" w:rsidRDefault="000C06EC" w:rsidP="00BB6AFA">
      <w:pPr>
        <w:ind w:left="720"/>
        <w:jc w:val="both"/>
        <w:rPr>
          <w:rFonts w:ascii="Tahoma" w:hAnsi="Tahoma" w:cs="Tahoma"/>
          <w:szCs w:val="24"/>
        </w:rPr>
      </w:pPr>
      <w:r w:rsidRPr="00300FE5">
        <w:rPr>
          <w:rFonts w:ascii="Tahoma" w:hAnsi="Tahoma" w:cs="Tahoma"/>
          <w:szCs w:val="24"/>
        </w:rPr>
        <w:t xml:space="preserve">During the quarter under review, the Group recorded </w:t>
      </w:r>
      <w:r w:rsidR="002F471B" w:rsidRPr="00300FE5">
        <w:rPr>
          <w:rFonts w:ascii="Tahoma" w:hAnsi="Tahoma" w:cs="Tahoma"/>
          <w:szCs w:val="24"/>
        </w:rPr>
        <w:t xml:space="preserve">a </w:t>
      </w:r>
      <w:r w:rsidR="00E33C6F" w:rsidRPr="00300FE5">
        <w:rPr>
          <w:rFonts w:ascii="Tahoma" w:hAnsi="Tahoma" w:cs="Tahoma"/>
          <w:szCs w:val="24"/>
        </w:rPr>
        <w:t>net loss</w:t>
      </w:r>
      <w:r w:rsidR="00CE563E" w:rsidRPr="00300FE5">
        <w:rPr>
          <w:rFonts w:ascii="Tahoma" w:hAnsi="Tahoma" w:cs="Tahoma"/>
          <w:szCs w:val="24"/>
        </w:rPr>
        <w:t xml:space="preserve"> before tax</w:t>
      </w:r>
      <w:r w:rsidRPr="00300FE5">
        <w:rPr>
          <w:rFonts w:ascii="Tahoma" w:hAnsi="Tahoma" w:cs="Tahoma"/>
          <w:szCs w:val="24"/>
        </w:rPr>
        <w:t xml:space="preserve"> of </w:t>
      </w:r>
      <w:r w:rsidR="003A6DD0" w:rsidRPr="00300FE5">
        <w:rPr>
          <w:rFonts w:ascii="Tahoma" w:hAnsi="Tahoma" w:cs="Tahoma"/>
          <w:szCs w:val="24"/>
        </w:rPr>
        <w:t>RM</w:t>
      </w:r>
      <w:r w:rsidR="008139E6">
        <w:rPr>
          <w:rFonts w:ascii="Tahoma" w:hAnsi="Tahoma" w:cs="Tahoma"/>
          <w:szCs w:val="24"/>
        </w:rPr>
        <w:t>1.48 mil</w:t>
      </w:r>
      <w:r w:rsidR="003A6DD0" w:rsidRPr="00300FE5">
        <w:rPr>
          <w:rFonts w:ascii="Tahoma" w:hAnsi="Tahoma" w:cs="Tahoma"/>
          <w:szCs w:val="24"/>
        </w:rPr>
        <w:t xml:space="preserve"> compared</w:t>
      </w:r>
      <w:r w:rsidRPr="00300FE5">
        <w:rPr>
          <w:rFonts w:ascii="Tahoma" w:hAnsi="Tahoma" w:cs="Tahoma"/>
          <w:szCs w:val="24"/>
        </w:rPr>
        <w:t xml:space="preserve"> </w:t>
      </w:r>
      <w:r w:rsidR="00CE563E" w:rsidRPr="00300FE5">
        <w:rPr>
          <w:rFonts w:ascii="Tahoma" w:hAnsi="Tahoma" w:cs="Tahoma"/>
          <w:szCs w:val="24"/>
        </w:rPr>
        <w:t>with</w:t>
      </w:r>
      <w:r w:rsidRPr="00300FE5">
        <w:rPr>
          <w:rFonts w:ascii="Tahoma" w:hAnsi="Tahoma" w:cs="Tahoma"/>
          <w:szCs w:val="24"/>
        </w:rPr>
        <w:t xml:space="preserve"> RM</w:t>
      </w:r>
      <w:r w:rsidR="00300FE5">
        <w:rPr>
          <w:rFonts w:ascii="Tahoma" w:hAnsi="Tahoma" w:cs="Tahoma"/>
          <w:szCs w:val="24"/>
        </w:rPr>
        <w:t>2</w:t>
      </w:r>
      <w:r w:rsidR="003A6DD0">
        <w:rPr>
          <w:rFonts w:ascii="Tahoma" w:hAnsi="Tahoma" w:cs="Tahoma"/>
          <w:szCs w:val="24"/>
        </w:rPr>
        <w:t>.</w:t>
      </w:r>
      <w:r w:rsidR="00300FE5">
        <w:rPr>
          <w:rFonts w:ascii="Tahoma" w:hAnsi="Tahoma" w:cs="Tahoma"/>
          <w:szCs w:val="24"/>
        </w:rPr>
        <w:t>38</w:t>
      </w:r>
      <w:r w:rsidR="003A6DD0">
        <w:rPr>
          <w:rFonts w:ascii="Tahoma" w:hAnsi="Tahoma" w:cs="Tahoma"/>
          <w:szCs w:val="24"/>
        </w:rPr>
        <w:t xml:space="preserve"> mill</w:t>
      </w:r>
      <w:r w:rsidR="002F471B" w:rsidRPr="00300FE5">
        <w:rPr>
          <w:rFonts w:ascii="Tahoma" w:hAnsi="Tahoma" w:cs="Tahoma"/>
          <w:szCs w:val="24"/>
        </w:rPr>
        <w:t xml:space="preserve"> profit </w:t>
      </w:r>
      <w:r w:rsidRPr="00300FE5">
        <w:rPr>
          <w:rFonts w:ascii="Tahoma" w:hAnsi="Tahoma" w:cs="Tahoma"/>
          <w:szCs w:val="24"/>
        </w:rPr>
        <w:t>reported in the immediate prec</w:t>
      </w:r>
      <w:r w:rsidR="002F471B" w:rsidRPr="00300FE5">
        <w:rPr>
          <w:rFonts w:ascii="Tahoma" w:hAnsi="Tahoma" w:cs="Tahoma"/>
          <w:szCs w:val="24"/>
        </w:rPr>
        <w:t xml:space="preserve">eding quarter </w:t>
      </w:r>
      <w:r w:rsidR="00C46D8C" w:rsidRPr="00300FE5">
        <w:rPr>
          <w:rFonts w:ascii="Tahoma" w:hAnsi="Tahoma" w:cs="Tahoma"/>
          <w:szCs w:val="24"/>
        </w:rPr>
        <w:t xml:space="preserve">mainly due to </w:t>
      </w:r>
      <w:r w:rsidR="00C77360" w:rsidRPr="00300FE5">
        <w:rPr>
          <w:rFonts w:ascii="Tahoma" w:hAnsi="Tahoma" w:cs="Tahoma"/>
          <w:szCs w:val="24"/>
        </w:rPr>
        <w:t>losses in the development sector.</w:t>
      </w:r>
    </w:p>
    <w:p w:rsidR="001B3860" w:rsidRDefault="001B3860">
      <w:pPr>
        <w:ind w:left="720"/>
        <w:jc w:val="both"/>
        <w:rPr>
          <w:rFonts w:ascii="Tahoma" w:hAnsi="Tahoma" w:cs="Tahoma"/>
          <w:szCs w:val="24"/>
        </w:rPr>
      </w:pPr>
    </w:p>
    <w:p w:rsidR="001B3860" w:rsidRPr="002F471B" w:rsidRDefault="001B3860">
      <w:pPr>
        <w:ind w:left="720"/>
        <w:jc w:val="both"/>
        <w:rPr>
          <w:rFonts w:ascii="Tahoma" w:hAnsi="Tahoma" w:cs="Tahoma"/>
          <w:szCs w:val="24"/>
        </w:rPr>
      </w:pPr>
    </w:p>
    <w:p w:rsidR="00CF5C49" w:rsidRPr="00D55E42" w:rsidRDefault="00020A75" w:rsidP="004A278A">
      <w:pPr>
        <w:pStyle w:val="Heading2"/>
        <w:widowControl/>
        <w:tabs>
          <w:tab w:val="clear" w:pos="870"/>
        </w:tabs>
        <w:suppressAutoHyphens w:val="0"/>
        <w:jc w:val="both"/>
        <w:rPr>
          <w:rFonts w:ascii="Tahoma" w:hAnsi="Tahoma" w:cs="Tahoma"/>
          <w:szCs w:val="24"/>
        </w:rPr>
      </w:pPr>
      <w:r>
        <w:rPr>
          <w:rFonts w:ascii="Tahoma" w:hAnsi="Tahoma" w:cs="Tahoma"/>
          <w:szCs w:val="24"/>
        </w:rPr>
        <w:t>1</w:t>
      </w:r>
      <w:r w:rsidR="0064680F">
        <w:rPr>
          <w:rFonts w:ascii="Tahoma" w:hAnsi="Tahoma" w:cs="Tahoma"/>
          <w:szCs w:val="24"/>
        </w:rPr>
        <w:t>5</w:t>
      </w:r>
      <w:r w:rsidR="004A278A">
        <w:rPr>
          <w:rFonts w:ascii="Tahoma" w:hAnsi="Tahoma" w:cs="Tahoma"/>
          <w:szCs w:val="24"/>
        </w:rPr>
        <w:t xml:space="preserve"> </w:t>
      </w:r>
      <w:r w:rsidR="004A278A">
        <w:rPr>
          <w:rFonts w:ascii="Tahoma" w:hAnsi="Tahoma" w:cs="Tahoma"/>
          <w:szCs w:val="24"/>
        </w:rPr>
        <w:tab/>
      </w:r>
      <w:r w:rsidR="006A0B14" w:rsidRPr="00D55E42">
        <w:rPr>
          <w:rFonts w:ascii="Tahoma" w:hAnsi="Tahoma" w:cs="Tahoma"/>
          <w:szCs w:val="24"/>
        </w:rPr>
        <w:t>P</w:t>
      </w:r>
      <w:r w:rsidR="00CF5C49" w:rsidRPr="00D55E42">
        <w:rPr>
          <w:rFonts w:ascii="Tahoma" w:hAnsi="Tahoma" w:cs="Tahoma"/>
          <w:szCs w:val="24"/>
        </w:rPr>
        <w:t xml:space="preserve">rospects for </w:t>
      </w:r>
      <w:r w:rsidR="0076091A">
        <w:rPr>
          <w:rFonts w:ascii="Tahoma" w:hAnsi="Tahoma" w:cs="Tahoma"/>
          <w:szCs w:val="24"/>
        </w:rPr>
        <w:t>2012</w:t>
      </w:r>
    </w:p>
    <w:p w:rsidR="00CF5C49" w:rsidRPr="00D55E42" w:rsidRDefault="00CF5C49">
      <w:pPr>
        <w:pStyle w:val="BodyTextIndent"/>
        <w:spacing w:before="0" w:after="0"/>
        <w:ind w:left="58" w:hanging="58"/>
        <w:rPr>
          <w:rFonts w:ascii="Tahoma" w:hAnsi="Tahoma" w:cs="Tahoma"/>
          <w:szCs w:val="24"/>
        </w:rPr>
      </w:pPr>
    </w:p>
    <w:p w:rsidR="00CF5C49" w:rsidRPr="00D55E42" w:rsidRDefault="00CF5C49" w:rsidP="00796A2F">
      <w:pPr>
        <w:pStyle w:val="BodyTextIndent"/>
        <w:ind w:left="720" w:firstLine="0"/>
        <w:jc w:val="both"/>
        <w:rPr>
          <w:rFonts w:ascii="Tahoma" w:hAnsi="Tahoma" w:cs="Tahoma"/>
          <w:szCs w:val="24"/>
        </w:rPr>
      </w:pPr>
      <w:r w:rsidRPr="0076091A">
        <w:rPr>
          <w:rFonts w:ascii="Tahoma" w:hAnsi="Tahoma" w:cs="Tahoma"/>
          <w:szCs w:val="24"/>
        </w:rPr>
        <w:t xml:space="preserve">Barring any unforeseen circumstances, the Board expects the Group’s performance </w:t>
      </w:r>
      <w:r w:rsidR="0076091A" w:rsidRPr="0076091A">
        <w:rPr>
          <w:rFonts w:ascii="Tahoma" w:hAnsi="Tahoma" w:cs="Tahoma"/>
          <w:szCs w:val="24"/>
        </w:rPr>
        <w:t>will</w:t>
      </w:r>
      <w:r w:rsidRPr="0076091A">
        <w:rPr>
          <w:rFonts w:ascii="Tahoma" w:hAnsi="Tahoma" w:cs="Tahoma"/>
          <w:szCs w:val="24"/>
        </w:rPr>
        <w:t xml:space="preserve"> </w:t>
      </w:r>
      <w:r w:rsidR="0076091A" w:rsidRPr="0076091A">
        <w:rPr>
          <w:rFonts w:ascii="Tahoma" w:hAnsi="Tahoma" w:cs="Tahoma"/>
          <w:szCs w:val="24"/>
        </w:rPr>
        <w:t>remain</w:t>
      </w:r>
      <w:r w:rsidR="0076091A">
        <w:rPr>
          <w:rFonts w:ascii="Tahoma" w:hAnsi="Tahoma" w:cs="Tahoma"/>
          <w:szCs w:val="24"/>
        </w:rPr>
        <w:t xml:space="preserve"> favourable in 2012, following to the implementation of various </w:t>
      </w:r>
      <w:r w:rsidR="0071527C">
        <w:rPr>
          <w:rFonts w:ascii="Tahoma" w:hAnsi="Tahoma" w:cs="Tahoma"/>
          <w:szCs w:val="24"/>
        </w:rPr>
        <w:t xml:space="preserve">government </w:t>
      </w:r>
      <w:r w:rsidR="0071527C" w:rsidRPr="00D55E42">
        <w:rPr>
          <w:rFonts w:ascii="Tahoma" w:hAnsi="Tahoma" w:cs="Tahoma"/>
          <w:szCs w:val="24"/>
        </w:rPr>
        <w:t>stimulus</w:t>
      </w:r>
      <w:r w:rsidR="0076091A">
        <w:rPr>
          <w:rFonts w:ascii="Tahoma" w:hAnsi="Tahoma" w:cs="Tahoma"/>
          <w:szCs w:val="24"/>
        </w:rPr>
        <w:t xml:space="preserve"> programmes that will benefit the Group’s activities notwithstanding the risks posed by expected volatile capital flows and inflation.</w:t>
      </w:r>
    </w:p>
    <w:p w:rsidR="00D87A05" w:rsidRDefault="00D87A05">
      <w:pPr>
        <w:pStyle w:val="BodyTextIndent"/>
        <w:spacing w:before="0" w:after="0"/>
        <w:ind w:left="0" w:firstLine="0"/>
        <w:jc w:val="both"/>
        <w:rPr>
          <w:rFonts w:ascii="Tahoma" w:hAnsi="Tahoma" w:cs="Tahoma"/>
          <w:szCs w:val="24"/>
        </w:rPr>
      </w:pPr>
    </w:p>
    <w:p w:rsidR="00BB6AFA" w:rsidRPr="00D55E42" w:rsidRDefault="00BB6AFA">
      <w:pPr>
        <w:pStyle w:val="BodyTextIndent"/>
        <w:spacing w:before="0" w:after="0"/>
        <w:ind w:left="0" w:firstLine="0"/>
        <w:jc w:val="both"/>
        <w:rPr>
          <w:rFonts w:ascii="Tahoma" w:hAnsi="Tahoma" w:cs="Tahoma"/>
          <w:szCs w:val="24"/>
        </w:rPr>
      </w:pPr>
    </w:p>
    <w:p w:rsidR="00CF5C49" w:rsidRPr="00D55E42" w:rsidRDefault="00020A75" w:rsidP="004A278A">
      <w:pPr>
        <w:pStyle w:val="Heading2"/>
        <w:widowControl/>
        <w:tabs>
          <w:tab w:val="clear" w:pos="870"/>
        </w:tabs>
        <w:suppressAutoHyphens w:val="0"/>
        <w:jc w:val="both"/>
        <w:rPr>
          <w:rFonts w:ascii="Tahoma" w:hAnsi="Tahoma" w:cs="Tahoma"/>
          <w:szCs w:val="24"/>
        </w:rPr>
      </w:pPr>
      <w:r>
        <w:rPr>
          <w:rFonts w:ascii="Tahoma" w:hAnsi="Tahoma" w:cs="Tahoma"/>
          <w:szCs w:val="24"/>
        </w:rPr>
        <w:t>1</w:t>
      </w:r>
      <w:r w:rsidR="0064680F">
        <w:rPr>
          <w:rFonts w:ascii="Tahoma" w:hAnsi="Tahoma" w:cs="Tahoma"/>
          <w:szCs w:val="24"/>
        </w:rPr>
        <w:t>6</w:t>
      </w:r>
      <w:r w:rsidR="004A278A">
        <w:rPr>
          <w:rFonts w:ascii="Tahoma" w:hAnsi="Tahoma" w:cs="Tahoma"/>
          <w:szCs w:val="24"/>
        </w:rPr>
        <w:t xml:space="preserve"> </w:t>
      </w:r>
      <w:r w:rsidR="004A278A">
        <w:rPr>
          <w:rFonts w:ascii="Tahoma" w:hAnsi="Tahoma" w:cs="Tahoma"/>
          <w:szCs w:val="24"/>
        </w:rPr>
        <w:tab/>
      </w:r>
      <w:r w:rsidR="00CF5C49" w:rsidRPr="00D55E42">
        <w:rPr>
          <w:rFonts w:ascii="Tahoma" w:hAnsi="Tahoma" w:cs="Tahoma"/>
          <w:szCs w:val="24"/>
        </w:rPr>
        <w:t>Profit forecast and profit guarantee</w:t>
      </w:r>
    </w:p>
    <w:p w:rsidR="00CF5C49" w:rsidRPr="00D55E42" w:rsidRDefault="00CF5C49">
      <w:pPr>
        <w:pStyle w:val="BodyText2"/>
        <w:tabs>
          <w:tab w:val="left" w:pos="720"/>
        </w:tabs>
        <w:ind w:left="720"/>
        <w:rPr>
          <w:rFonts w:ascii="Tahoma" w:hAnsi="Tahoma" w:cs="Tahoma"/>
          <w:szCs w:val="24"/>
        </w:rPr>
      </w:pPr>
    </w:p>
    <w:p w:rsidR="00CF5C49" w:rsidRPr="00D55E42" w:rsidRDefault="00CF5C49">
      <w:pPr>
        <w:pStyle w:val="BodyText2"/>
        <w:tabs>
          <w:tab w:val="left" w:pos="720"/>
        </w:tabs>
        <w:ind w:left="720"/>
        <w:rPr>
          <w:rFonts w:ascii="Tahoma" w:hAnsi="Tahoma" w:cs="Tahoma"/>
          <w:szCs w:val="24"/>
        </w:rPr>
      </w:pPr>
      <w:r w:rsidRPr="00D55E42">
        <w:rPr>
          <w:rFonts w:ascii="Tahoma" w:hAnsi="Tahoma" w:cs="Tahoma"/>
          <w:szCs w:val="24"/>
        </w:rPr>
        <w:t>The Group has not provided any profit forecast or profit guarantee in a public document.</w:t>
      </w:r>
    </w:p>
    <w:p w:rsidR="005E566F" w:rsidRDefault="005E566F" w:rsidP="0005248C">
      <w:pPr>
        <w:rPr>
          <w:lang w:val="en-GB"/>
        </w:rPr>
      </w:pPr>
    </w:p>
    <w:p w:rsidR="00463441" w:rsidRDefault="00463441" w:rsidP="00020A75">
      <w:pPr>
        <w:pStyle w:val="Heading3"/>
        <w:widowControl/>
        <w:suppressAutoHyphens w:val="0"/>
        <w:ind w:right="0"/>
        <w:rPr>
          <w:rFonts w:ascii="Tahoma" w:hAnsi="Tahoma" w:cs="Tahoma"/>
          <w:szCs w:val="24"/>
        </w:rPr>
      </w:pPr>
    </w:p>
    <w:p w:rsidR="00463441" w:rsidRDefault="00463441" w:rsidP="00463441">
      <w:pPr>
        <w:rPr>
          <w:lang w:val="en-GB"/>
        </w:rPr>
      </w:pPr>
    </w:p>
    <w:p w:rsidR="00463441" w:rsidRDefault="00463441" w:rsidP="00463441">
      <w:pPr>
        <w:rPr>
          <w:lang w:val="en-GB"/>
        </w:rPr>
      </w:pPr>
    </w:p>
    <w:p w:rsidR="00463441" w:rsidRDefault="00463441" w:rsidP="00463441">
      <w:pPr>
        <w:rPr>
          <w:lang w:val="en-GB"/>
        </w:rPr>
      </w:pPr>
    </w:p>
    <w:p w:rsidR="00463441" w:rsidRPr="00463441" w:rsidRDefault="00463441" w:rsidP="00463441">
      <w:pPr>
        <w:rPr>
          <w:lang w:val="en-GB"/>
        </w:rPr>
      </w:pPr>
    </w:p>
    <w:p w:rsidR="00CF5C49" w:rsidRPr="00D55E42" w:rsidRDefault="00D87A05" w:rsidP="00020A75">
      <w:pPr>
        <w:pStyle w:val="Heading3"/>
        <w:widowControl/>
        <w:suppressAutoHyphens w:val="0"/>
        <w:ind w:right="0"/>
        <w:rPr>
          <w:rFonts w:ascii="Tahoma" w:hAnsi="Tahoma" w:cs="Tahoma"/>
          <w:szCs w:val="24"/>
        </w:rPr>
      </w:pPr>
      <w:r>
        <w:rPr>
          <w:rFonts w:ascii="Tahoma" w:hAnsi="Tahoma" w:cs="Tahoma"/>
          <w:szCs w:val="24"/>
        </w:rPr>
        <w:lastRenderedPageBreak/>
        <w:t>1</w:t>
      </w:r>
      <w:r w:rsidR="0064680F">
        <w:rPr>
          <w:rFonts w:ascii="Tahoma" w:hAnsi="Tahoma" w:cs="Tahoma"/>
          <w:szCs w:val="24"/>
        </w:rPr>
        <w:t>7</w:t>
      </w:r>
      <w:r w:rsidR="00020A75">
        <w:rPr>
          <w:rFonts w:ascii="Tahoma" w:hAnsi="Tahoma" w:cs="Tahoma"/>
          <w:szCs w:val="24"/>
        </w:rPr>
        <w:tab/>
      </w:r>
      <w:r w:rsidR="00CF5C49" w:rsidRPr="00D55E42">
        <w:rPr>
          <w:rFonts w:ascii="Tahoma" w:hAnsi="Tahoma" w:cs="Tahoma"/>
          <w:szCs w:val="24"/>
        </w:rPr>
        <w:t>Taxation</w:t>
      </w:r>
    </w:p>
    <w:p w:rsidR="000C6CBB" w:rsidRPr="00D55E42" w:rsidRDefault="000C6CBB">
      <w:pPr>
        <w:rPr>
          <w:lang w:val="en-GB"/>
        </w:rPr>
      </w:pPr>
    </w:p>
    <w:tbl>
      <w:tblPr>
        <w:tblW w:w="8640" w:type="dxa"/>
        <w:tblInd w:w="828" w:type="dxa"/>
        <w:tblLayout w:type="fixed"/>
        <w:tblLook w:val="0000"/>
      </w:tblPr>
      <w:tblGrid>
        <w:gridCol w:w="2520"/>
        <w:gridCol w:w="1530"/>
        <w:gridCol w:w="1530"/>
        <w:gridCol w:w="1530"/>
        <w:gridCol w:w="1530"/>
      </w:tblGrid>
      <w:tr w:rsidR="00CF5C49" w:rsidRPr="00D55E42">
        <w:tc>
          <w:tcPr>
            <w:tcW w:w="2520" w:type="dxa"/>
          </w:tcPr>
          <w:p w:rsidR="00CF5C49" w:rsidRPr="00BB6AFA" w:rsidRDefault="00CF5C49">
            <w:pPr>
              <w:rPr>
                <w:rFonts w:ascii="Tahoma" w:hAnsi="Tahoma" w:cs="Tahoma"/>
                <w:sz w:val="22"/>
                <w:szCs w:val="22"/>
              </w:rPr>
            </w:pPr>
          </w:p>
        </w:tc>
        <w:tc>
          <w:tcPr>
            <w:tcW w:w="3060" w:type="dxa"/>
            <w:gridSpan w:val="2"/>
          </w:tcPr>
          <w:p w:rsidR="00CF5C49" w:rsidRPr="00BB6AFA" w:rsidRDefault="00CF5C49" w:rsidP="00BB6AFA">
            <w:pPr>
              <w:jc w:val="center"/>
              <w:rPr>
                <w:rFonts w:ascii="Tahoma" w:hAnsi="Tahoma" w:cs="Tahoma"/>
                <w:b/>
                <w:sz w:val="22"/>
                <w:szCs w:val="22"/>
              </w:rPr>
            </w:pPr>
            <w:r w:rsidRPr="00BB6AFA">
              <w:rPr>
                <w:rFonts w:ascii="Tahoma" w:hAnsi="Tahoma" w:cs="Tahoma"/>
                <w:b/>
                <w:sz w:val="22"/>
                <w:szCs w:val="22"/>
              </w:rPr>
              <w:t>INDIVIDUAL            QUARTER</w:t>
            </w:r>
          </w:p>
          <w:p w:rsidR="00CF5C49" w:rsidRPr="00BB6AFA" w:rsidRDefault="00557F31" w:rsidP="00BB6AFA">
            <w:pPr>
              <w:jc w:val="center"/>
              <w:rPr>
                <w:rFonts w:ascii="Tahoma" w:hAnsi="Tahoma" w:cs="Tahoma"/>
                <w:b/>
                <w:sz w:val="22"/>
                <w:szCs w:val="22"/>
              </w:rPr>
            </w:pPr>
            <w:r w:rsidRPr="00BB6AFA">
              <w:rPr>
                <w:rFonts w:ascii="Tahoma" w:hAnsi="Tahoma" w:cs="Tahoma"/>
                <w:b/>
                <w:sz w:val="22"/>
                <w:szCs w:val="22"/>
              </w:rPr>
              <w:t>3</w:t>
            </w:r>
            <w:r w:rsidR="00CF5C49" w:rsidRPr="00BB6AFA">
              <w:rPr>
                <w:rFonts w:ascii="Tahoma" w:hAnsi="Tahoma" w:cs="Tahoma"/>
                <w:b/>
                <w:sz w:val="22"/>
                <w:szCs w:val="22"/>
              </w:rPr>
              <w:t xml:space="preserve"> months ended</w:t>
            </w:r>
          </w:p>
        </w:tc>
        <w:tc>
          <w:tcPr>
            <w:tcW w:w="3060" w:type="dxa"/>
            <w:gridSpan w:val="2"/>
          </w:tcPr>
          <w:p w:rsidR="00CF5C49" w:rsidRPr="00BB6AFA" w:rsidRDefault="00CF5C49" w:rsidP="00BB6AFA">
            <w:pPr>
              <w:jc w:val="center"/>
              <w:rPr>
                <w:rFonts w:ascii="Tahoma" w:hAnsi="Tahoma" w:cs="Tahoma"/>
                <w:b/>
                <w:sz w:val="22"/>
                <w:szCs w:val="22"/>
              </w:rPr>
            </w:pPr>
            <w:r w:rsidRPr="00BB6AFA">
              <w:rPr>
                <w:rFonts w:ascii="Tahoma" w:hAnsi="Tahoma" w:cs="Tahoma"/>
                <w:b/>
                <w:sz w:val="22"/>
                <w:szCs w:val="22"/>
              </w:rPr>
              <w:t>CUMULATIVE       QUARTER</w:t>
            </w:r>
          </w:p>
          <w:p w:rsidR="00CF5C49" w:rsidRPr="00BB6AFA" w:rsidRDefault="0029100B" w:rsidP="00BB6AFA">
            <w:pPr>
              <w:jc w:val="center"/>
              <w:rPr>
                <w:rFonts w:ascii="Tahoma" w:hAnsi="Tahoma" w:cs="Tahoma"/>
                <w:b/>
                <w:sz w:val="22"/>
                <w:szCs w:val="22"/>
              </w:rPr>
            </w:pPr>
            <w:r w:rsidRPr="00BB6AFA">
              <w:rPr>
                <w:rFonts w:ascii="Tahoma" w:hAnsi="Tahoma" w:cs="Tahoma"/>
                <w:b/>
                <w:sz w:val="22"/>
                <w:szCs w:val="22"/>
              </w:rPr>
              <w:t>12</w:t>
            </w:r>
            <w:r w:rsidR="00CF5C49" w:rsidRPr="00BB6AFA">
              <w:rPr>
                <w:rFonts w:ascii="Tahoma" w:hAnsi="Tahoma" w:cs="Tahoma"/>
                <w:b/>
                <w:sz w:val="22"/>
                <w:szCs w:val="22"/>
              </w:rPr>
              <w:t xml:space="preserve"> months ended</w:t>
            </w:r>
          </w:p>
        </w:tc>
      </w:tr>
      <w:tr w:rsidR="00CF5C49" w:rsidRPr="00D55E42">
        <w:tblPrEx>
          <w:tblLook w:val="01E0"/>
        </w:tblPrEx>
        <w:trPr>
          <w:trHeight w:val="333"/>
        </w:trPr>
        <w:tc>
          <w:tcPr>
            <w:tcW w:w="2520" w:type="dxa"/>
          </w:tcPr>
          <w:p w:rsidR="00CF5C49" w:rsidRPr="00BB6AFA" w:rsidRDefault="00CF5C49">
            <w:pPr>
              <w:suppressAutoHyphens/>
              <w:jc w:val="both"/>
              <w:rPr>
                <w:rFonts w:ascii="Tahoma" w:hAnsi="Tahoma" w:cs="Tahoma"/>
                <w:spacing w:val="-3"/>
                <w:kern w:val="2"/>
                <w:sz w:val="22"/>
                <w:szCs w:val="22"/>
                <w:lang w:val="en-GB"/>
              </w:rPr>
            </w:pPr>
          </w:p>
        </w:tc>
        <w:tc>
          <w:tcPr>
            <w:tcW w:w="1530" w:type="dxa"/>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6B201E" w:rsidRPr="00BB6AFA">
              <w:rPr>
                <w:rFonts w:ascii="Tahoma" w:hAnsi="Tahoma" w:cs="Tahoma"/>
                <w:b/>
                <w:spacing w:val="-3"/>
                <w:kern w:val="2"/>
                <w:sz w:val="22"/>
                <w:szCs w:val="22"/>
                <w:lang w:val="en-GB"/>
              </w:rPr>
              <w:t>1</w:t>
            </w:r>
            <w:r w:rsidRPr="00BB6AFA">
              <w:rPr>
                <w:rFonts w:ascii="Tahoma" w:hAnsi="Tahoma" w:cs="Tahoma"/>
                <w:b/>
                <w:spacing w:val="-3"/>
                <w:kern w:val="2"/>
                <w:sz w:val="22"/>
                <w:szCs w:val="22"/>
                <w:lang w:val="en-GB"/>
              </w:rPr>
              <w:t>.</w:t>
            </w:r>
            <w:r w:rsidR="006B201E" w:rsidRPr="00BB6AFA">
              <w:rPr>
                <w:rFonts w:ascii="Tahoma" w:hAnsi="Tahoma" w:cs="Tahoma"/>
                <w:b/>
                <w:spacing w:val="-3"/>
                <w:kern w:val="2"/>
                <w:sz w:val="22"/>
                <w:szCs w:val="22"/>
                <w:lang w:val="en-GB"/>
              </w:rPr>
              <w:t>12</w:t>
            </w:r>
            <w:r w:rsidRPr="00BB6AFA">
              <w:rPr>
                <w:rFonts w:ascii="Tahoma" w:hAnsi="Tahoma" w:cs="Tahoma"/>
                <w:b/>
                <w:spacing w:val="-3"/>
                <w:kern w:val="2"/>
                <w:sz w:val="22"/>
                <w:szCs w:val="22"/>
                <w:lang w:val="en-GB"/>
              </w:rPr>
              <w:t>.20</w:t>
            </w:r>
            <w:r w:rsidR="00C43A7C" w:rsidRPr="00BB6AFA">
              <w:rPr>
                <w:rFonts w:ascii="Tahoma" w:hAnsi="Tahoma" w:cs="Tahoma"/>
                <w:b/>
                <w:spacing w:val="-3"/>
                <w:kern w:val="2"/>
                <w:sz w:val="22"/>
                <w:szCs w:val="22"/>
                <w:lang w:val="en-GB"/>
              </w:rPr>
              <w:t>1</w:t>
            </w:r>
            <w:r w:rsidR="00D87A05" w:rsidRPr="00BB6AFA">
              <w:rPr>
                <w:rFonts w:ascii="Tahoma" w:hAnsi="Tahoma" w:cs="Tahoma"/>
                <w:b/>
                <w:spacing w:val="-3"/>
                <w:kern w:val="2"/>
                <w:sz w:val="22"/>
                <w:szCs w:val="22"/>
                <w:lang w:val="en-GB"/>
              </w:rPr>
              <w:t>1</w:t>
            </w:r>
          </w:p>
        </w:tc>
        <w:tc>
          <w:tcPr>
            <w:tcW w:w="1530" w:type="dxa"/>
          </w:tcPr>
          <w:p w:rsidR="00CF5C49" w:rsidRPr="00BB6AFA" w:rsidRDefault="00CF5C49" w:rsidP="00BB6AFA">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3</w:t>
            </w:r>
            <w:r w:rsidR="006B201E" w:rsidRPr="00BB6AFA">
              <w:rPr>
                <w:rFonts w:ascii="Tahoma" w:hAnsi="Tahoma" w:cs="Tahoma"/>
                <w:bCs/>
                <w:spacing w:val="-3"/>
                <w:kern w:val="2"/>
                <w:sz w:val="22"/>
                <w:szCs w:val="22"/>
                <w:lang w:val="en-GB"/>
              </w:rPr>
              <w:t>1</w:t>
            </w:r>
            <w:r w:rsidRPr="00BB6AFA">
              <w:rPr>
                <w:rFonts w:ascii="Tahoma" w:hAnsi="Tahoma" w:cs="Tahoma"/>
                <w:bCs/>
                <w:spacing w:val="-3"/>
                <w:kern w:val="2"/>
                <w:sz w:val="22"/>
                <w:szCs w:val="22"/>
                <w:lang w:val="en-GB"/>
              </w:rPr>
              <w:t>.</w:t>
            </w:r>
            <w:r w:rsidR="006B201E" w:rsidRPr="00BB6AFA">
              <w:rPr>
                <w:rFonts w:ascii="Tahoma" w:hAnsi="Tahoma" w:cs="Tahoma"/>
                <w:bCs/>
                <w:spacing w:val="-3"/>
                <w:kern w:val="2"/>
                <w:sz w:val="22"/>
                <w:szCs w:val="22"/>
                <w:lang w:val="en-GB"/>
              </w:rPr>
              <w:t>12</w:t>
            </w:r>
            <w:r w:rsidRPr="00BB6AFA">
              <w:rPr>
                <w:rFonts w:ascii="Tahoma" w:hAnsi="Tahoma" w:cs="Tahoma"/>
                <w:bCs/>
                <w:spacing w:val="-3"/>
                <w:kern w:val="2"/>
                <w:sz w:val="22"/>
                <w:szCs w:val="22"/>
                <w:lang w:val="en-GB"/>
              </w:rPr>
              <w:t>.20</w:t>
            </w:r>
            <w:r w:rsidR="00D87A05" w:rsidRPr="00BB6AFA">
              <w:rPr>
                <w:rFonts w:ascii="Tahoma" w:hAnsi="Tahoma" w:cs="Tahoma"/>
                <w:bCs/>
                <w:spacing w:val="-3"/>
                <w:kern w:val="2"/>
                <w:sz w:val="22"/>
                <w:szCs w:val="22"/>
                <w:lang w:val="en-GB"/>
              </w:rPr>
              <w:t>1</w:t>
            </w:r>
            <w:r w:rsidRPr="00BB6AFA">
              <w:rPr>
                <w:rFonts w:ascii="Tahoma" w:hAnsi="Tahoma" w:cs="Tahoma"/>
                <w:bCs/>
                <w:spacing w:val="-3"/>
                <w:kern w:val="2"/>
                <w:sz w:val="22"/>
                <w:szCs w:val="22"/>
                <w:lang w:val="en-GB"/>
              </w:rPr>
              <w:t>0</w:t>
            </w:r>
          </w:p>
        </w:tc>
        <w:tc>
          <w:tcPr>
            <w:tcW w:w="1530" w:type="dxa"/>
          </w:tcPr>
          <w:p w:rsidR="00CF5C49" w:rsidRPr="00BB6AFA" w:rsidRDefault="00CF5C49" w:rsidP="00BB6AFA">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29100B" w:rsidRPr="00BB6AFA">
              <w:rPr>
                <w:rFonts w:ascii="Tahoma" w:hAnsi="Tahoma" w:cs="Tahoma"/>
                <w:b/>
                <w:spacing w:val="-3"/>
                <w:kern w:val="2"/>
                <w:sz w:val="22"/>
                <w:szCs w:val="22"/>
                <w:lang w:val="en-GB"/>
              </w:rPr>
              <w:t>1</w:t>
            </w:r>
            <w:r w:rsidRPr="00BB6AFA">
              <w:rPr>
                <w:rFonts w:ascii="Tahoma" w:hAnsi="Tahoma" w:cs="Tahoma"/>
                <w:b/>
                <w:spacing w:val="-3"/>
                <w:kern w:val="2"/>
                <w:sz w:val="22"/>
                <w:szCs w:val="22"/>
                <w:lang w:val="en-GB"/>
              </w:rPr>
              <w:t>.</w:t>
            </w:r>
            <w:r w:rsidR="0029100B" w:rsidRPr="00BB6AFA">
              <w:rPr>
                <w:rFonts w:ascii="Tahoma" w:hAnsi="Tahoma" w:cs="Tahoma"/>
                <w:b/>
                <w:spacing w:val="-3"/>
                <w:kern w:val="2"/>
                <w:sz w:val="22"/>
                <w:szCs w:val="22"/>
                <w:lang w:val="en-GB"/>
              </w:rPr>
              <w:t>12</w:t>
            </w:r>
            <w:r w:rsidRPr="00BB6AFA">
              <w:rPr>
                <w:rFonts w:ascii="Tahoma" w:hAnsi="Tahoma" w:cs="Tahoma"/>
                <w:b/>
                <w:spacing w:val="-3"/>
                <w:kern w:val="2"/>
                <w:sz w:val="22"/>
                <w:szCs w:val="22"/>
                <w:lang w:val="en-GB"/>
              </w:rPr>
              <w:t>.</w:t>
            </w:r>
            <w:r w:rsidR="00895528" w:rsidRPr="00BB6AFA">
              <w:rPr>
                <w:rFonts w:ascii="Tahoma" w:hAnsi="Tahoma" w:cs="Tahoma"/>
                <w:b/>
                <w:spacing w:val="-3"/>
                <w:kern w:val="2"/>
                <w:sz w:val="22"/>
                <w:szCs w:val="22"/>
                <w:lang w:val="en-GB"/>
              </w:rPr>
              <w:t>20</w:t>
            </w:r>
            <w:r w:rsidR="00C43A7C" w:rsidRPr="00BB6AFA">
              <w:rPr>
                <w:rFonts w:ascii="Tahoma" w:hAnsi="Tahoma" w:cs="Tahoma"/>
                <w:b/>
                <w:spacing w:val="-3"/>
                <w:kern w:val="2"/>
                <w:sz w:val="22"/>
                <w:szCs w:val="22"/>
                <w:lang w:val="en-GB"/>
              </w:rPr>
              <w:t>1</w:t>
            </w:r>
            <w:r w:rsidR="00D87A05" w:rsidRPr="00BB6AFA">
              <w:rPr>
                <w:rFonts w:ascii="Tahoma" w:hAnsi="Tahoma" w:cs="Tahoma"/>
                <w:b/>
                <w:spacing w:val="-3"/>
                <w:kern w:val="2"/>
                <w:sz w:val="22"/>
                <w:szCs w:val="22"/>
                <w:lang w:val="en-GB"/>
              </w:rPr>
              <w:t>1</w:t>
            </w:r>
          </w:p>
        </w:tc>
        <w:tc>
          <w:tcPr>
            <w:tcW w:w="1530" w:type="dxa"/>
          </w:tcPr>
          <w:p w:rsidR="00CF5C49" w:rsidRPr="00BB6AFA" w:rsidRDefault="00CF5C49" w:rsidP="00BB6AFA">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3</w:t>
            </w:r>
            <w:r w:rsidR="006B201E" w:rsidRPr="00BB6AFA">
              <w:rPr>
                <w:rFonts w:ascii="Tahoma" w:hAnsi="Tahoma" w:cs="Tahoma"/>
                <w:bCs/>
                <w:spacing w:val="-3"/>
                <w:kern w:val="2"/>
                <w:sz w:val="22"/>
                <w:szCs w:val="22"/>
                <w:lang w:val="en-GB"/>
              </w:rPr>
              <w:t>1</w:t>
            </w:r>
            <w:r w:rsidRPr="00BB6AFA">
              <w:rPr>
                <w:rFonts w:ascii="Tahoma" w:hAnsi="Tahoma" w:cs="Tahoma"/>
                <w:bCs/>
                <w:spacing w:val="-3"/>
                <w:kern w:val="2"/>
                <w:sz w:val="22"/>
                <w:szCs w:val="22"/>
                <w:lang w:val="en-GB"/>
              </w:rPr>
              <w:t>.</w:t>
            </w:r>
            <w:r w:rsidR="006B201E" w:rsidRPr="00BB6AFA">
              <w:rPr>
                <w:rFonts w:ascii="Tahoma" w:hAnsi="Tahoma" w:cs="Tahoma"/>
                <w:bCs/>
                <w:spacing w:val="-3"/>
                <w:kern w:val="2"/>
                <w:sz w:val="22"/>
                <w:szCs w:val="22"/>
                <w:lang w:val="en-GB"/>
              </w:rPr>
              <w:t>12</w:t>
            </w:r>
            <w:r w:rsidRPr="00BB6AFA">
              <w:rPr>
                <w:rFonts w:ascii="Tahoma" w:hAnsi="Tahoma" w:cs="Tahoma"/>
                <w:bCs/>
                <w:spacing w:val="-3"/>
                <w:kern w:val="2"/>
                <w:sz w:val="22"/>
                <w:szCs w:val="22"/>
                <w:lang w:val="en-GB"/>
              </w:rPr>
              <w:t>.20</w:t>
            </w:r>
            <w:r w:rsidR="00D87A05" w:rsidRPr="00BB6AFA">
              <w:rPr>
                <w:rFonts w:ascii="Tahoma" w:hAnsi="Tahoma" w:cs="Tahoma"/>
                <w:bCs/>
                <w:spacing w:val="-3"/>
                <w:kern w:val="2"/>
                <w:sz w:val="22"/>
                <w:szCs w:val="22"/>
                <w:lang w:val="en-GB"/>
              </w:rPr>
              <w:t>1</w:t>
            </w:r>
            <w:r w:rsidRPr="00BB6AFA">
              <w:rPr>
                <w:rFonts w:ascii="Tahoma" w:hAnsi="Tahoma" w:cs="Tahoma"/>
                <w:bCs/>
                <w:spacing w:val="-3"/>
                <w:kern w:val="2"/>
                <w:sz w:val="22"/>
                <w:szCs w:val="22"/>
                <w:lang w:val="en-GB"/>
              </w:rPr>
              <w:t>0</w:t>
            </w:r>
          </w:p>
        </w:tc>
      </w:tr>
      <w:tr w:rsidR="00CF5C49" w:rsidRPr="00D55E42">
        <w:tblPrEx>
          <w:tblLook w:val="01E0"/>
        </w:tblPrEx>
        <w:tc>
          <w:tcPr>
            <w:tcW w:w="2520" w:type="dxa"/>
          </w:tcPr>
          <w:p w:rsidR="00CF5C49" w:rsidRPr="00BB6AFA" w:rsidRDefault="00CF5C49">
            <w:pPr>
              <w:suppressAutoHyphens/>
              <w:jc w:val="both"/>
              <w:rPr>
                <w:rFonts w:ascii="Tahoma" w:hAnsi="Tahoma" w:cs="Tahoma"/>
                <w:spacing w:val="-3"/>
                <w:kern w:val="2"/>
                <w:sz w:val="22"/>
                <w:szCs w:val="22"/>
                <w:lang w:val="en-GB"/>
              </w:rPr>
            </w:pPr>
          </w:p>
        </w:tc>
        <w:tc>
          <w:tcPr>
            <w:tcW w:w="1530" w:type="dxa"/>
          </w:tcPr>
          <w:p w:rsidR="00CF5C49" w:rsidRPr="00BB6AFA" w:rsidRDefault="00CF5C49" w:rsidP="006F35BF">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1530" w:type="dxa"/>
          </w:tcPr>
          <w:p w:rsidR="00CF5C49" w:rsidRPr="00BB6AFA" w:rsidRDefault="00CF5C49" w:rsidP="006F35BF">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RM’000</w:t>
            </w:r>
          </w:p>
        </w:tc>
        <w:tc>
          <w:tcPr>
            <w:tcW w:w="1530" w:type="dxa"/>
          </w:tcPr>
          <w:p w:rsidR="00CF5C49" w:rsidRPr="00BB6AFA" w:rsidRDefault="00CF5C49" w:rsidP="006F35BF">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1530" w:type="dxa"/>
          </w:tcPr>
          <w:p w:rsidR="00CF5C49" w:rsidRPr="00BB6AFA" w:rsidRDefault="00CF5C49" w:rsidP="006F35BF">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RM’000</w:t>
            </w:r>
          </w:p>
        </w:tc>
      </w:tr>
      <w:tr w:rsidR="00CF5C49" w:rsidRPr="00D55E42">
        <w:tblPrEx>
          <w:tblLook w:val="01E0"/>
        </w:tblPrEx>
        <w:tc>
          <w:tcPr>
            <w:tcW w:w="2520" w:type="dxa"/>
          </w:tcPr>
          <w:p w:rsidR="00CF5C49" w:rsidRPr="00BB6AFA" w:rsidRDefault="00CF5C49">
            <w:pPr>
              <w:suppressAutoHyphens/>
              <w:jc w:val="both"/>
              <w:rPr>
                <w:rFonts w:ascii="Tahoma" w:hAnsi="Tahoma" w:cs="Tahoma"/>
                <w:spacing w:val="-3"/>
                <w:kern w:val="2"/>
                <w:sz w:val="22"/>
                <w:szCs w:val="22"/>
                <w:lang w:val="en-GB"/>
              </w:rPr>
            </w:pPr>
          </w:p>
        </w:tc>
        <w:tc>
          <w:tcPr>
            <w:tcW w:w="1530" w:type="dxa"/>
          </w:tcPr>
          <w:p w:rsidR="00CF5C49" w:rsidRPr="00BB6AFA" w:rsidRDefault="00CF5C49">
            <w:pPr>
              <w:suppressAutoHyphens/>
              <w:jc w:val="right"/>
              <w:rPr>
                <w:rFonts w:ascii="Tahoma" w:hAnsi="Tahoma" w:cs="Tahoma"/>
                <w:b/>
                <w:spacing w:val="-3"/>
                <w:kern w:val="2"/>
                <w:sz w:val="22"/>
                <w:szCs w:val="22"/>
                <w:lang w:val="en-GB"/>
              </w:rPr>
            </w:pPr>
          </w:p>
        </w:tc>
        <w:tc>
          <w:tcPr>
            <w:tcW w:w="1530" w:type="dxa"/>
          </w:tcPr>
          <w:p w:rsidR="00CF5C49" w:rsidRPr="00BB6AFA" w:rsidRDefault="00CF5C49">
            <w:pPr>
              <w:suppressAutoHyphens/>
              <w:jc w:val="right"/>
              <w:rPr>
                <w:rFonts w:ascii="Tahoma" w:hAnsi="Tahoma" w:cs="Tahoma"/>
                <w:spacing w:val="-3"/>
                <w:kern w:val="2"/>
                <w:sz w:val="22"/>
                <w:szCs w:val="22"/>
                <w:lang w:val="en-GB"/>
              </w:rPr>
            </w:pPr>
          </w:p>
        </w:tc>
        <w:tc>
          <w:tcPr>
            <w:tcW w:w="1530" w:type="dxa"/>
          </w:tcPr>
          <w:p w:rsidR="00CF5C49" w:rsidRPr="00BB6AFA" w:rsidRDefault="00CF5C49">
            <w:pPr>
              <w:suppressAutoHyphens/>
              <w:jc w:val="right"/>
              <w:rPr>
                <w:rFonts w:ascii="Tahoma" w:hAnsi="Tahoma" w:cs="Tahoma"/>
                <w:b/>
                <w:spacing w:val="-3"/>
                <w:kern w:val="2"/>
                <w:sz w:val="22"/>
                <w:szCs w:val="22"/>
                <w:lang w:val="en-GB"/>
              </w:rPr>
            </w:pPr>
          </w:p>
        </w:tc>
        <w:tc>
          <w:tcPr>
            <w:tcW w:w="1530" w:type="dxa"/>
          </w:tcPr>
          <w:p w:rsidR="00CF5C49" w:rsidRPr="00BB6AFA" w:rsidRDefault="00CF5C49">
            <w:pPr>
              <w:suppressAutoHyphens/>
              <w:jc w:val="right"/>
              <w:rPr>
                <w:rFonts w:ascii="Tahoma" w:hAnsi="Tahoma" w:cs="Tahoma"/>
                <w:spacing w:val="-3"/>
                <w:kern w:val="2"/>
                <w:sz w:val="22"/>
                <w:szCs w:val="22"/>
                <w:lang w:val="en-GB"/>
              </w:rPr>
            </w:pPr>
          </w:p>
        </w:tc>
      </w:tr>
      <w:tr w:rsidR="006306D4" w:rsidRPr="00D55E42" w:rsidTr="00BB6AFA">
        <w:tblPrEx>
          <w:tblLook w:val="01E0"/>
        </w:tblPrEx>
        <w:tc>
          <w:tcPr>
            <w:tcW w:w="2520" w:type="dxa"/>
          </w:tcPr>
          <w:p w:rsidR="006306D4" w:rsidRPr="00BB6AFA" w:rsidRDefault="006306D4">
            <w:pPr>
              <w:suppressAutoHyphens/>
              <w:jc w:val="both"/>
              <w:rPr>
                <w:rFonts w:ascii="Tahoma" w:hAnsi="Tahoma" w:cs="Tahoma"/>
                <w:spacing w:val="-3"/>
                <w:kern w:val="2"/>
                <w:sz w:val="22"/>
                <w:szCs w:val="22"/>
                <w:lang w:val="en-GB"/>
              </w:rPr>
            </w:pPr>
            <w:r w:rsidRPr="00BB6AFA">
              <w:rPr>
                <w:rFonts w:ascii="Tahoma" w:hAnsi="Tahoma" w:cs="Tahoma"/>
                <w:spacing w:val="-3"/>
                <w:kern w:val="2"/>
                <w:sz w:val="22"/>
                <w:szCs w:val="22"/>
                <w:lang w:val="en-GB"/>
              </w:rPr>
              <w:t>Corporate</w:t>
            </w:r>
            <w:r w:rsidR="008139E6">
              <w:rPr>
                <w:rFonts w:ascii="Tahoma" w:hAnsi="Tahoma" w:cs="Tahoma"/>
                <w:spacing w:val="-3"/>
                <w:kern w:val="2"/>
                <w:sz w:val="22"/>
                <w:szCs w:val="22"/>
                <w:lang w:val="en-GB"/>
              </w:rPr>
              <w:t>/deferred</w:t>
            </w:r>
            <w:r w:rsidRPr="00BB6AFA">
              <w:rPr>
                <w:rFonts w:ascii="Tahoma" w:hAnsi="Tahoma" w:cs="Tahoma"/>
                <w:spacing w:val="-3"/>
                <w:kern w:val="2"/>
                <w:sz w:val="22"/>
                <w:szCs w:val="22"/>
                <w:lang w:val="en-GB"/>
              </w:rPr>
              <w:t xml:space="preserve"> tax</w:t>
            </w:r>
          </w:p>
        </w:tc>
        <w:tc>
          <w:tcPr>
            <w:tcW w:w="1530" w:type="dxa"/>
          </w:tcPr>
          <w:p w:rsidR="006306D4" w:rsidRPr="00BB6AFA" w:rsidRDefault="006306D4">
            <w:pPr>
              <w:suppressAutoHyphens/>
              <w:jc w:val="right"/>
              <w:rPr>
                <w:rFonts w:ascii="Tahoma" w:hAnsi="Tahoma" w:cs="Tahoma"/>
                <w:b/>
                <w:spacing w:val="-3"/>
                <w:kern w:val="2"/>
                <w:sz w:val="22"/>
                <w:szCs w:val="22"/>
                <w:lang w:val="en-GB"/>
              </w:rPr>
            </w:pPr>
          </w:p>
        </w:tc>
        <w:tc>
          <w:tcPr>
            <w:tcW w:w="1530" w:type="dxa"/>
          </w:tcPr>
          <w:p w:rsidR="006306D4" w:rsidRPr="00BB6AFA" w:rsidRDefault="006306D4">
            <w:pPr>
              <w:suppressAutoHyphens/>
              <w:jc w:val="right"/>
              <w:rPr>
                <w:rFonts w:ascii="Tahoma" w:hAnsi="Tahoma" w:cs="Tahoma"/>
                <w:spacing w:val="-3"/>
                <w:kern w:val="2"/>
                <w:sz w:val="22"/>
                <w:szCs w:val="22"/>
                <w:lang w:val="en-GB"/>
              </w:rPr>
            </w:pPr>
          </w:p>
        </w:tc>
        <w:tc>
          <w:tcPr>
            <w:tcW w:w="1530" w:type="dxa"/>
          </w:tcPr>
          <w:p w:rsidR="006306D4" w:rsidRPr="00BB6AFA" w:rsidRDefault="006306D4">
            <w:pPr>
              <w:suppressAutoHyphens/>
              <w:jc w:val="right"/>
              <w:rPr>
                <w:rFonts w:ascii="Tahoma" w:hAnsi="Tahoma" w:cs="Tahoma"/>
                <w:b/>
                <w:spacing w:val="-3"/>
                <w:kern w:val="2"/>
                <w:sz w:val="22"/>
                <w:szCs w:val="22"/>
                <w:lang w:val="en-GB"/>
              </w:rPr>
            </w:pPr>
          </w:p>
        </w:tc>
        <w:tc>
          <w:tcPr>
            <w:tcW w:w="1530" w:type="dxa"/>
          </w:tcPr>
          <w:p w:rsidR="006306D4" w:rsidRPr="00BB6AFA" w:rsidRDefault="006306D4" w:rsidP="00A27BF2">
            <w:pPr>
              <w:suppressAutoHyphens/>
              <w:jc w:val="right"/>
              <w:rPr>
                <w:rFonts w:ascii="Tahoma" w:hAnsi="Tahoma" w:cs="Tahoma"/>
                <w:spacing w:val="-3"/>
                <w:kern w:val="2"/>
                <w:sz w:val="22"/>
                <w:szCs w:val="22"/>
                <w:lang w:val="en-GB"/>
              </w:rPr>
            </w:pPr>
          </w:p>
        </w:tc>
      </w:tr>
      <w:tr w:rsidR="003A6DD0" w:rsidRPr="00D55E42" w:rsidTr="00BB6AFA">
        <w:tblPrEx>
          <w:tblLook w:val="01E0"/>
        </w:tblPrEx>
        <w:tc>
          <w:tcPr>
            <w:tcW w:w="2520" w:type="dxa"/>
          </w:tcPr>
          <w:p w:rsidR="003A6DD0" w:rsidRPr="003A6DD0" w:rsidRDefault="003A6DD0" w:rsidP="003A6DD0">
            <w:pPr>
              <w:pStyle w:val="ListParagraph"/>
              <w:numPr>
                <w:ilvl w:val="0"/>
                <w:numId w:val="3"/>
              </w:num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current</w:t>
            </w:r>
          </w:p>
        </w:tc>
        <w:tc>
          <w:tcPr>
            <w:tcW w:w="1530" w:type="dxa"/>
          </w:tcPr>
          <w:p w:rsidR="003A6DD0" w:rsidRPr="00BB6AFA" w:rsidRDefault="00D87885" w:rsidP="008139E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8139E6">
              <w:rPr>
                <w:rFonts w:ascii="Tahoma" w:hAnsi="Tahoma" w:cs="Tahoma"/>
                <w:b/>
                <w:spacing w:val="-3"/>
                <w:kern w:val="2"/>
                <w:sz w:val="22"/>
                <w:szCs w:val="22"/>
                <w:lang w:val="en-GB"/>
              </w:rPr>
              <w:t>247</w:t>
            </w:r>
            <w:r>
              <w:rPr>
                <w:rFonts w:ascii="Tahoma" w:hAnsi="Tahoma" w:cs="Tahoma"/>
                <w:b/>
                <w:spacing w:val="-3"/>
                <w:kern w:val="2"/>
                <w:sz w:val="22"/>
                <w:szCs w:val="22"/>
                <w:lang w:val="en-GB"/>
              </w:rPr>
              <w:t>)</w:t>
            </w:r>
          </w:p>
        </w:tc>
        <w:tc>
          <w:tcPr>
            <w:tcW w:w="1530" w:type="dxa"/>
          </w:tcPr>
          <w:p w:rsidR="003A6DD0" w:rsidRPr="00BB6AFA" w:rsidRDefault="004301DF">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2,076</w:t>
            </w:r>
          </w:p>
        </w:tc>
        <w:tc>
          <w:tcPr>
            <w:tcW w:w="1530" w:type="dxa"/>
          </w:tcPr>
          <w:p w:rsidR="003A6DD0" w:rsidRPr="00BB6AFA" w:rsidRDefault="008139E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182</w:t>
            </w:r>
          </w:p>
        </w:tc>
        <w:tc>
          <w:tcPr>
            <w:tcW w:w="1530" w:type="dxa"/>
          </w:tcPr>
          <w:p w:rsidR="003A6DD0" w:rsidRPr="00BB6AFA" w:rsidRDefault="004301DF" w:rsidP="00A27BF2">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2,214</w:t>
            </w:r>
          </w:p>
        </w:tc>
      </w:tr>
      <w:tr w:rsidR="00D87885" w:rsidRPr="00D55E42" w:rsidTr="00ED454F">
        <w:tblPrEx>
          <w:tblLook w:val="01E0"/>
        </w:tblPrEx>
        <w:trPr>
          <w:trHeight w:val="531"/>
        </w:trPr>
        <w:tc>
          <w:tcPr>
            <w:tcW w:w="2520" w:type="dxa"/>
          </w:tcPr>
          <w:p w:rsidR="00D87885" w:rsidRPr="003A6DD0" w:rsidRDefault="00D87885" w:rsidP="00ED454F">
            <w:pPr>
              <w:pStyle w:val="ListParagraph"/>
              <w:numPr>
                <w:ilvl w:val="0"/>
                <w:numId w:val="3"/>
              </w:num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 xml:space="preserve">prior year over </w:t>
            </w:r>
          </w:p>
          <w:p w:rsidR="00D87885" w:rsidRPr="003A6DD0" w:rsidRDefault="00D87885" w:rsidP="003A6DD0">
            <w:pPr>
              <w:pStyle w:val="ListParagraph"/>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provision</w:t>
            </w:r>
          </w:p>
        </w:tc>
        <w:tc>
          <w:tcPr>
            <w:tcW w:w="1530" w:type="dxa"/>
          </w:tcPr>
          <w:p w:rsidR="00D87885" w:rsidRDefault="00D87885">
            <w:pPr>
              <w:suppressAutoHyphens/>
              <w:jc w:val="right"/>
              <w:rPr>
                <w:rFonts w:ascii="Tahoma" w:hAnsi="Tahoma" w:cs="Tahoma"/>
                <w:b/>
                <w:spacing w:val="-3"/>
                <w:kern w:val="2"/>
                <w:sz w:val="22"/>
                <w:szCs w:val="22"/>
                <w:lang w:val="en-GB"/>
              </w:rPr>
            </w:pPr>
          </w:p>
          <w:p w:rsidR="00D87885" w:rsidRPr="00BB6AFA" w:rsidRDefault="00D87885" w:rsidP="008139E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8139E6">
              <w:rPr>
                <w:rFonts w:ascii="Tahoma" w:hAnsi="Tahoma" w:cs="Tahoma"/>
                <w:b/>
                <w:spacing w:val="-3"/>
                <w:kern w:val="2"/>
                <w:sz w:val="22"/>
                <w:szCs w:val="22"/>
                <w:lang w:val="en-GB"/>
              </w:rPr>
              <w:t>871</w:t>
            </w:r>
            <w:r>
              <w:rPr>
                <w:rFonts w:ascii="Tahoma" w:hAnsi="Tahoma" w:cs="Tahoma"/>
                <w:b/>
                <w:spacing w:val="-3"/>
                <w:kern w:val="2"/>
                <w:sz w:val="22"/>
                <w:szCs w:val="22"/>
                <w:lang w:val="en-GB"/>
              </w:rPr>
              <w:t>)</w:t>
            </w:r>
          </w:p>
        </w:tc>
        <w:tc>
          <w:tcPr>
            <w:tcW w:w="1530" w:type="dxa"/>
          </w:tcPr>
          <w:p w:rsidR="00D87885" w:rsidRDefault="00D87885">
            <w:pPr>
              <w:suppressAutoHyphens/>
              <w:jc w:val="right"/>
              <w:rPr>
                <w:rFonts w:ascii="Tahoma" w:hAnsi="Tahoma" w:cs="Tahoma"/>
                <w:spacing w:val="-3"/>
                <w:kern w:val="2"/>
                <w:sz w:val="22"/>
                <w:szCs w:val="22"/>
                <w:lang w:val="en-GB"/>
              </w:rPr>
            </w:pPr>
          </w:p>
          <w:p w:rsidR="00D87885" w:rsidRPr="00BB6AFA" w:rsidRDefault="00D87885">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c>
          <w:tcPr>
            <w:tcW w:w="1530" w:type="dxa"/>
          </w:tcPr>
          <w:p w:rsidR="00D87885" w:rsidRDefault="00D87885" w:rsidP="00ED454F">
            <w:pPr>
              <w:suppressAutoHyphens/>
              <w:jc w:val="right"/>
              <w:rPr>
                <w:rFonts w:ascii="Tahoma" w:hAnsi="Tahoma" w:cs="Tahoma"/>
                <w:b/>
                <w:spacing w:val="-3"/>
                <w:kern w:val="2"/>
                <w:sz w:val="22"/>
                <w:szCs w:val="22"/>
                <w:lang w:val="en-GB"/>
              </w:rPr>
            </w:pPr>
          </w:p>
          <w:p w:rsidR="00D87885" w:rsidRPr="00BB6AFA" w:rsidRDefault="00D87885" w:rsidP="008139E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8139E6">
              <w:rPr>
                <w:rFonts w:ascii="Tahoma" w:hAnsi="Tahoma" w:cs="Tahoma"/>
                <w:b/>
                <w:spacing w:val="-3"/>
                <w:kern w:val="2"/>
                <w:sz w:val="22"/>
                <w:szCs w:val="22"/>
                <w:lang w:val="en-GB"/>
              </w:rPr>
              <w:t>871</w:t>
            </w:r>
            <w:r>
              <w:rPr>
                <w:rFonts w:ascii="Tahoma" w:hAnsi="Tahoma" w:cs="Tahoma"/>
                <w:b/>
                <w:spacing w:val="-3"/>
                <w:kern w:val="2"/>
                <w:sz w:val="22"/>
                <w:szCs w:val="22"/>
                <w:lang w:val="en-GB"/>
              </w:rPr>
              <w:t>)</w:t>
            </w:r>
          </w:p>
        </w:tc>
        <w:tc>
          <w:tcPr>
            <w:tcW w:w="1530" w:type="dxa"/>
          </w:tcPr>
          <w:p w:rsidR="00D87885" w:rsidRDefault="00D87885" w:rsidP="00A27BF2">
            <w:pPr>
              <w:suppressAutoHyphens/>
              <w:jc w:val="right"/>
              <w:rPr>
                <w:rFonts w:ascii="Tahoma" w:hAnsi="Tahoma" w:cs="Tahoma"/>
                <w:spacing w:val="-3"/>
                <w:kern w:val="2"/>
                <w:sz w:val="22"/>
                <w:szCs w:val="22"/>
                <w:lang w:val="en-GB"/>
              </w:rPr>
            </w:pPr>
          </w:p>
          <w:p w:rsidR="00D87885" w:rsidRPr="00BB6AFA" w:rsidRDefault="00D87885" w:rsidP="00A27BF2">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r>
      <w:tr w:rsidR="004301DF" w:rsidRPr="00D55E42" w:rsidTr="004301DF">
        <w:tblPrEx>
          <w:tblLook w:val="01E0"/>
        </w:tblPrEx>
        <w:tc>
          <w:tcPr>
            <w:tcW w:w="2520" w:type="dxa"/>
          </w:tcPr>
          <w:p w:rsidR="004301DF" w:rsidRPr="00BB6AFA" w:rsidRDefault="004301DF" w:rsidP="00A97D91">
            <w:pPr>
              <w:suppressAutoHyphens/>
              <w:jc w:val="both"/>
              <w:rPr>
                <w:rFonts w:ascii="Tahoma" w:hAnsi="Tahoma" w:cs="Tahoma"/>
                <w:sz w:val="22"/>
                <w:szCs w:val="22"/>
              </w:rPr>
            </w:pPr>
            <w:r>
              <w:rPr>
                <w:rFonts w:ascii="Tahoma" w:hAnsi="Tahoma" w:cs="Tahoma"/>
                <w:sz w:val="22"/>
                <w:szCs w:val="22"/>
              </w:rPr>
              <w:t>Real property gain tax</w:t>
            </w:r>
          </w:p>
        </w:tc>
        <w:tc>
          <w:tcPr>
            <w:tcW w:w="1530" w:type="dxa"/>
            <w:tcBorders>
              <w:bottom w:val="single" w:sz="8" w:space="0" w:color="auto"/>
            </w:tcBorders>
          </w:tcPr>
          <w:p w:rsidR="004301DF" w:rsidRPr="00BB6AFA" w:rsidRDefault="00D8788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1530" w:type="dxa"/>
            <w:tcBorders>
              <w:bottom w:val="single" w:sz="8" w:space="0" w:color="auto"/>
            </w:tcBorders>
          </w:tcPr>
          <w:p w:rsidR="004301DF" w:rsidRPr="00BB6AFA" w:rsidRDefault="004301DF">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137</w:t>
            </w:r>
          </w:p>
        </w:tc>
        <w:tc>
          <w:tcPr>
            <w:tcW w:w="1530" w:type="dxa"/>
            <w:tcBorders>
              <w:bottom w:val="single" w:sz="8" w:space="0" w:color="auto"/>
            </w:tcBorders>
          </w:tcPr>
          <w:p w:rsidR="004301DF" w:rsidRPr="00BB6AFA" w:rsidRDefault="004301DF" w:rsidP="00A97D91">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w:t>
            </w:r>
          </w:p>
        </w:tc>
        <w:tc>
          <w:tcPr>
            <w:tcW w:w="1530" w:type="dxa"/>
            <w:tcBorders>
              <w:bottom w:val="single" w:sz="8" w:space="0" w:color="auto"/>
            </w:tcBorders>
          </w:tcPr>
          <w:p w:rsidR="004301DF" w:rsidRPr="00BB6AFA" w:rsidRDefault="004301DF" w:rsidP="00A97D91">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137</w:t>
            </w:r>
          </w:p>
        </w:tc>
      </w:tr>
      <w:tr w:rsidR="003A6DD0" w:rsidRPr="00D55E42" w:rsidTr="0083111E">
        <w:tblPrEx>
          <w:tblLook w:val="01E0"/>
        </w:tblPrEx>
        <w:trPr>
          <w:trHeight w:val="394"/>
        </w:trPr>
        <w:tc>
          <w:tcPr>
            <w:tcW w:w="2520" w:type="dxa"/>
          </w:tcPr>
          <w:p w:rsidR="003A6DD0" w:rsidRPr="00BB6AFA" w:rsidRDefault="003A6DD0" w:rsidP="00A97D91">
            <w:pPr>
              <w:suppressAutoHyphens/>
              <w:jc w:val="both"/>
              <w:rPr>
                <w:rFonts w:ascii="Tahoma" w:hAnsi="Tahoma" w:cs="Tahoma"/>
                <w:sz w:val="22"/>
                <w:szCs w:val="22"/>
              </w:rPr>
            </w:pPr>
          </w:p>
        </w:tc>
        <w:tc>
          <w:tcPr>
            <w:tcW w:w="1530" w:type="dxa"/>
            <w:tcBorders>
              <w:top w:val="single" w:sz="8" w:space="0" w:color="auto"/>
              <w:bottom w:val="double" w:sz="4" w:space="0" w:color="auto"/>
            </w:tcBorders>
          </w:tcPr>
          <w:p w:rsidR="003A6DD0" w:rsidRPr="00BB6AFA" w:rsidRDefault="00D87885" w:rsidP="008139E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w:t>
            </w:r>
            <w:r w:rsidR="008139E6">
              <w:rPr>
                <w:rFonts w:ascii="Tahoma" w:hAnsi="Tahoma" w:cs="Tahoma"/>
                <w:b/>
                <w:spacing w:val="-3"/>
                <w:kern w:val="2"/>
                <w:sz w:val="22"/>
                <w:szCs w:val="22"/>
                <w:lang w:val="en-GB"/>
              </w:rPr>
              <w:t>118</w:t>
            </w:r>
            <w:r>
              <w:rPr>
                <w:rFonts w:ascii="Tahoma" w:hAnsi="Tahoma" w:cs="Tahoma"/>
                <w:b/>
                <w:spacing w:val="-3"/>
                <w:kern w:val="2"/>
                <w:sz w:val="22"/>
                <w:szCs w:val="22"/>
                <w:lang w:val="en-GB"/>
              </w:rPr>
              <w:t>)</w:t>
            </w:r>
          </w:p>
        </w:tc>
        <w:tc>
          <w:tcPr>
            <w:tcW w:w="1530" w:type="dxa"/>
            <w:tcBorders>
              <w:top w:val="single" w:sz="8" w:space="0" w:color="auto"/>
              <w:bottom w:val="double" w:sz="4" w:space="0" w:color="auto"/>
            </w:tcBorders>
          </w:tcPr>
          <w:p w:rsidR="003A6DD0" w:rsidRPr="00BB6AFA" w:rsidRDefault="003A6DD0">
            <w:pPr>
              <w:suppressAutoHyphens/>
              <w:jc w:val="right"/>
              <w:rPr>
                <w:rFonts w:ascii="Tahoma" w:hAnsi="Tahoma" w:cs="Tahoma"/>
                <w:spacing w:val="-3"/>
                <w:kern w:val="2"/>
                <w:sz w:val="22"/>
                <w:szCs w:val="22"/>
                <w:lang w:val="en-GB"/>
              </w:rPr>
            </w:pPr>
            <w:r w:rsidRPr="00BB6AFA">
              <w:rPr>
                <w:rFonts w:ascii="Tahoma" w:hAnsi="Tahoma" w:cs="Tahoma"/>
                <w:spacing w:val="-3"/>
                <w:kern w:val="2"/>
                <w:sz w:val="22"/>
                <w:szCs w:val="22"/>
                <w:lang w:val="en-GB"/>
              </w:rPr>
              <w:t>2,213</w:t>
            </w:r>
          </w:p>
        </w:tc>
        <w:tc>
          <w:tcPr>
            <w:tcW w:w="1530" w:type="dxa"/>
            <w:tcBorders>
              <w:top w:val="single" w:sz="8" w:space="0" w:color="auto"/>
              <w:bottom w:val="double" w:sz="4" w:space="0" w:color="auto"/>
            </w:tcBorders>
          </w:tcPr>
          <w:p w:rsidR="003A6DD0" w:rsidRPr="00D87885" w:rsidRDefault="00D87885" w:rsidP="008139E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8139E6">
              <w:rPr>
                <w:rFonts w:ascii="Tahoma" w:hAnsi="Tahoma" w:cs="Tahoma"/>
                <w:b/>
                <w:spacing w:val="-3"/>
                <w:kern w:val="2"/>
                <w:sz w:val="22"/>
                <w:szCs w:val="22"/>
                <w:lang w:val="en-GB"/>
              </w:rPr>
              <w:t>689</w:t>
            </w:r>
            <w:r>
              <w:rPr>
                <w:rFonts w:ascii="Tahoma" w:hAnsi="Tahoma" w:cs="Tahoma"/>
                <w:b/>
                <w:spacing w:val="-3"/>
                <w:kern w:val="2"/>
                <w:sz w:val="22"/>
                <w:szCs w:val="22"/>
                <w:lang w:val="en-GB"/>
              </w:rPr>
              <w:t>)</w:t>
            </w:r>
          </w:p>
        </w:tc>
        <w:tc>
          <w:tcPr>
            <w:tcW w:w="1530" w:type="dxa"/>
            <w:tcBorders>
              <w:top w:val="single" w:sz="8" w:space="0" w:color="auto"/>
              <w:bottom w:val="double" w:sz="4" w:space="0" w:color="auto"/>
            </w:tcBorders>
          </w:tcPr>
          <w:p w:rsidR="003A6DD0" w:rsidRPr="00BB6AFA" w:rsidRDefault="003A6DD0" w:rsidP="00A97D91">
            <w:pPr>
              <w:suppressAutoHyphens/>
              <w:jc w:val="right"/>
              <w:rPr>
                <w:rFonts w:ascii="Tahoma" w:hAnsi="Tahoma" w:cs="Tahoma"/>
                <w:spacing w:val="-3"/>
                <w:kern w:val="2"/>
                <w:sz w:val="22"/>
                <w:szCs w:val="22"/>
                <w:lang w:val="en-GB"/>
              </w:rPr>
            </w:pPr>
            <w:r w:rsidRPr="00BB6AFA">
              <w:rPr>
                <w:rFonts w:ascii="Tahoma" w:hAnsi="Tahoma" w:cs="Tahoma"/>
                <w:spacing w:val="-3"/>
                <w:kern w:val="2"/>
                <w:sz w:val="22"/>
                <w:szCs w:val="22"/>
                <w:lang w:val="en-GB"/>
              </w:rPr>
              <w:t>2,351</w:t>
            </w:r>
          </w:p>
        </w:tc>
      </w:tr>
    </w:tbl>
    <w:p w:rsidR="00AB5C03" w:rsidRDefault="00AB5C03" w:rsidP="00AB5C03">
      <w:pPr>
        <w:pStyle w:val="BodyTextIndent"/>
        <w:spacing w:before="0" w:after="0"/>
        <w:ind w:left="0" w:firstLine="0"/>
        <w:jc w:val="both"/>
        <w:rPr>
          <w:rFonts w:ascii="Tahoma" w:hAnsi="Tahoma" w:cs="Tahoma"/>
          <w:szCs w:val="24"/>
        </w:rPr>
      </w:pPr>
    </w:p>
    <w:p w:rsidR="002C2E01" w:rsidRPr="002F471B" w:rsidRDefault="008139E6" w:rsidP="0005248C">
      <w:pPr>
        <w:pStyle w:val="BodyTextIndent"/>
        <w:spacing w:before="0" w:after="0"/>
        <w:ind w:left="720" w:firstLine="0"/>
        <w:jc w:val="both"/>
        <w:rPr>
          <w:rFonts w:ascii="Tahoma" w:hAnsi="Tahoma" w:cs="Tahoma"/>
          <w:szCs w:val="24"/>
        </w:rPr>
      </w:pPr>
      <w:r>
        <w:rPr>
          <w:rFonts w:ascii="Tahoma" w:hAnsi="Tahoma" w:cs="Tahoma"/>
          <w:szCs w:val="24"/>
        </w:rPr>
        <w:t>Current tax was in respect of deferred tax asset recognised during the quarter.</w:t>
      </w:r>
      <w:r w:rsidR="0007110B" w:rsidRPr="002F471B">
        <w:rPr>
          <w:rFonts w:ascii="Tahoma" w:hAnsi="Tahoma" w:cs="Tahoma"/>
          <w:szCs w:val="24"/>
        </w:rPr>
        <w:t xml:space="preserve"> </w:t>
      </w:r>
      <w:r w:rsidR="009E37D4" w:rsidRPr="002F471B">
        <w:rPr>
          <w:rFonts w:ascii="Tahoma" w:hAnsi="Tahoma" w:cs="Tahoma"/>
          <w:szCs w:val="24"/>
        </w:rPr>
        <w:t xml:space="preserve"> </w:t>
      </w:r>
    </w:p>
    <w:p w:rsidR="00495A7A" w:rsidRDefault="00495A7A" w:rsidP="00D87A05">
      <w:pPr>
        <w:rPr>
          <w:lang w:val="en-GB"/>
        </w:rPr>
      </w:pPr>
    </w:p>
    <w:p w:rsidR="001B3860" w:rsidRDefault="001B3860" w:rsidP="00D87A05">
      <w:pPr>
        <w:rPr>
          <w:lang w:val="en-GB"/>
        </w:rPr>
      </w:pPr>
    </w:p>
    <w:p w:rsidR="00710439" w:rsidRPr="00D55E42" w:rsidRDefault="00B33D0C" w:rsidP="00710439">
      <w:pPr>
        <w:pStyle w:val="Heading2"/>
        <w:widowControl/>
        <w:tabs>
          <w:tab w:val="clear" w:pos="870"/>
        </w:tabs>
        <w:suppressAutoHyphens w:val="0"/>
        <w:jc w:val="both"/>
        <w:rPr>
          <w:rFonts w:ascii="Tahoma" w:hAnsi="Tahoma" w:cs="Tahoma"/>
          <w:szCs w:val="24"/>
        </w:rPr>
      </w:pPr>
      <w:r>
        <w:rPr>
          <w:rFonts w:ascii="Tahoma" w:hAnsi="Tahoma" w:cs="Tahoma"/>
          <w:szCs w:val="24"/>
        </w:rPr>
        <w:t>1</w:t>
      </w:r>
      <w:r w:rsidR="0064680F">
        <w:rPr>
          <w:rFonts w:ascii="Tahoma" w:hAnsi="Tahoma" w:cs="Tahoma"/>
          <w:szCs w:val="24"/>
        </w:rPr>
        <w:t>8</w:t>
      </w:r>
      <w:r w:rsidR="00710439" w:rsidRPr="00D55E42">
        <w:rPr>
          <w:rFonts w:ascii="Tahoma" w:hAnsi="Tahoma" w:cs="Tahoma"/>
          <w:szCs w:val="24"/>
        </w:rPr>
        <w:tab/>
      </w:r>
      <w:r w:rsidR="00710439">
        <w:rPr>
          <w:rFonts w:ascii="Tahoma" w:hAnsi="Tahoma" w:cs="Tahoma"/>
          <w:szCs w:val="24"/>
        </w:rPr>
        <w:t>Profit on s</w:t>
      </w:r>
      <w:r w:rsidR="00710439" w:rsidRPr="00D55E42">
        <w:rPr>
          <w:rFonts w:ascii="Tahoma" w:hAnsi="Tahoma" w:cs="Tahoma"/>
          <w:szCs w:val="24"/>
        </w:rPr>
        <w:t xml:space="preserve">ale of </w:t>
      </w:r>
      <w:r w:rsidR="00710439">
        <w:rPr>
          <w:rFonts w:ascii="Tahoma" w:hAnsi="Tahoma" w:cs="Tahoma"/>
          <w:szCs w:val="24"/>
        </w:rPr>
        <w:t>proper</w:t>
      </w:r>
      <w:r w:rsidR="001A3EA6">
        <w:rPr>
          <w:rFonts w:ascii="Tahoma" w:hAnsi="Tahoma" w:cs="Tahoma"/>
          <w:szCs w:val="24"/>
        </w:rPr>
        <w:t>ty, plant and equipment</w:t>
      </w:r>
      <w:r w:rsidR="00710439">
        <w:rPr>
          <w:rFonts w:ascii="Tahoma" w:hAnsi="Tahoma" w:cs="Tahoma"/>
          <w:szCs w:val="24"/>
        </w:rPr>
        <w:t xml:space="preserve"> </w:t>
      </w:r>
    </w:p>
    <w:p w:rsidR="00710439" w:rsidRPr="00D55E42" w:rsidRDefault="00710439" w:rsidP="00710439">
      <w:pPr>
        <w:ind w:left="720"/>
        <w:jc w:val="both"/>
        <w:rPr>
          <w:rFonts w:ascii="Tahoma" w:hAnsi="Tahoma"/>
        </w:rPr>
      </w:pPr>
    </w:p>
    <w:p w:rsidR="00710439" w:rsidRDefault="00A95A60" w:rsidP="00710439">
      <w:pPr>
        <w:ind w:left="720"/>
        <w:jc w:val="both"/>
        <w:rPr>
          <w:rFonts w:ascii="Tahoma" w:hAnsi="Tahoma"/>
        </w:rPr>
      </w:pPr>
      <w:r>
        <w:rPr>
          <w:rFonts w:ascii="Tahoma" w:hAnsi="Tahoma"/>
        </w:rPr>
        <w:t>During the year, a motor vehicle with a carrying value of</w:t>
      </w:r>
      <w:r w:rsidR="0090348C">
        <w:rPr>
          <w:rFonts w:ascii="Tahoma" w:hAnsi="Tahoma"/>
        </w:rPr>
        <w:t xml:space="preserve"> RM13k had been sold </w:t>
      </w:r>
      <w:r>
        <w:rPr>
          <w:rFonts w:ascii="Tahoma" w:hAnsi="Tahoma"/>
        </w:rPr>
        <w:t xml:space="preserve">for a profit of RM14k. </w:t>
      </w:r>
    </w:p>
    <w:p w:rsidR="00710439" w:rsidRDefault="00710439" w:rsidP="00710439">
      <w:pPr>
        <w:ind w:left="720"/>
        <w:jc w:val="both"/>
        <w:rPr>
          <w:rFonts w:ascii="Tahoma" w:hAnsi="Tahoma"/>
        </w:rPr>
      </w:pPr>
    </w:p>
    <w:p w:rsidR="00710439" w:rsidRDefault="00710439" w:rsidP="00D87A05">
      <w:pPr>
        <w:rPr>
          <w:rFonts w:ascii="Tahoma" w:hAnsi="Tahoma" w:cs="Tahoma"/>
          <w:b/>
          <w:szCs w:val="24"/>
        </w:rPr>
      </w:pPr>
    </w:p>
    <w:p w:rsidR="00710439" w:rsidRPr="00D55E42" w:rsidRDefault="0064680F" w:rsidP="00710439">
      <w:pPr>
        <w:pStyle w:val="Heading2"/>
        <w:widowControl/>
        <w:tabs>
          <w:tab w:val="clear" w:pos="870"/>
        </w:tabs>
        <w:suppressAutoHyphens w:val="0"/>
        <w:jc w:val="both"/>
        <w:rPr>
          <w:rFonts w:ascii="Tahoma" w:hAnsi="Tahoma" w:cs="Tahoma"/>
          <w:szCs w:val="24"/>
        </w:rPr>
      </w:pPr>
      <w:r>
        <w:rPr>
          <w:rFonts w:ascii="Tahoma" w:hAnsi="Tahoma" w:cs="Tahoma"/>
          <w:szCs w:val="24"/>
        </w:rPr>
        <w:t>19</w:t>
      </w:r>
      <w:r w:rsidR="00710439" w:rsidRPr="00D55E42">
        <w:rPr>
          <w:rFonts w:ascii="Tahoma" w:hAnsi="Tahoma" w:cs="Tahoma"/>
          <w:szCs w:val="24"/>
        </w:rPr>
        <w:t xml:space="preserve">      Corporate proposals</w:t>
      </w:r>
    </w:p>
    <w:p w:rsidR="00710439" w:rsidRPr="00D55E42" w:rsidRDefault="00710439" w:rsidP="00710439">
      <w:pPr>
        <w:tabs>
          <w:tab w:val="right" w:leader="dot" w:pos="720"/>
        </w:tabs>
        <w:ind w:left="720"/>
        <w:jc w:val="both"/>
        <w:rPr>
          <w:rFonts w:ascii="Tahoma" w:hAnsi="Tahoma" w:cs="Tahoma"/>
          <w:szCs w:val="24"/>
        </w:rPr>
      </w:pPr>
    </w:p>
    <w:p w:rsidR="00710439" w:rsidRPr="00D55E42" w:rsidRDefault="00710439" w:rsidP="00710439">
      <w:pPr>
        <w:tabs>
          <w:tab w:val="right" w:leader="dot" w:pos="720"/>
        </w:tabs>
        <w:ind w:left="720"/>
        <w:jc w:val="both"/>
        <w:rPr>
          <w:rFonts w:ascii="Tahoma" w:hAnsi="Tahoma"/>
        </w:rPr>
      </w:pPr>
      <w:r w:rsidRPr="00D55E42">
        <w:rPr>
          <w:rFonts w:ascii="Tahoma" w:hAnsi="Tahoma"/>
        </w:rPr>
        <w:t>The</w:t>
      </w:r>
      <w:r w:rsidR="00B33D0C">
        <w:rPr>
          <w:rFonts w:ascii="Tahoma" w:hAnsi="Tahoma"/>
        </w:rPr>
        <w:t xml:space="preserve"> Board of Directors </w:t>
      </w:r>
      <w:r w:rsidR="00770B1C">
        <w:rPr>
          <w:rFonts w:ascii="Tahoma" w:hAnsi="Tahoma"/>
        </w:rPr>
        <w:t xml:space="preserve">wishes to announce that the company had on 1 December 2011 entered into a Joint Venture/Shareholders’ Agreement with Leadcom (M) Sdn Bhd to form a joint venture company for the purpose of designing, building, operating and maintaining a high end date centre in Pahang. </w:t>
      </w:r>
      <w:r w:rsidRPr="00D55E42">
        <w:rPr>
          <w:rFonts w:ascii="Tahoma" w:hAnsi="Tahoma"/>
        </w:rPr>
        <w:t xml:space="preserve"> </w:t>
      </w:r>
    </w:p>
    <w:p w:rsidR="00710439" w:rsidRDefault="00710439" w:rsidP="00D87A05">
      <w:pPr>
        <w:rPr>
          <w:rFonts w:ascii="Tahoma" w:hAnsi="Tahoma" w:cs="Tahoma"/>
          <w:b/>
          <w:szCs w:val="24"/>
        </w:rPr>
      </w:pPr>
    </w:p>
    <w:p w:rsidR="00710439" w:rsidRDefault="00710439" w:rsidP="00D87A05">
      <w:pPr>
        <w:rPr>
          <w:rFonts w:ascii="Tahoma" w:hAnsi="Tahoma" w:cs="Tahoma"/>
          <w:b/>
          <w:szCs w:val="24"/>
        </w:rPr>
      </w:pPr>
    </w:p>
    <w:p w:rsidR="005E566F" w:rsidRDefault="00710439" w:rsidP="00D87A05">
      <w:pPr>
        <w:rPr>
          <w:rFonts w:ascii="Tahoma" w:hAnsi="Tahoma" w:cs="Tahoma"/>
          <w:b/>
          <w:szCs w:val="24"/>
        </w:rPr>
      </w:pPr>
      <w:r>
        <w:rPr>
          <w:rFonts w:ascii="Tahoma" w:hAnsi="Tahoma" w:cs="Tahoma"/>
          <w:b/>
          <w:szCs w:val="24"/>
        </w:rPr>
        <w:t>2</w:t>
      </w:r>
      <w:r w:rsidR="0064680F">
        <w:rPr>
          <w:rFonts w:ascii="Tahoma" w:hAnsi="Tahoma" w:cs="Tahoma"/>
          <w:b/>
          <w:szCs w:val="24"/>
        </w:rPr>
        <w:t>0</w:t>
      </w:r>
      <w:r w:rsidR="0087039C" w:rsidRPr="0087039C">
        <w:rPr>
          <w:rFonts w:ascii="Tahoma" w:hAnsi="Tahoma" w:cs="Tahoma"/>
          <w:b/>
          <w:szCs w:val="24"/>
        </w:rPr>
        <w:tab/>
      </w:r>
      <w:r w:rsidR="0087039C">
        <w:rPr>
          <w:rFonts w:ascii="Tahoma" w:hAnsi="Tahoma" w:cs="Tahoma"/>
          <w:b/>
          <w:szCs w:val="24"/>
        </w:rPr>
        <w:t>Dis</w:t>
      </w:r>
      <w:r w:rsidR="0090348C">
        <w:rPr>
          <w:rFonts w:ascii="Tahoma" w:hAnsi="Tahoma" w:cs="Tahoma"/>
          <w:b/>
          <w:szCs w:val="24"/>
        </w:rPr>
        <w:t>posal of a subsidiary</w:t>
      </w:r>
    </w:p>
    <w:p w:rsidR="0087039C" w:rsidRDefault="0087039C" w:rsidP="00D87A05">
      <w:pPr>
        <w:rPr>
          <w:rFonts w:ascii="Tahoma" w:hAnsi="Tahoma" w:cs="Tahoma"/>
          <w:b/>
          <w:szCs w:val="24"/>
        </w:rPr>
      </w:pPr>
    </w:p>
    <w:p w:rsidR="003F14C7" w:rsidRDefault="003F14C7" w:rsidP="0083111E">
      <w:pPr>
        <w:ind w:left="720"/>
        <w:jc w:val="both"/>
        <w:rPr>
          <w:rFonts w:ascii="Tahoma" w:hAnsi="Tahoma" w:cs="Tahoma"/>
          <w:szCs w:val="24"/>
        </w:rPr>
      </w:pPr>
      <w:r>
        <w:rPr>
          <w:rFonts w:ascii="Tahoma" w:hAnsi="Tahoma" w:cs="Tahoma"/>
          <w:szCs w:val="24"/>
        </w:rPr>
        <w:t xml:space="preserve">On </w:t>
      </w:r>
      <w:r w:rsidR="00B35BD0">
        <w:rPr>
          <w:rFonts w:ascii="Tahoma" w:hAnsi="Tahoma" w:cs="Tahoma"/>
          <w:szCs w:val="24"/>
        </w:rPr>
        <w:t>11 April</w:t>
      </w:r>
      <w:r>
        <w:rPr>
          <w:rFonts w:ascii="Tahoma" w:hAnsi="Tahoma" w:cs="Tahoma"/>
          <w:szCs w:val="24"/>
        </w:rPr>
        <w:t xml:space="preserve"> 2011, the Company </w:t>
      </w:r>
      <w:r w:rsidR="0090348C">
        <w:rPr>
          <w:rFonts w:ascii="Tahoma" w:hAnsi="Tahoma" w:cs="Tahoma"/>
          <w:szCs w:val="24"/>
        </w:rPr>
        <w:t>had</w:t>
      </w:r>
      <w:r>
        <w:rPr>
          <w:rFonts w:ascii="Tahoma" w:hAnsi="Tahoma" w:cs="Tahoma"/>
          <w:szCs w:val="24"/>
        </w:rPr>
        <w:t xml:space="preserve"> dispose</w:t>
      </w:r>
      <w:r w:rsidR="0090348C">
        <w:rPr>
          <w:rFonts w:ascii="Tahoma" w:hAnsi="Tahoma" w:cs="Tahoma"/>
          <w:szCs w:val="24"/>
        </w:rPr>
        <w:t>d</w:t>
      </w:r>
      <w:r>
        <w:rPr>
          <w:rFonts w:ascii="Tahoma" w:hAnsi="Tahoma" w:cs="Tahoma"/>
          <w:szCs w:val="24"/>
        </w:rPr>
        <w:t xml:space="preserve"> of </w:t>
      </w:r>
      <w:r w:rsidR="0090348C">
        <w:rPr>
          <w:rFonts w:ascii="Tahoma" w:hAnsi="Tahoma" w:cs="Tahoma"/>
          <w:szCs w:val="24"/>
        </w:rPr>
        <w:t>a</w:t>
      </w:r>
      <w:r>
        <w:rPr>
          <w:rFonts w:ascii="Tahoma" w:hAnsi="Tahoma" w:cs="Tahoma"/>
          <w:szCs w:val="24"/>
        </w:rPr>
        <w:t xml:space="preserve"> wholly-owned subsidiary, Kuantan Bricks Sdn Bhd (“KBSB”), which was previously reported in the manufacturing segment.</w:t>
      </w:r>
      <w:r w:rsidRPr="003F14C7">
        <w:rPr>
          <w:rFonts w:ascii="Tahoma" w:hAnsi="Tahoma" w:cs="Tahoma"/>
          <w:szCs w:val="24"/>
        </w:rPr>
        <w:t xml:space="preserve"> </w:t>
      </w:r>
      <w:r>
        <w:rPr>
          <w:rFonts w:ascii="Tahoma" w:hAnsi="Tahoma" w:cs="Tahoma"/>
          <w:szCs w:val="24"/>
        </w:rPr>
        <w:t>The decision is consistent with the Group’s strategy to focus on its core property businesses and to divest its bricks manufacturing activities, which has been underperforming for the last five years.</w:t>
      </w:r>
    </w:p>
    <w:p w:rsidR="00B33D0C" w:rsidRDefault="00B33D0C" w:rsidP="0083111E">
      <w:pPr>
        <w:ind w:left="720"/>
        <w:jc w:val="both"/>
        <w:rPr>
          <w:rFonts w:ascii="Tahoma" w:hAnsi="Tahoma" w:cs="Tahoma"/>
          <w:szCs w:val="24"/>
        </w:rPr>
      </w:pPr>
    </w:p>
    <w:p w:rsidR="00B33D0C" w:rsidRDefault="00B33D0C" w:rsidP="0083111E">
      <w:pPr>
        <w:ind w:left="720"/>
        <w:jc w:val="both"/>
        <w:rPr>
          <w:rFonts w:ascii="Tahoma" w:hAnsi="Tahoma" w:cs="Tahoma"/>
          <w:szCs w:val="24"/>
        </w:rPr>
      </w:pPr>
    </w:p>
    <w:p w:rsidR="00B33D0C" w:rsidRDefault="00B33D0C" w:rsidP="0083111E">
      <w:pPr>
        <w:ind w:left="720"/>
        <w:jc w:val="both"/>
        <w:rPr>
          <w:rFonts w:ascii="Tahoma" w:hAnsi="Tahoma" w:cs="Tahoma"/>
          <w:szCs w:val="24"/>
        </w:rPr>
      </w:pPr>
    </w:p>
    <w:p w:rsidR="00B33D0C" w:rsidRDefault="00B33D0C" w:rsidP="0083111E">
      <w:pPr>
        <w:ind w:left="720"/>
        <w:jc w:val="both"/>
        <w:rPr>
          <w:rFonts w:ascii="Tahoma" w:hAnsi="Tahoma" w:cs="Tahoma"/>
          <w:szCs w:val="24"/>
        </w:rPr>
      </w:pPr>
    </w:p>
    <w:p w:rsidR="00B33D0C" w:rsidRDefault="00B33D0C" w:rsidP="0083111E">
      <w:pPr>
        <w:ind w:left="720"/>
        <w:jc w:val="both"/>
        <w:rPr>
          <w:rFonts w:ascii="Tahoma" w:hAnsi="Tahoma" w:cs="Tahoma"/>
          <w:szCs w:val="24"/>
        </w:rPr>
      </w:pPr>
    </w:p>
    <w:p w:rsidR="00B33D0C" w:rsidRDefault="00B33D0C" w:rsidP="0083111E">
      <w:pPr>
        <w:ind w:left="720"/>
        <w:jc w:val="both"/>
        <w:rPr>
          <w:rFonts w:ascii="Tahoma" w:hAnsi="Tahoma" w:cs="Tahoma"/>
          <w:szCs w:val="24"/>
        </w:rPr>
      </w:pPr>
    </w:p>
    <w:p w:rsidR="00463441" w:rsidRDefault="00463441" w:rsidP="0029333C">
      <w:pPr>
        <w:ind w:left="720"/>
        <w:rPr>
          <w:rFonts w:ascii="Tahoma" w:hAnsi="Tahoma" w:cs="Tahoma"/>
          <w:szCs w:val="24"/>
        </w:rPr>
      </w:pPr>
    </w:p>
    <w:p w:rsidR="008139E6" w:rsidRDefault="008139E6" w:rsidP="00463441">
      <w:pPr>
        <w:rPr>
          <w:rFonts w:ascii="Tahoma" w:hAnsi="Tahoma" w:cs="Tahoma"/>
          <w:b/>
          <w:szCs w:val="24"/>
        </w:rPr>
      </w:pPr>
    </w:p>
    <w:p w:rsidR="00463441" w:rsidRDefault="00463441" w:rsidP="00463441">
      <w:pPr>
        <w:rPr>
          <w:rFonts w:ascii="Tahoma" w:hAnsi="Tahoma" w:cs="Tahoma"/>
          <w:b/>
          <w:szCs w:val="24"/>
        </w:rPr>
      </w:pPr>
      <w:r>
        <w:rPr>
          <w:rFonts w:ascii="Tahoma" w:hAnsi="Tahoma" w:cs="Tahoma"/>
          <w:b/>
          <w:szCs w:val="24"/>
        </w:rPr>
        <w:t>2</w:t>
      </w:r>
      <w:r w:rsidR="0064680F">
        <w:rPr>
          <w:rFonts w:ascii="Tahoma" w:hAnsi="Tahoma" w:cs="Tahoma"/>
          <w:b/>
          <w:szCs w:val="24"/>
        </w:rPr>
        <w:t>1</w:t>
      </w:r>
      <w:r w:rsidRPr="0087039C">
        <w:rPr>
          <w:rFonts w:ascii="Tahoma" w:hAnsi="Tahoma" w:cs="Tahoma"/>
          <w:b/>
          <w:szCs w:val="24"/>
        </w:rPr>
        <w:tab/>
      </w:r>
      <w:r>
        <w:rPr>
          <w:rFonts w:ascii="Tahoma" w:hAnsi="Tahoma" w:cs="Tahoma"/>
          <w:b/>
          <w:szCs w:val="24"/>
        </w:rPr>
        <w:t>Disposal of a subsidiary (continued)</w:t>
      </w:r>
    </w:p>
    <w:p w:rsidR="00463441" w:rsidRDefault="00463441" w:rsidP="0090348C">
      <w:pPr>
        <w:pStyle w:val="Heading2"/>
        <w:widowControl/>
        <w:tabs>
          <w:tab w:val="clear" w:pos="870"/>
        </w:tabs>
        <w:suppressAutoHyphens w:val="0"/>
        <w:ind w:left="720"/>
        <w:jc w:val="both"/>
        <w:rPr>
          <w:rFonts w:ascii="Tahoma" w:hAnsi="Tahoma" w:cs="Tahoma"/>
          <w:b w:val="0"/>
          <w:szCs w:val="24"/>
        </w:rPr>
      </w:pPr>
    </w:p>
    <w:p w:rsidR="007C1A00" w:rsidRPr="0090348C" w:rsidRDefault="0090348C" w:rsidP="0090348C">
      <w:pPr>
        <w:pStyle w:val="Heading2"/>
        <w:widowControl/>
        <w:tabs>
          <w:tab w:val="clear" w:pos="870"/>
        </w:tabs>
        <w:suppressAutoHyphens w:val="0"/>
        <w:ind w:left="720"/>
        <w:jc w:val="both"/>
        <w:rPr>
          <w:rFonts w:ascii="Tahoma" w:hAnsi="Tahoma" w:cs="Tahoma"/>
          <w:b w:val="0"/>
          <w:szCs w:val="24"/>
        </w:rPr>
      </w:pPr>
      <w:r w:rsidRPr="0090348C">
        <w:rPr>
          <w:rFonts w:ascii="Tahoma" w:hAnsi="Tahoma" w:cs="Tahoma"/>
          <w:b w:val="0"/>
          <w:szCs w:val="24"/>
        </w:rPr>
        <w:t xml:space="preserve">The disposal had the following effects on the financial position of the Group as at the end of the year:- </w:t>
      </w:r>
    </w:p>
    <w:p w:rsidR="00646F2A" w:rsidRDefault="00646F2A" w:rsidP="00596C6C">
      <w:pPr>
        <w:ind w:left="720"/>
        <w:rPr>
          <w:rFonts w:ascii="Tahoma" w:hAnsi="Tahoma" w:cs="Tahoma"/>
          <w:lang w:val="en-GB"/>
        </w:rPr>
      </w:pPr>
    </w:p>
    <w:tbl>
      <w:tblPr>
        <w:tblStyle w:val="TableGrid"/>
        <w:tblW w:w="0" w:type="auto"/>
        <w:tblInd w:w="720" w:type="dxa"/>
        <w:tblLook w:val="04A0"/>
      </w:tblPr>
      <w:tblGrid>
        <w:gridCol w:w="5508"/>
        <w:gridCol w:w="1890"/>
        <w:gridCol w:w="1890"/>
      </w:tblGrid>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b/>
                <w:sz w:val="22"/>
                <w:szCs w:val="22"/>
                <w:lang w:val="en-GB"/>
              </w:rPr>
            </w:pPr>
          </w:p>
        </w:tc>
        <w:tc>
          <w:tcPr>
            <w:tcW w:w="1890" w:type="dxa"/>
            <w:tcBorders>
              <w:top w:val="nil"/>
              <w:left w:val="nil"/>
              <w:bottom w:val="nil"/>
              <w:right w:val="nil"/>
            </w:tcBorders>
          </w:tcPr>
          <w:p w:rsidR="000C36F5" w:rsidRPr="00F57F44" w:rsidRDefault="000C36F5" w:rsidP="001B3860">
            <w:pPr>
              <w:jc w:val="center"/>
              <w:rPr>
                <w:rFonts w:ascii="Tahoma" w:hAnsi="Tahoma" w:cs="Tahoma"/>
                <w:b/>
                <w:sz w:val="22"/>
                <w:szCs w:val="22"/>
                <w:lang w:val="en-GB"/>
              </w:rPr>
            </w:pPr>
            <w:r>
              <w:rPr>
                <w:rFonts w:ascii="Tahoma" w:hAnsi="Tahoma" w:cs="Tahoma"/>
                <w:b/>
                <w:sz w:val="22"/>
                <w:szCs w:val="22"/>
                <w:lang w:val="en-GB"/>
              </w:rPr>
              <w:t>2011</w:t>
            </w:r>
          </w:p>
        </w:tc>
        <w:tc>
          <w:tcPr>
            <w:tcW w:w="1890" w:type="dxa"/>
            <w:tcBorders>
              <w:top w:val="nil"/>
              <w:left w:val="nil"/>
              <w:bottom w:val="nil"/>
              <w:right w:val="nil"/>
            </w:tcBorders>
          </w:tcPr>
          <w:p w:rsidR="000C36F5" w:rsidRPr="000C36F5" w:rsidRDefault="000C36F5" w:rsidP="001B3860">
            <w:pPr>
              <w:jc w:val="center"/>
              <w:rPr>
                <w:rFonts w:ascii="Tahoma" w:hAnsi="Tahoma" w:cs="Tahoma"/>
                <w:sz w:val="22"/>
                <w:szCs w:val="22"/>
                <w:lang w:val="en-GB"/>
              </w:rPr>
            </w:pPr>
            <w:r w:rsidRPr="000C36F5">
              <w:rPr>
                <w:rFonts w:ascii="Tahoma" w:hAnsi="Tahoma" w:cs="Tahoma"/>
                <w:sz w:val="22"/>
                <w:szCs w:val="22"/>
                <w:lang w:val="en-GB"/>
              </w:rPr>
              <w:t>2010</w:t>
            </w: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b/>
                <w:sz w:val="22"/>
                <w:szCs w:val="22"/>
                <w:lang w:val="en-GB"/>
              </w:rPr>
            </w:pPr>
            <w:r w:rsidRPr="00596C6C">
              <w:rPr>
                <w:rFonts w:ascii="Tahoma" w:hAnsi="Tahoma" w:cs="Tahoma"/>
                <w:b/>
                <w:sz w:val="22"/>
                <w:szCs w:val="22"/>
                <w:lang w:val="en-GB"/>
              </w:rPr>
              <w:t>Assets</w:t>
            </w:r>
          </w:p>
        </w:tc>
        <w:tc>
          <w:tcPr>
            <w:tcW w:w="1890" w:type="dxa"/>
            <w:tcBorders>
              <w:top w:val="nil"/>
              <w:left w:val="nil"/>
              <w:bottom w:val="nil"/>
              <w:right w:val="nil"/>
            </w:tcBorders>
          </w:tcPr>
          <w:p w:rsidR="000C36F5" w:rsidRPr="00F57F44" w:rsidRDefault="000C36F5" w:rsidP="001B3860">
            <w:pPr>
              <w:jc w:val="center"/>
              <w:rPr>
                <w:rFonts w:ascii="Tahoma" w:hAnsi="Tahoma" w:cs="Tahoma"/>
                <w:b/>
                <w:sz w:val="22"/>
                <w:szCs w:val="22"/>
                <w:lang w:val="en-GB"/>
              </w:rPr>
            </w:pPr>
            <w:r w:rsidRPr="00F57F44">
              <w:rPr>
                <w:rFonts w:ascii="Tahoma" w:hAnsi="Tahoma" w:cs="Tahoma"/>
                <w:b/>
                <w:sz w:val="22"/>
                <w:szCs w:val="22"/>
                <w:lang w:val="en-GB"/>
              </w:rPr>
              <w:t>RM’000</w:t>
            </w:r>
          </w:p>
        </w:tc>
        <w:tc>
          <w:tcPr>
            <w:tcW w:w="1890" w:type="dxa"/>
            <w:tcBorders>
              <w:top w:val="nil"/>
              <w:left w:val="nil"/>
              <w:bottom w:val="nil"/>
              <w:right w:val="nil"/>
            </w:tcBorders>
          </w:tcPr>
          <w:p w:rsidR="000C36F5" w:rsidRPr="00F57F44" w:rsidRDefault="000C36F5" w:rsidP="001B3860">
            <w:pPr>
              <w:jc w:val="center"/>
              <w:rPr>
                <w:rFonts w:ascii="Tahoma" w:hAnsi="Tahoma" w:cs="Tahoma"/>
                <w:b/>
                <w:sz w:val="22"/>
                <w:szCs w:val="22"/>
                <w:lang w:val="en-GB"/>
              </w:rPr>
            </w:pPr>
          </w:p>
        </w:tc>
      </w:tr>
      <w:tr w:rsidR="000C36F5" w:rsidTr="00ED454F">
        <w:tc>
          <w:tcPr>
            <w:tcW w:w="5508" w:type="dxa"/>
            <w:tcBorders>
              <w:top w:val="nil"/>
              <w:left w:val="nil"/>
              <w:bottom w:val="nil"/>
              <w:right w:val="nil"/>
            </w:tcBorders>
          </w:tcPr>
          <w:p w:rsidR="000C36F5" w:rsidRPr="00596C6C" w:rsidRDefault="000C36F5" w:rsidP="0090348C">
            <w:pPr>
              <w:rPr>
                <w:rFonts w:ascii="Tahoma" w:hAnsi="Tahoma" w:cs="Tahoma"/>
                <w:sz w:val="22"/>
                <w:szCs w:val="22"/>
                <w:lang w:val="en-GB"/>
              </w:rPr>
            </w:pPr>
            <w:r w:rsidRPr="00596C6C">
              <w:rPr>
                <w:rFonts w:ascii="Tahoma" w:hAnsi="Tahoma" w:cs="Tahoma"/>
                <w:sz w:val="22"/>
                <w:szCs w:val="22"/>
                <w:lang w:val="en-GB"/>
              </w:rPr>
              <w:t>P</w:t>
            </w:r>
            <w:r>
              <w:rPr>
                <w:rFonts w:ascii="Tahoma" w:hAnsi="Tahoma" w:cs="Tahoma"/>
                <w:sz w:val="22"/>
                <w:szCs w:val="22"/>
                <w:lang w:val="en-GB"/>
              </w:rPr>
              <w:t>roperty, plant and equipment</w:t>
            </w:r>
          </w:p>
        </w:tc>
        <w:tc>
          <w:tcPr>
            <w:tcW w:w="1890" w:type="dxa"/>
            <w:tcBorders>
              <w:top w:val="nil"/>
              <w:left w:val="nil"/>
              <w:bottom w:val="nil"/>
              <w:right w:val="nil"/>
            </w:tcBorders>
          </w:tcPr>
          <w:p w:rsidR="000C36F5" w:rsidRPr="000C36F5" w:rsidRDefault="000C36F5" w:rsidP="0090348C">
            <w:pPr>
              <w:jc w:val="right"/>
              <w:rPr>
                <w:rFonts w:ascii="Tahoma" w:hAnsi="Tahoma" w:cs="Tahoma"/>
                <w:b/>
                <w:sz w:val="22"/>
                <w:szCs w:val="22"/>
                <w:lang w:val="en-GB"/>
              </w:rPr>
            </w:pPr>
            <w:r w:rsidRPr="000C36F5">
              <w:rPr>
                <w:rFonts w:ascii="Tahoma" w:hAnsi="Tahoma" w:cs="Tahoma"/>
                <w:b/>
                <w:sz w:val="22"/>
                <w:szCs w:val="22"/>
                <w:lang w:val="en-GB"/>
              </w:rPr>
              <w:t>2,877</w:t>
            </w:r>
          </w:p>
        </w:tc>
        <w:tc>
          <w:tcPr>
            <w:tcW w:w="1890" w:type="dxa"/>
            <w:tcBorders>
              <w:top w:val="nil"/>
              <w:left w:val="nil"/>
              <w:bottom w:val="nil"/>
              <w:right w:val="nil"/>
            </w:tcBorders>
          </w:tcPr>
          <w:p w:rsidR="000C36F5" w:rsidRDefault="000C36F5" w:rsidP="0090348C">
            <w:pPr>
              <w:jc w:val="right"/>
              <w:rPr>
                <w:rFonts w:ascii="Tahoma" w:hAnsi="Tahoma" w:cs="Tahoma"/>
                <w:sz w:val="22"/>
                <w:szCs w:val="22"/>
                <w:lang w:val="en-GB"/>
              </w:rPr>
            </w:pPr>
            <w:r>
              <w:rPr>
                <w:rFonts w:ascii="Tahoma" w:hAnsi="Tahoma" w:cs="Tahoma"/>
                <w:sz w:val="22"/>
                <w:szCs w:val="22"/>
                <w:lang w:val="en-GB"/>
              </w:rPr>
              <w:t>3,259</w:t>
            </w: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sz w:val="22"/>
                <w:szCs w:val="22"/>
                <w:lang w:val="en-GB"/>
              </w:rPr>
            </w:pPr>
            <w:r w:rsidRPr="00596C6C">
              <w:rPr>
                <w:rFonts w:ascii="Tahoma" w:hAnsi="Tahoma" w:cs="Tahoma"/>
                <w:sz w:val="22"/>
                <w:szCs w:val="22"/>
                <w:lang w:val="en-GB"/>
              </w:rPr>
              <w:t>Inventories</w:t>
            </w:r>
          </w:p>
        </w:tc>
        <w:tc>
          <w:tcPr>
            <w:tcW w:w="1890" w:type="dxa"/>
            <w:tcBorders>
              <w:top w:val="nil"/>
              <w:left w:val="nil"/>
              <w:bottom w:val="nil"/>
              <w:right w:val="nil"/>
            </w:tcBorders>
          </w:tcPr>
          <w:p w:rsidR="000C36F5" w:rsidRPr="000C36F5" w:rsidRDefault="000C36F5" w:rsidP="00B35BD0">
            <w:pPr>
              <w:jc w:val="right"/>
              <w:rPr>
                <w:rFonts w:ascii="Tahoma" w:hAnsi="Tahoma" w:cs="Tahoma"/>
                <w:b/>
                <w:sz w:val="22"/>
                <w:szCs w:val="22"/>
                <w:lang w:val="en-GB"/>
              </w:rPr>
            </w:pPr>
            <w:r w:rsidRPr="000C36F5">
              <w:rPr>
                <w:rFonts w:ascii="Tahoma" w:hAnsi="Tahoma" w:cs="Tahoma"/>
                <w:b/>
                <w:sz w:val="22"/>
                <w:szCs w:val="22"/>
                <w:lang w:val="en-GB"/>
              </w:rPr>
              <w:t>41</w:t>
            </w:r>
            <w:r w:rsidR="00B35BD0">
              <w:rPr>
                <w:rFonts w:ascii="Tahoma" w:hAnsi="Tahoma" w:cs="Tahoma"/>
                <w:b/>
                <w:sz w:val="22"/>
                <w:szCs w:val="22"/>
                <w:lang w:val="en-GB"/>
              </w:rPr>
              <w:t>8</w:t>
            </w:r>
          </w:p>
        </w:tc>
        <w:tc>
          <w:tcPr>
            <w:tcW w:w="1890" w:type="dxa"/>
            <w:tcBorders>
              <w:top w:val="nil"/>
              <w:left w:val="nil"/>
              <w:bottom w:val="nil"/>
              <w:right w:val="nil"/>
            </w:tcBorders>
          </w:tcPr>
          <w:p w:rsidR="000C36F5" w:rsidRDefault="000C36F5" w:rsidP="0090348C">
            <w:pPr>
              <w:jc w:val="right"/>
              <w:rPr>
                <w:rFonts w:ascii="Tahoma" w:hAnsi="Tahoma" w:cs="Tahoma"/>
                <w:sz w:val="22"/>
                <w:szCs w:val="22"/>
                <w:lang w:val="en-GB"/>
              </w:rPr>
            </w:pPr>
            <w:r>
              <w:rPr>
                <w:rFonts w:ascii="Tahoma" w:hAnsi="Tahoma" w:cs="Tahoma"/>
                <w:sz w:val="22"/>
                <w:szCs w:val="22"/>
                <w:lang w:val="en-GB"/>
              </w:rPr>
              <w:t>281</w:t>
            </w: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sz w:val="22"/>
                <w:szCs w:val="22"/>
                <w:lang w:val="en-GB"/>
              </w:rPr>
            </w:pPr>
            <w:r w:rsidRPr="00596C6C">
              <w:rPr>
                <w:rFonts w:ascii="Tahoma" w:hAnsi="Tahoma" w:cs="Tahoma"/>
                <w:sz w:val="22"/>
                <w:szCs w:val="22"/>
                <w:lang w:val="en-GB"/>
              </w:rPr>
              <w:t>Trade and other receivables</w:t>
            </w:r>
          </w:p>
        </w:tc>
        <w:tc>
          <w:tcPr>
            <w:tcW w:w="1890" w:type="dxa"/>
            <w:tcBorders>
              <w:top w:val="nil"/>
              <w:left w:val="nil"/>
              <w:bottom w:val="nil"/>
              <w:right w:val="nil"/>
            </w:tcBorders>
          </w:tcPr>
          <w:p w:rsidR="000C36F5" w:rsidRPr="000C36F5" w:rsidRDefault="000C36F5" w:rsidP="000C36F5">
            <w:pPr>
              <w:jc w:val="right"/>
              <w:rPr>
                <w:rFonts w:ascii="Tahoma" w:hAnsi="Tahoma" w:cs="Tahoma"/>
                <w:b/>
                <w:sz w:val="22"/>
                <w:szCs w:val="22"/>
                <w:lang w:val="en-GB"/>
              </w:rPr>
            </w:pPr>
            <w:r w:rsidRPr="000C36F5">
              <w:rPr>
                <w:rFonts w:ascii="Tahoma" w:hAnsi="Tahoma" w:cs="Tahoma"/>
                <w:b/>
                <w:sz w:val="22"/>
                <w:szCs w:val="22"/>
                <w:lang w:val="en-GB"/>
              </w:rPr>
              <w:t>351</w:t>
            </w:r>
          </w:p>
        </w:tc>
        <w:tc>
          <w:tcPr>
            <w:tcW w:w="1890" w:type="dxa"/>
            <w:tcBorders>
              <w:top w:val="nil"/>
              <w:left w:val="nil"/>
              <w:bottom w:val="nil"/>
              <w:right w:val="nil"/>
            </w:tcBorders>
          </w:tcPr>
          <w:p w:rsidR="000C36F5" w:rsidRDefault="000C36F5" w:rsidP="000C36F5">
            <w:pPr>
              <w:jc w:val="right"/>
              <w:rPr>
                <w:rFonts w:ascii="Tahoma" w:hAnsi="Tahoma" w:cs="Tahoma"/>
                <w:sz w:val="22"/>
                <w:szCs w:val="22"/>
                <w:lang w:val="en-GB"/>
              </w:rPr>
            </w:pPr>
            <w:r>
              <w:rPr>
                <w:rFonts w:ascii="Tahoma" w:hAnsi="Tahoma" w:cs="Tahoma"/>
                <w:sz w:val="22"/>
                <w:szCs w:val="22"/>
                <w:lang w:val="en-GB"/>
              </w:rPr>
              <w:t>964</w:t>
            </w: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sz w:val="22"/>
                <w:szCs w:val="22"/>
                <w:lang w:val="en-GB"/>
              </w:rPr>
            </w:pPr>
            <w:r w:rsidRPr="00596C6C">
              <w:rPr>
                <w:rFonts w:ascii="Tahoma" w:hAnsi="Tahoma" w:cs="Tahoma"/>
                <w:sz w:val="22"/>
                <w:szCs w:val="22"/>
                <w:lang w:val="en-GB"/>
              </w:rPr>
              <w:t>Prepayments</w:t>
            </w:r>
          </w:p>
        </w:tc>
        <w:tc>
          <w:tcPr>
            <w:tcW w:w="1890" w:type="dxa"/>
            <w:tcBorders>
              <w:top w:val="nil"/>
              <w:left w:val="nil"/>
              <w:bottom w:val="nil"/>
              <w:right w:val="nil"/>
            </w:tcBorders>
          </w:tcPr>
          <w:p w:rsidR="000C36F5" w:rsidRPr="000C36F5" w:rsidRDefault="00F92405" w:rsidP="000C36F5">
            <w:pPr>
              <w:jc w:val="right"/>
              <w:rPr>
                <w:rFonts w:ascii="Tahoma" w:hAnsi="Tahoma" w:cs="Tahoma"/>
                <w:b/>
                <w:sz w:val="22"/>
                <w:szCs w:val="22"/>
                <w:lang w:val="en-GB"/>
              </w:rPr>
            </w:pPr>
            <w:r>
              <w:rPr>
                <w:rFonts w:ascii="Tahoma" w:hAnsi="Tahoma" w:cs="Tahoma"/>
                <w:b/>
                <w:sz w:val="22"/>
                <w:szCs w:val="22"/>
                <w:lang w:val="en-GB"/>
              </w:rPr>
              <w:t>-</w:t>
            </w:r>
          </w:p>
        </w:tc>
        <w:tc>
          <w:tcPr>
            <w:tcW w:w="1890" w:type="dxa"/>
            <w:tcBorders>
              <w:top w:val="nil"/>
              <w:left w:val="nil"/>
              <w:bottom w:val="nil"/>
              <w:right w:val="nil"/>
            </w:tcBorders>
          </w:tcPr>
          <w:p w:rsidR="000C36F5" w:rsidRDefault="000C36F5" w:rsidP="000C36F5">
            <w:pPr>
              <w:jc w:val="right"/>
              <w:rPr>
                <w:rFonts w:ascii="Tahoma" w:hAnsi="Tahoma" w:cs="Tahoma"/>
                <w:sz w:val="22"/>
                <w:szCs w:val="22"/>
                <w:lang w:val="en-GB"/>
              </w:rPr>
            </w:pPr>
            <w:r>
              <w:rPr>
                <w:rFonts w:ascii="Tahoma" w:hAnsi="Tahoma" w:cs="Tahoma"/>
                <w:sz w:val="22"/>
                <w:szCs w:val="22"/>
                <w:lang w:val="en-GB"/>
              </w:rPr>
              <w:t>44</w:t>
            </w: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sz w:val="22"/>
                <w:szCs w:val="22"/>
                <w:lang w:val="en-GB"/>
              </w:rPr>
            </w:pPr>
            <w:r w:rsidRPr="00596C6C">
              <w:rPr>
                <w:rFonts w:ascii="Tahoma" w:hAnsi="Tahoma" w:cs="Tahoma"/>
                <w:sz w:val="22"/>
                <w:szCs w:val="22"/>
                <w:lang w:val="en-GB"/>
              </w:rPr>
              <w:t>Cash and bank balances</w:t>
            </w:r>
          </w:p>
        </w:tc>
        <w:tc>
          <w:tcPr>
            <w:tcW w:w="1890" w:type="dxa"/>
            <w:tcBorders>
              <w:top w:val="nil"/>
              <w:left w:val="nil"/>
              <w:bottom w:val="single" w:sz="8" w:space="0" w:color="auto"/>
              <w:right w:val="nil"/>
            </w:tcBorders>
          </w:tcPr>
          <w:p w:rsidR="000C36F5" w:rsidRPr="000C36F5" w:rsidRDefault="00F92405" w:rsidP="000C36F5">
            <w:pPr>
              <w:jc w:val="right"/>
              <w:rPr>
                <w:rFonts w:ascii="Tahoma" w:hAnsi="Tahoma" w:cs="Tahoma"/>
                <w:b/>
                <w:sz w:val="22"/>
                <w:szCs w:val="22"/>
                <w:lang w:val="en-GB"/>
              </w:rPr>
            </w:pPr>
            <w:r>
              <w:rPr>
                <w:rFonts w:ascii="Tahoma" w:hAnsi="Tahoma" w:cs="Tahoma"/>
                <w:b/>
                <w:sz w:val="22"/>
                <w:szCs w:val="22"/>
                <w:lang w:val="en-GB"/>
              </w:rPr>
              <w:t>5</w:t>
            </w:r>
          </w:p>
        </w:tc>
        <w:tc>
          <w:tcPr>
            <w:tcW w:w="1890" w:type="dxa"/>
            <w:tcBorders>
              <w:top w:val="nil"/>
              <w:left w:val="nil"/>
              <w:bottom w:val="single" w:sz="8" w:space="0" w:color="auto"/>
              <w:right w:val="nil"/>
            </w:tcBorders>
          </w:tcPr>
          <w:p w:rsidR="000C36F5" w:rsidRDefault="000C36F5" w:rsidP="000C36F5">
            <w:pPr>
              <w:jc w:val="right"/>
              <w:rPr>
                <w:rFonts w:ascii="Tahoma" w:hAnsi="Tahoma" w:cs="Tahoma"/>
                <w:sz w:val="22"/>
                <w:szCs w:val="22"/>
                <w:lang w:val="en-GB"/>
              </w:rPr>
            </w:pPr>
            <w:r>
              <w:rPr>
                <w:rFonts w:ascii="Tahoma" w:hAnsi="Tahoma" w:cs="Tahoma"/>
                <w:sz w:val="22"/>
                <w:szCs w:val="22"/>
                <w:lang w:val="en-GB"/>
              </w:rPr>
              <w:t>36</w:t>
            </w:r>
          </w:p>
        </w:tc>
      </w:tr>
      <w:tr w:rsidR="000C36F5" w:rsidTr="00ED454F">
        <w:tc>
          <w:tcPr>
            <w:tcW w:w="5508" w:type="dxa"/>
            <w:tcBorders>
              <w:top w:val="nil"/>
              <w:left w:val="nil"/>
              <w:bottom w:val="nil"/>
              <w:right w:val="nil"/>
            </w:tcBorders>
          </w:tcPr>
          <w:p w:rsidR="000C36F5" w:rsidRPr="000C36F5" w:rsidRDefault="000C36F5" w:rsidP="00EC0FB1">
            <w:pPr>
              <w:rPr>
                <w:rFonts w:ascii="Tahoma" w:hAnsi="Tahoma" w:cs="Tahoma"/>
                <w:b/>
                <w:sz w:val="22"/>
                <w:szCs w:val="22"/>
                <w:lang w:val="en-GB"/>
              </w:rPr>
            </w:pPr>
            <w:r w:rsidRPr="000C36F5">
              <w:rPr>
                <w:rFonts w:ascii="Tahoma" w:hAnsi="Tahoma" w:cs="Tahoma"/>
                <w:b/>
                <w:sz w:val="22"/>
                <w:szCs w:val="22"/>
                <w:lang w:val="en-GB"/>
              </w:rPr>
              <w:t>Total</w:t>
            </w:r>
          </w:p>
        </w:tc>
        <w:tc>
          <w:tcPr>
            <w:tcW w:w="1890" w:type="dxa"/>
            <w:tcBorders>
              <w:top w:val="single" w:sz="8" w:space="0" w:color="auto"/>
              <w:left w:val="nil"/>
              <w:bottom w:val="single" w:sz="8" w:space="0" w:color="auto"/>
              <w:right w:val="nil"/>
            </w:tcBorders>
          </w:tcPr>
          <w:p w:rsidR="000C36F5" w:rsidRPr="000C36F5" w:rsidRDefault="000C36F5" w:rsidP="00F92405">
            <w:pPr>
              <w:jc w:val="right"/>
              <w:rPr>
                <w:rFonts w:ascii="Tahoma" w:hAnsi="Tahoma" w:cs="Tahoma"/>
                <w:b/>
                <w:sz w:val="22"/>
                <w:szCs w:val="22"/>
                <w:lang w:val="en-GB"/>
              </w:rPr>
            </w:pPr>
            <w:r w:rsidRPr="000C36F5">
              <w:rPr>
                <w:rFonts w:ascii="Tahoma" w:hAnsi="Tahoma" w:cs="Tahoma"/>
                <w:b/>
                <w:sz w:val="22"/>
                <w:szCs w:val="22"/>
                <w:lang w:val="en-GB"/>
              </w:rPr>
              <w:t>3,6</w:t>
            </w:r>
            <w:r w:rsidR="00F92405">
              <w:rPr>
                <w:rFonts w:ascii="Tahoma" w:hAnsi="Tahoma" w:cs="Tahoma"/>
                <w:b/>
                <w:sz w:val="22"/>
                <w:szCs w:val="22"/>
                <w:lang w:val="en-GB"/>
              </w:rPr>
              <w:t>51</w:t>
            </w:r>
          </w:p>
        </w:tc>
        <w:tc>
          <w:tcPr>
            <w:tcW w:w="1890" w:type="dxa"/>
            <w:tcBorders>
              <w:top w:val="single" w:sz="8" w:space="0" w:color="auto"/>
              <w:left w:val="nil"/>
              <w:bottom w:val="single" w:sz="8" w:space="0" w:color="auto"/>
              <w:right w:val="nil"/>
            </w:tcBorders>
          </w:tcPr>
          <w:p w:rsidR="000C36F5" w:rsidRPr="000C36F5" w:rsidRDefault="000C36F5" w:rsidP="000C36F5">
            <w:pPr>
              <w:jc w:val="right"/>
              <w:rPr>
                <w:rFonts w:ascii="Tahoma" w:hAnsi="Tahoma" w:cs="Tahoma"/>
                <w:sz w:val="22"/>
                <w:szCs w:val="22"/>
                <w:lang w:val="en-GB"/>
              </w:rPr>
            </w:pPr>
            <w:r w:rsidRPr="000C36F5">
              <w:rPr>
                <w:rFonts w:ascii="Tahoma" w:hAnsi="Tahoma" w:cs="Tahoma"/>
                <w:sz w:val="22"/>
                <w:szCs w:val="22"/>
                <w:lang w:val="en-GB"/>
              </w:rPr>
              <w:t>4,584</w:t>
            </w: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b/>
                <w:sz w:val="22"/>
                <w:szCs w:val="22"/>
                <w:lang w:val="en-GB"/>
              </w:rPr>
            </w:pPr>
            <w:r w:rsidRPr="00596C6C">
              <w:rPr>
                <w:rFonts w:ascii="Tahoma" w:hAnsi="Tahoma" w:cs="Tahoma"/>
                <w:b/>
                <w:sz w:val="22"/>
                <w:szCs w:val="22"/>
                <w:lang w:val="en-GB"/>
              </w:rPr>
              <w:t>Liabilities</w:t>
            </w:r>
          </w:p>
        </w:tc>
        <w:tc>
          <w:tcPr>
            <w:tcW w:w="1890" w:type="dxa"/>
            <w:tcBorders>
              <w:top w:val="nil"/>
              <w:left w:val="nil"/>
              <w:bottom w:val="nil"/>
              <w:right w:val="nil"/>
            </w:tcBorders>
          </w:tcPr>
          <w:p w:rsidR="000C36F5" w:rsidRPr="000C36F5" w:rsidRDefault="000C36F5" w:rsidP="001B3860">
            <w:pPr>
              <w:rPr>
                <w:rFonts w:ascii="Tahoma" w:hAnsi="Tahoma" w:cs="Tahoma"/>
                <w:b/>
                <w:sz w:val="22"/>
                <w:szCs w:val="22"/>
                <w:lang w:val="en-GB"/>
              </w:rPr>
            </w:pPr>
          </w:p>
        </w:tc>
        <w:tc>
          <w:tcPr>
            <w:tcW w:w="1890" w:type="dxa"/>
            <w:tcBorders>
              <w:top w:val="nil"/>
              <w:left w:val="nil"/>
              <w:bottom w:val="nil"/>
              <w:right w:val="nil"/>
            </w:tcBorders>
          </w:tcPr>
          <w:p w:rsidR="000C36F5" w:rsidRPr="003F14C7" w:rsidRDefault="000C36F5" w:rsidP="001B3860">
            <w:pPr>
              <w:rPr>
                <w:rFonts w:ascii="Tahoma" w:hAnsi="Tahoma" w:cs="Tahoma"/>
                <w:sz w:val="22"/>
                <w:szCs w:val="22"/>
                <w:lang w:val="en-GB"/>
              </w:rPr>
            </w:pP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sz w:val="22"/>
                <w:szCs w:val="22"/>
                <w:lang w:val="en-GB"/>
              </w:rPr>
            </w:pPr>
            <w:r w:rsidRPr="00596C6C">
              <w:rPr>
                <w:rFonts w:ascii="Tahoma" w:hAnsi="Tahoma" w:cs="Tahoma"/>
                <w:sz w:val="22"/>
                <w:szCs w:val="22"/>
                <w:lang w:val="en-GB"/>
              </w:rPr>
              <w:t>Hire purchase</w:t>
            </w:r>
          </w:p>
        </w:tc>
        <w:tc>
          <w:tcPr>
            <w:tcW w:w="1890" w:type="dxa"/>
            <w:tcBorders>
              <w:top w:val="nil"/>
              <w:left w:val="nil"/>
              <w:bottom w:val="nil"/>
              <w:right w:val="nil"/>
            </w:tcBorders>
          </w:tcPr>
          <w:p w:rsidR="000C36F5" w:rsidRPr="000C36F5" w:rsidRDefault="000C36F5" w:rsidP="000C36F5">
            <w:pPr>
              <w:jc w:val="right"/>
              <w:rPr>
                <w:rFonts w:ascii="Tahoma" w:hAnsi="Tahoma" w:cs="Tahoma"/>
                <w:b/>
                <w:sz w:val="22"/>
                <w:szCs w:val="22"/>
                <w:lang w:val="en-GB"/>
              </w:rPr>
            </w:pPr>
            <w:r w:rsidRPr="000C36F5">
              <w:rPr>
                <w:rFonts w:ascii="Tahoma" w:hAnsi="Tahoma" w:cs="Tahoma"/>
                <w:b/>
                <w:sz w:val="22"/>
                <w:szCs w:val="22"/>
                <w:lang w:val="en-GB"/>
              </w:rPr>
              <w:t>74</w:t>
            </w:r>
          </w:p>
        </w:tc>
        <w:tc>
          <w:tcPr>
            <w:tcW w:w="1890" w:type="dxa"/>
            <w:tcBorders>
              <w:top w:val="nil"/>
              <w:left w:val="nil"/>
              <w:bottom w:val="nil"/>
              <w:right w:val="nil"/>
            </w:tcBorders>
          </w:tcPr>
          <w:p w:rsidR="000C36F5" w:rsidRDefault="000C36F5" w:rsidP="000C36F5">
            <w:pPr>
              <w:jc w:val="right"/>
              <w:rPr>
                <w:rFonts w:ascii="Tahoma" w:hAnsi="Tahoma" w:cs="Tahoma"/>
                <w:sz w:val="22"/>
                <w:szCs w:val="22"/>
                <w:lang w:val="en-GB"/>
              </w:rPr>
            </w:pPr>
            <w:r>
              <w:rPr>
                <w:rFonts w:ascii="Tahoma" w:hAnsi="Tahoma" w:cs="Tahoma"/>
                <w:sz w:val="22"/>
                <w:szCs w:val="22"/>
                <w:lang w:val="en-GB"/>
              </w:rPr>
              <w:t>203</w:t>
            </w:r>
          </w:p>
        </w:tc>
      </w:tr>
      <w:tr w:rsidR="000C36F5" w:rsidTr="00ED454F">
        <w:tc>
          <w:tcPr>
            <w:tcW w:w="5508" w:type="dxa"/>
            <w:tcBorders>
              <w:top w:val="nil"/>
              <w:left w:val="nil"/>
              <w:bottom w:val="nil"/>
              <w:right w:val="nil"/>
            </w:tcBorders>
          </w:tcPr>
          <w:p w:rsidR="000C36F5" w:rsidRPr="00596C6C" w:rsidRDefault="000C36F5" w:rsidP="001B3860">
            <w:pPr>
              <w:rPr>
                <w:rFonts w:ascii="Tahoma" w:hAnsi="Tahoma" w:cs="Tahoma"/>
                <w:sz w:val="22"/>
                <w:szCs w:val="22"/>
                <w:lang w:val="en-GB"/>
              </w:rPr>
            </w:pPr>
            <w:r w:rsidRPr="00596C6C">
              <w:rPr>
                <w:rFonts w:ascii="Tahoma" w:hAnsi="Tahoma" w:cs="Tahoma"/>
                <w:sz w:val="22"/>
                <w:szCs w:val="22"/>
                <w:lang w:val="en-GB"/>
              </w:rPr>
              <w:t>Trade and other payables</w:t>
            </w:r>
          </w:p>
        </w:tc>
        <w:tc>
          <w:tcPr>
            <w:tcW w:w="1890" w:type="dxa"/>
            <w:tcBorders>
              <w:top w:val="nil"/>
              <w:left w:val="nil"/>
              <w:bottom w:val="single" w:sz="8" w:space="0" w:color="auto"/>
              <w:right w:val="nil"/>
            </w:tcBorders>
          </w:tcPr>
          <w:p w:rsidR="000C36F5" w:rsidRPr="000C36F5" w:rsidRDefault="00F92405" w:rsidP="000C36F5">
            <w:pPr>
              <w:jc w:val="right"/>
              <w:rPr>
                <w:rFonts w:ascii="Tahoma" w:hAnsi="Tahoma" w:cs="Tahoma"/>
                <w:b/>
                <w:sz w:val="22"/>
                <w:szCs w:val="22"/>
                <w:lang w:val="en-GB"/>
              </w:rPr>
            </w:pPr>
            <w:r>
              <w:rPr>
                <w:rFonts w:ascii="Tahoma" w:hAnsi="Tahoma" w:cs="Tahoma"/>
                <w:b/>
                <w:sz w:val="22"/>
                <w:szCs w:val="22"/>
                <w:lang w:val="en-GB"/>
              </w:rPr>
              <w:t>7,8</w:t>
            </w:r>
            <w:r w:rsidR="000C36F5" w:rsidRPr="000C36F5">
              <w:rPr>
                <w:rFonts w:ascii="Tahoma" w:hAnsi="Tahoma" w:cs="Tahoma"/>
                <w:b/>
                <w:sz w:val="22"/>
                <w:szCs w:val="22"/>
                <w:lang w:val="en-GB"/>
              </w:rPr>
              <w:t>8</w:t>
            </w:r>
            <w:r>
              <w:rPr>
                <w:rFonts w:ascii="Tahoma" w:hAnsi="Tahoma" w:cs="Tahoma"/>
                <w:b/>
                <w:sz w:val="22"/>
                <w:szCs w:val="22"/>
                <w:lang w:val="en-GB"/>
              </w:rPr>
              <w:t>5</w:t>
            </w:r>
          </w:p>
        </w:tc>
        <w:tc>
          <w:tcPr>
            <w:tcW w:w="1890" w:type="dxa"/>
            <w:tcBorders>
              <w:top w:val="nil"/>
              <w:left w:val="nil"/>
              <w:bottom w:val="single" w:sz="8" w:space="0" w:color="auto"/>
              <w:right w:val="nil"/>
            </w:tcBorders>
          </w:tcPr>
          <w:p w:rsidR="000C36F5" w:rsidRDefault="000C36F5" w:rsidP="000C36F5">
            <w:pPr>
              <w:jc w:val="right"/>
              <w:rPr>
                <w:rFonts w:ascii="Tahoma" w:hAnsi="Tahoma" w:cs="Tahoma"/>
                <w:sz w:val="22"/>
                <w:szCs w:val="22"/>
                <w:lang w:val="en-GB"/>
              </w:rPr>
            </w:pPr>
            <w:r>
              <w:rPr>
                <w:rFonts w:ascii="Tahoma" w:hAnsi="Tahoma" w:cs="Tahoma"/>
                <w:sz w:val="22"/>
                <w:szCs w:val="22"/>
                <w:lang w:val="en-GB"/>
              </w:rPr>
              <w:t>8,169</w:t>
            </w:r>
          </w:p>
        </w:tc>
      </w:tr>
      <w:tr w:rsidR="000C36F5" w:rsidTr="00ED454F">
        <w:tc>
          <w:tcPr>
            <w:tcW w:w="5508" w:type="dxa"/>
            <w:tcBorders>
              <w:top w:val="nil"/>
              <w:left w:val="nil"/>
              <w:bottom w:val="nil"/>
              <w:right w:val="nil"/>
            </w:tcBorders>
          </w:tcPr>
          <w:p w:rsidR="000C36F5" w:rsidRPr="000C36F5" w:rsidRDefault="000C36F5" w:rsidP="00ED454F">
            <w:pPr>
              <w:rPr>
                <w:rFonts w:ascii="Tahoma" w:hAnsi="Tahoma" w:cs="Tahoma"/>
                <w:b/>
                <w:sz w:val="22"/>
                <w:szCs w:val="22"/>
                <w:lang w:val="en-GB"/>
              </w:rPr>
            </w:pPr>
            <w:r w:rsidRPr="000C36F5">
              <w:rPr>
                <w:rFonts w:ascii="Tahoma" w:hAnsi="Tahoma" w:cs="Tahoma"/>
                <w:b/>
                <w:sz w:val="22"/>
                <w:szCs w:val="22"/>
                <w:lang w:val="en-GB"/>
              </w:rPr>
              <w:t>Total</w:t>
            </w:r>
          </w:p>
        </w:tc>
        <w:tc>
          <w:tcPr>
            <w:tcW w:w="1890" w:type="dxa"/>
            <w:tcBorders>
              <w:top w:val="single" w:sz="8" w:space="0" w:color="auto"/>
              <w:left w:val="nil"/>
              <w:bottom w:val="single" w:sz="8" w:space="0" w:color="auto"/>
              <w:right w:val="nil"/>
            </w:tcBorders>
          </w:tcPr>
          <w:p w:rsidR="000C36F5" w:rsidRPr="000C36F5" w:rsidRDefault="000C36F5" w:rsidP="00F92405">
            <w:pPr>
              <w:jc w:val="right"/>
              <w:rPr>
                <w:rFonts w:ascii="Tahoma" w:hAnsi="Tahoma" w:cs="Tahoma"/>
                <w:b/>
                <w:sz w:val="22"/>
                <w:szCs w:val="22"/>
                <w:lang w:val="en-GB"/>
              </w:rPr>
            </w:pPr>
            <w:r w:rsidRPr="000C36F5">
              <w:rPr>
                <w:rFonts w:ascii="Tahoma" w:hAnsi="Tahoma" w:cs="Tahoma"/>
                <w:b/>
                <w:sz w:val="22"/>
                <w:szCs w:val="22"/>
                <w:lang w:val="en-GB"/>
              </w:rPr>
              <w:t>7,9</w:t>
            </w:r>
            <w:r w:rsidR="00F92405">
              <w:rPr>
                <w:rFonts w:ascii="Tahoma" w:hAnsi="Tahoma" w:cs="Tahoma"/>
                <w:b/>
                <w:sz w:val="22"/>
                <w:szCs w:val="22"/>
                <w:lang w:val="en-GB"/>
              </w:rPr>
              <w:t>59</w:t>
            </w:r>
          </w:p>
        </w:tc>
        <w:tc>
          <w:tcPr>
            <w:tcW w:w="1890" w:type="dxa"/>
            <w:tcBorders>
              <w:top w:val="single" w:sz="8" w:space="0" w:color="auto"/>
              <w:left w:val="nil"/>
              <w:bottom w:val="single" w:sz="8" w:space="0" w:color="auto"/>
              <w:right w:val="nil"/>
            </w:tcBorders>
          </w:tcPr>
          <w:p w:rsidR="000C36F5" w:rsidRPr="000C36F5" w:rsidRDefault="000C36F5" w:rsidP="000C36F5">
            <w:pPr>
              <w:jc w:val="right"/>
              <w:rPr>
                <w:rFonts w:ascii="Tahoma" w:hAnsi="Tahoma" w:cs="Tahoma"/>
                <w:sz w:val="22"/>
                <w:szCs w:val="22"/>
                <w:lang w:val="en-GB"/>
              </w:rPr>
            </w:pPr>
            <w:r w:rsidRPr="000C36F5">
              <w:rPr>
                <w:rFonts w:ascii="Tahoma" w:hAnsi="Tahoma" w:cs="Tahoma"/>
                <w:sz w:val="22"/>
                <w:szCs w:val="22"/>
                <w:lang w:val="en-GB"/>
              </w:rPr>
              <w:t>8,372</w:t>
            </w:r>
          </w:p>
        </w:tc>
      </w:tr>
      <w:tr w:rsidR="000C36F5" w:rsidTr="00ED454F">
        <w:tc>
          <w:tcPr>
            <w:tcW w:w="5508" w:type="dxa"/>
            <w:tcBorders>
              <w:top w:val="nil"/>
              <w:left w:val="nil"/>
              <w:bottom w:val="nil"/>
              <w:right w:val="nil"/>
            </w:tcBorders>
          </w:tcPr>
          <w:p w:rsidR="000C36F5" w:rsidRPr="000C36F5" w:rsidRDefault="000C36F5" w:rsidP="001B3860">
            <w:pPr>
              <w:rPr>
                <w:rFonts w:ascii="Tahoma" w:hAnsi="Tahoma" w:cs="Tahoma"/>
                <w:b/>
                <w:sz w:val="22"/>
                <w:szCs w:val="22"/>
                <w:lang w:val="en-GB"/>
              </w:rPr>
            </w:pPr>
            <w:r w:rsidRPr="000C36F5">
              <w:rPr>
                <w:rFonts w:ascii="Tahoma" w:hAnsi="Tahoma" w:cs="Tahoma"/>
                <w:b/>
                <w:sz w:val="22"/>
                <w:szCs w:val="22"/>
                <w:lang w:val="en-GB"/>
              </w:rPr>
              <w:t>Net liability disposed</w:t>
            </w:r>
          </w:p>
        </w:tc>
        <w:tc>
          <w:tcPr>
            <w:tcW w:w="1890" w:type="dxa"/>
            <w:tcBorders>
              <w:top w:val="single" w:sz="8" w:space="0" w:color="auto"/>
              <w:left w:val="nil"/>
              <w:bottom w:val="nil"/>
              <w:right w:val="nil"/>
            </w:tcBorders>
          </w:tcPr>
          <w:p w:rsidR="000C36F5" w:rsidRPr="000C36F5" w:rsidRDefault="000C36F5" w:rsidP="00F92405">
            <w:pPr>
              <w:jc w:val="right"/>
              <w:rPr>
                <w:rFonts w:ascii="Tahoma" w:hAnsi="Tahoma" w:cs="Tahoma"/>
                <w:b/>
                <w:sz w:val="22"/>
                <w:szCs w:val="22"/>
                <w:lang w:val="en-GB"/>
              </w:rPr>
            </w:pPr>
            <w:r w:rsidRPr="000C36F5">
              <w:rPr>
                <w:rFonts w:ascii="Tahoma" w:hAnsi="Tahoma" w:cs="Tahoma"/>
                <w:b/>
                <w:sz w:val="22"/>
                <w:szCs w:val="22"/>
                <w:lang w:val="en-GB"/>
              </w:rPr>
              <w:t>(4,</w:t>
            </w:r>
            <w:r w:rsidR="00F92405">
              <w:rPr>
                <w:rFonts w:ascii="Tahoma" w:hAnsi="Tahoma" w:cs="Tahoma"/>
                <w:b/>
                <w:sz w:val="22"/>
                <w:szCs w:val="22"/>
                <w:lang w:val="en-GB"/>
              </w:rPr>
              <w:t>308</w:t>
            </w:r>
            <w:r w:rsidRPr="000C36F5">
              <w:rPr>
                <w:rFonts w:ascii="Tahoma" w:hAnsi="Tahoma" w:cs="Tahoma"/>
                <w:b/>
                <w:sz w:val="22"/>
                <w:szCs w:val="22"/>
                <w:lang w:val="en-GB"/>
              </w:rPr>
              <w:t>)</w:t>
            </w:r>
          </w:p>
        </w:tc>
        <w:tc>
          <w:tcPr>
            <w:tcW w:w="1890" w:type="dxa"/>
            <w:tcBorders>
              <w:top w:val="single" w:sz="8" w:space="0" w:color="auto"/>
              <w:left w:val="nil"/>
              <w:bottom w:val="double" w:sz="4" w:space="0" w:color="auto"/>
              <w:right w:val="nil"/>
            </w:tcBorders>
          </w:tcPr>
          <w:p w:rsidR="000C36F5" w:rsidRDefault="00ED454F" w:rsidP="000C36F5">
            <w:pPr>
              <w:jc w:val="right"/>
              <w:rPr>
                <w:rFonts w:ascii="Tahoma" w:hAnsi="Tahoma" w:cs="Tahoma"/>
                <w:sz w:val="22"/>
                <w:szCs w:val="22"/>
                <w:lang w:val="en-GB"/>
              </w:rPr>
            </w:pPr>
            <w:r>
              <w:rPr>
                <w:rFonts w:ascii="Tahoma" w:hAnsi="Tahoma" w:cs="Tahoma"/>
                <w:sz w:val="22"/>
                <w:szCs w:val="22"/>
                <w:lang w:val="en-GB"/>
              </w:rPr>
              <w:t>(3,788)</w:t>
            </w:r>
          </w:p>
        </w:tc>
      </w:tr>
      <w:tr w:rsidR="00ED454F" w:rsidTr="00ED454F">
        <w:tc>
          <w:tcPr>
            <w:tcW w:w="5508" w:type="dxa"/>
            <w:tcBorders>
              <w:top w:val="nil"/>
              <w:left w:val="nil"/>
              <w:bottom w:val="nil"/>
              <w:right w:val="nil"/>
            </w:tcBorders>
          </w:tcPr>
          <w:p w:rsidR="00ED454F" w:rsidRPr="00ED454F" w:rsidRDefault="00ED454F" w:rsidP="001B3860">
            <w:pPr>
              <w:rPr>
                <w:rFonts w:ascii="Tahoma" w:hAnsi="Tahoma" w:cs="Tahoma"/>
                <w:sz w:val="22"/>
                <w:szCs w:val="22"/>
                <w:lang w:val="en-GB"/>
              </w:rPr>
            </w:pPr>
            <w:r>
              <w:rPr>
                <w:rFonts w:ascii="Tahoma" w:hAnsi="Tahoma" w:cs="Tahoma"/>
                <w:sz w:val="22"/>
                <w:szCs w:val="22"/>
                <w:lang w:val="en-GB"/>
              </w:rPr>
              <w:t>Provision for doubtful debt</w:t>
            </w:r>
          </w:p>
        </w:tc>
        <w:tc>
          <w:tcPr>
            <w:tcW w:w="1890" w:type="dxa"/>
            <w:tcBorders>
              <w:top w:val="nil"/>
              <w:left w:val="nil"/>
              <w:bottom w:val="nil"/>
              <w:right w:val="nil"/>
            </w:tcBorders>
          </w:tcPr>
          <w:p w:rsidR="00ED454F" w:rsidRPr="000C36F5" w:rsidRDefault="00ED454F" w:rsidP="00ED454F">
            <w:pPr>
              <w:jc w:val="right"/>
              <w:rPr>
                <w:rFonts w:ascii="Tahoma" w:hAnsi="Tahoma" w:cs="Tahoma"/>
                <w:b/>
                <w:sz w:val="22"/>
                <w:szCs w:val="22"/>
                <w:lang w:val="en-GB"/>
              </w:rPr>
            </w:pPr>
            <w:r>
              <w:rPr>
                <w:rFonts w:ascii="Tahoma" w:hAnsi="Tahoma" w:cs="Tahoma"/>
                <w:b/>
                <w:sz w:val="22"/>
                <w:szCs w:val="22"/>
                <w:lang w:val="en-GB"/>
              </w:rPr>
              <w:t>6,972</w:t>
            </w:r>
          </w:p>
        </w:tc>
        <w:tc>
          <w:tcPr>
            <w:tcW w:w="1890" w:type="dxa"/>
            <w:tcBorders>
              <w:top w:val="double" w:sz="4" w:space="0" w:color="auto"/>
              <w:left w:val="nil"/>
              <w:bottom w:val="nil"/>
              <w:right w:val="nil"/>
            </w:tcBorders>
          </w:tcPr>
          <w:p w:rsidR="00ED454F" w:rsidRDefault="00ED454F" w:rsidP="000C36F5">
            <w:pPr>
              <w:jc w:val="right"/>
              <w:rPr>
                <w:rFonts w:ascii="Tahoma" w:hAnsi="Tahoma" w:cs="Tahoma"/>
                <w:sz w:val="22"/>
                <w:szCs w:val="22"/>
                <w:lang w:val="en-GB"/>
              </w:rPr>
            </w:pPr>
          </w:p>
        </w:tc>
      </w:tr>
      <w:tr w:rsidR="00ED454F" w:rsidTr="00ED454F">
        <w:tc>
          <w:tcPr>
            <w:tcW w:w="5508" w:type="dxa"/>
            <w:tcBorders>
              <w:top w:val="nil"/>
              <w:left w:val="nil"/>
              <w:bottom w:val="nil"/>
              <w:right w:val="nil"/>
            </w:tcBorders>
          </w:tcPr>
          <w:p w:rsidR="00ED454F" w:rsidRPr="00ED454F" w:rsidRDefault="00ED454F" w:rsidP="001B3860">
            <w:pPr>
              <w:rPr>
                <w:rFonts w:ascii="Tahoma" w:hAnsi="Tahoma" w:cs="Tahoma"/>
                <w:sz w:val="22"/>
                <w:szCs w:val="22"/>
                <w:lang w:val="en-GB"/>
              </w:rPr>
            </w:pPr>
            <w:r>
              <w:rPr>
                <w:rFonts w:ascii="Tahoma" w:hAnsi="Tahoma" w:cs="Tahoma"/>
                <w:sz w:val="22"/>
                <w:szCs w:val="22"/>
                <w:lang w:val="en-GB"/>
              </w:rPr>
              <w:t>Total disposal proceeds</w:t>
            </w:r>
          </w:p>
        </w:tc>
        <w:tc>
          <w:tcPr>
            <w:tcW w:w="1890" w:type="dxa"/>
            <w:tcBorders>
              <w:top w:val="nil"/>
              <w:left w:val="nil"/>
              <w:bottom w:val="single" w:sz="8" w:space="0" w:color="auto"/>
              <w:right w:val="nil"/>
            </w:tcBorders>
          </w:tcPr>
          <w:p w:rsidR="00ED454F" w:rsidRPr="000C36F5" w:rsidRDefault="00ED454F" w:rsidP="000C36F5">
            <w:pPr>
              <w:jc w:val="right"/>
              <w:rPr>
                <w:rFonts w:ascii="Tahoma" w:hAnsi="Tahoma" w:cs="Tahoma"/>
                <w:b/>
                <w:sz w:val="22"/>
                <w:szCs w:val="22"/>
                <w:lang w:val="en-GB"/>
              </w:rPr>
            </w:pPr>
            <w:r>
              <w:rPr>
                <w:rFonts w:ascii="Tahoma" w:hAnsi="Tahoma" w:cs="Tahoma"/>
                <w:b/>
                <w:sz w:val="22"/>
                <w:szCs w:val="22"/>
                <w:lang w:val="en-GB"/>
              </w:rPr>
              <w:t>(2,200)</w:t>
            </w: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r w:rsidR="00ED454F" w:rsidTr="00ED454F">
        <w:tc>
          <w:tcPr>
            <w:tcW w:w="5508" w:type="dxa"/>
            <w:tcBorders>
              <w:top w:val="nil"/>
              <w:left w:val="nil"/>
              <w:bottom w:val="nil"/>
              <w:right w:val="nil"/>
            </w:tcBorders>
          </w:tcPr>
          <w:p w:rsidR="00ED454F" w:rsidRPr="00ED454F" w:rsidRDefault="00ED454F" w:rsidP="001B3860">
            <w:pPr>
              <w:rPr>
                <w:rFonts w:ascii="Tahoma" w:hAnsi="Tahoma" w:cs="Tahoma"/>
                <w:b/>
                <w:sz w:val="22"/>
                <w:szCs w:val="22"/>
                <w:lang w:val="en-GB"/>
              </w:rPr>
            </w:pPr>
            <w:r w:rsidRPr="00ED454F">
              <w:rPr>
                <w:rFonts w:ascii="Tahoma" w:hAnsi="Tahoma" w:cs="Tahoma"/>
                <w:b/>
                <w:sz w:val="22"/>
                <w:szCs w:val="22"/>
                <w:lang w:val="en-GB"/>
              </w:rPr>
              <w:t>Loss on disposal to the Group</w:t>
            </w:r>
          </w:p>
        </w:tc>
        <w:tc>
          <w:tcPr>
            <w:tcW w:w="1890" w:type="dxa"/>
            <w:tcBorders>
              <w:top w:val="single" w:sz="8" w:space="0" w:color="auto"/>
              <w:left w:val="nil"/>
              <w:bottom w:val="double" w:sz="4" w:space="0" w:color="auto"/>
              <w:right w:val="nil"/>
            </w:tcBorders>
          </w:tcPr>
          <w:p w:rsidR="00ED454F" w:rsidRPr="000C36F5" w:rsidRDefault="00ED454F" w:rsidP="00F92405">
            <w:pPr>
              <w:jc w:val="right"/>
              <w:rPr>
                <w:rFonts w:ascii="Tahoma" w:hAnsi="Tahoma" w:cs="Tahoma"/>
                <w:b/>
                <w:sz w:val="22"/>
                <w:szCs w:val="22"/>
                <w:lang w:val="en-GB"/>
              </w:rPr>
            </w:pPr>
            <w:r>
              <w:rPr>
                <w:rFonts w:ascii="Tahoma" w:hAnsi="Tahoma" w:cs="Tahoma"/>
                <w:b/>
                <w:sz w:val="22"/>
                <w:szCs w:val="22"/>
                <w:lang w:val="en-GB"/>
              </w:rPr>
              <w:t>(</w:t>
            </w:r>
            <w:r w:rsidR="00F92405">
              <w:rPr>
                <w:rFonts w:ascii="Tahoma" w:hAnsi="Tahoma" w:cs="Tahoma"/>
                <w:b/>
                <w:sz w:val="22"/>
                <w:szCs w:val="22"/>
                <w:lang w:val="en-GB"/>
              </w:rPr>
              <w:t>464</w:t>
            </w:r>
            <w:r>
              <w:rPr>
                <w:rFonts w:ascii="Tahoma" w:hAnsi="Tahoma" w:cs="Tahoma"/>
                <w:b/>
                <w:sz w:val="22"/>
                <w:szCs w:val="22"/>
                <w:lang w:val="en-GB"/>
              </w:rPr>
              <w:t>)</w:t>
            </w: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r w:rsidR="00ED454F" w:rsidTr="00ED454F">
        <w:tc>
          <w:tcPr>
            <w:tcW w:w="5508" w:type="dxa"/>
            <w:tcBorders>
              <w:top w:val="nil"/>
              <w:left w:val="nil"/>
              <w:bottom w:val="nil"/>
              <w:right w:val="nil"/>
            </w:tcBorders>
          </w:tcPr>
          <w:p w:rsidR="00ED454F" w:rsidRPr="00ED454F" w:rsidRDefault="00ED454F" w:rsidP="001B3860">
            <w:pPr>
              <w:rPr>
                <w:rFonts w:ascii="Tahoma" w:hAnsi="Tahoma" w:cs="Tahoma"/>
                <w:sz w:val="22"/>
                <w:szCs w:val="22"/>
                <w:lang w:val="en-GB"/>
              </w:rPr>
            </w:pPr>
          </w:p>
        </w:tc>
        <w:tc>
          <w:tcPr>
            <w:tcW w:w="1890" w:type="dxa"/>
            <w:tcBorders>
              <w:top w:val="double" w:sz="4" w:space="0" w:color="auto"/>
              <w:left w:val="nil"/>
              <w:bottom w:val="nil"/>
              <w:right w:val="nil"/>
            </w:tcBorders>
          </w:tcPr>
          <w:p w:rsidR="00ED454F" w:rsidRPr="000C36F5" w:rsidRDefault="00ED454F" w:rsidP="000C36F5">
            <w:pPr>
              <w:jc w:val="right"/>
              <w:rPr>
                <w:rFonts w:ascii="Tahoma" w:hAnsi="Tahoma" w:cs="Tahoma"/>
                <w:b/>
                <w:sz w:val="22"/>
                <w:szCs w:val="22"/>
                <w:lang w:val="en-GB"/>
              </w:rPr>
            </w:pP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r w:rsidR="00ED454F" w:rsidTr="00ED454F">
        <w:tc>
          <w:tcPr>
            <w:tcW w:w="5508" w:type="dxa"/>
            <w:tcBorders>
              <w:top w:val="nil"/>
              <w:left w:val="nil"/>
              <w:bottom w:val="nil"/>
              <w:right w:val="nil"/>
            </w:tcBorders>
          </w:tcPr>
          <w:p w:rsidR="00ED454F" w:rsidRPr="00ED454F" w:rsidRDefault="00ED454F" w:rsidP="00ED454F">
            <w:pPr>
              <w:rPr>
                <w:rFonts w:ascii="Tahoma" w:hAnsi="Tahoma" w:cs="Tahoma"/>
                <w:sz w:val="22"/>
                <w:szCs w:val="22"/>
                <w:lang w:val="en-GB"/>
              </w:rPr>
            </w:pPr>
            <w:r w:rsidRPr="00ED454F">
              <w:rPr>
                <w:rFonts w:ascii="Tahoma" w:hAnsi="Tahoma" w:cs="Tahoma"/>
                <w:sz w:val="22"/>
                <w:szCs w:val="22"/>
                <w:lang w:val="en-GB"/>
              </w:rPr>
              <w:t>Disposal proceeds settled</w:t>
            </w:r>
            <w:r>
              <w:rPr>
                <w:rFonts w:ascii="Tahoma" w:hAnsi="Tahoma" w:cs="Tahoma"/>
                <w:sz w:val="22"/>
                <w:szCs w:val="22"/>
                <w:lang w:val="en-GB"/>
              </w:rPr>
              <w:t xml:space="preserve"> by:</w:t>
            </w:r>
          </w:p>
        </w:tc>
        <w:tc>
          <w:tcPr>
            <w:tcW w:w="1890" w:type="dxa"/>
            <w:tcBorders>
              <w:top w:val="nil"/>
              <w:left w:val="nil"/>
              <w:bottom w:val="nil"/>
              <w:right w:val="nil"/>
            </w:tcBorders>
          </w:tcPr>
          <w:p w:rsidR="00ED454F" w:rsidRPr="000C36F5" w:rsidRDefault="00ED454F" w:rsidP="00ED454F">
            <w:pPr>
              <w:jc w:val="right"/>
              <w:rPr>
                <w:rFonts w:ascii="Tahoma" w:hAnsi="Tahoma" w:cs="Tahoma"/>
                <w:b/>
                <w:sz w:val="22"/>
                <w:szCs w:val="22"/>
                <w:lang w:val="en-GB"/>
              </w:rPr>
            </w:pP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r w:rsidR="00ED454F" w:rsidTr="00ED454F">
        <w:tc>
          <w:tcPr>
            <w:tcW w:w="5508" w:type="dxa"/>
            <w:tcBorders>
              <w:top w:val="nil"/>
              <w:left w:val="nil"/>
              <w:bottom w:val="nil"/>
              <w:right w:val="nil"/>
            </w:tcBorders>
          </w:tcPr>
          <w:p w:rsidR="00ED454F" w:rsidRPr="00ED454F" w:rsidRDefault="00ED454F" w:rsidP="00ED454F">
            <w:pPr>
              <w:rPr>
                <w:rFonts w:ascii="Tahoma" w:hAnsi="Tahoma" w:cs="Tahoma"/>
                <w:sz w:val="22"/>
                <w:szCs w:val="22"/>
                <w:lang w:val="en-GB"/>
              </w:rPr>
            </w:pPr>
            <w:r w:rsidRPr="00ED454F">
              <w:rPr>
                <w:rFonts w:ascii="Tahoma" w:hAnsi="Tahoma" w:cs="Tahoma"/>
                <w:sz w:val="22"/>
                <w:szCs w:val="22"/>
                <w:lang w:val="en-GB"/>
              </w:rPr>
              <w:t xml:space="preserve">Cash </w:t>
            </w:r>
          </w:p>
        </w:tc>
        <w:tc>
          <w:tcPr>
            <w:tcW w:w="1890" w:type="dxa"/>
            <w:tcBorders>
              <w:top w:val="nil"/>
              <w:left w:val="nil"/>
              <w:bottom w:val="nil"/>
              <w:right w:val="nil"/>
            </w:tcBorders>
          </w:tcPr>
          <w:p w:rsidR="00ED454F" w:rsidRPr="000C36F5" w:rsidRDefault="00DA11B6" w:rsidP="00ED454F">
            <w:pPr>
              <w:jc w:val="right"/>
              <w:rPr>
                <w:rFonts w:ascii="Tahoma" w:hAnsi="Tahoma" w:cs="Tahoma"/>
                <w:b/>
                <w:sz w:val="22"/>
                <w:szCs w:val="22"/>
                <w:lang w:val="en-GB"/>
              </w:rPr>
            </w:pPr>
            <w:r>
              <w:rPr>
                <w:rFonts w:ascii="Tahoma" w:hAnsi="Tahoma" w:cs="Tahoma"/>
                <w:b/>
                <w:sz w:val="22"/>
                <w:szCs w:val="22"/>
                <w:lang w:val="en-GB"/>
              </w:rPr>
              <w:t>320</w:t>
            </w: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r w:rsidR="00ED454F" w:rsidTr="00080F8C">
        <w:tc>
          <w:tcPr>
            <w:tcW w:w="5508" w:type="dxa"/>
            <w:tcBorders>
              <w:top w:val="nil"/>
              <w:left w:val="nil"/>
              <w:bottom w:val="nil"/>
              <w:right w:val="nil"/>
            </w:tcBorders>
          </w:tcPr>
          <w:p w:rsidR="00ED454F" w:rsidRPr="00ED454F" w:rsidRDefault="00ED454F" w:rsidP="00ED454F">
            <w:pPr>
              <w:rPr>
                <w:rFonts w:ascii="Tahoma" w:hAnsi="Tahoma" w:cs="Tahoma"/>
                <w:sz w:val="22"/>
                <w:szCs w:val="22"/>
                <w:lang w:val="en-GB"/>
              </w:rPr>
            </w:pPr>
            <w:r>
              <w:rPr>
                <w:rFonts w:ascii="Tahoma" w:hAnsi="Tahoma" w:cs="Tahoma"/>
                <w:sz w:val="22"/>
                <w:szCs w:val="22"/>
                <w:lang w:val="en-GB"/>
              </w:rPr>
              <w:t>Deferred payment</w:t>
            </w:r>
          </w:p>
        </w:tc>
        <w:tc>
          <w:tcPr>
            <w:tcW w:w="1890" w:type="dxa"/>
            <w:tcBorders>
              <w:top w:val="nil"/>
              <w:left w:val="nil"/>
              <w:bottom w:val="single" w:sz="8" w:space="0" w:color="auto"/>
              <w:right w:val="nil"/>
            </w:tcBorders>
          </w:tcPr>
          <w:p w:rsidR="00ED454F" w:rsidRPr="000C36F5" w:rsidRDefault="00DA11B6" w:rsidP="000C36F5">
            <w:pPr>
              <w:jc w:val="right"/>
              <w:rPr>
                <w:rFonts w:ascii="Tahoma" w:hAnsi="Tahoma" w:cs="Tahoma"/>
                <w:b/>
                <w:sz w:val="22"/>
                <w:szCs w:val="22"/>
                <w:lang w:val="en-GB"/>
              </w:rPr>
            </w:pPr>
            <w:r>
              <w:rPr>
                <w:rFonts w:ascii="Tahoma" w:hAnsi="Tahoma" w:cs="Tahoma"/>
                <w:b/>
                <w:sz w:val="22"/>
                <w:szCs w:val="22"/>
                <w:lang w:val="en-GB"/>
              </w:rPr>
              <w:t>1,880</w:t>
            </w: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r w:rsidR="00ED454F" w:rsidTr="00080F8C">
        <w:tc>
          <w:tcPr>
            <w:tcW w:w="5508" w:type="dxa"/>
            <w:tcBorders>
              <w:top w:val="nil"/>
              <w:left w:val="nil"/>
              <w:bottom w:val="nil"/>
              <w:right w:val="nil"/>
            </w:tcBorders>
          </w:tcPr>
          <w:p w:rsidR="00ED454F" w:rsidRPr="000C36F5" w:rsidRDefault="00ED454F" w:rsidP="001B3860">
            <w:pPr>
              <w:rPr>
                <w:rFonts w:ascii="Tahoma" w:hAnsi="Tahoma" w:cs="Tahoma"/>
                <w:b/>
                <w:sz w:val="22"/>
                <w:szCs w:val="22"/>
                <w:lang w:val="en-GB"/>
              </w:rPr>
            </w:pPr>
          </w:p>
        </w:tc>
        <w:tc>
          <w:tcPr>
            <w:tcW w:w="1890" w:type="dxa"/>
            <w:tcBorders>
              <w:top w:val="single" w:sz="8" w:space="0" w:color="auto"/>
              <w:left w:val="nil"/>
              <w:bottom w:val="double" w:sz="4" w:space="0" w:color="auto"/>
              <w:right w:val="nil"/>
            </w:tcBorders>
          </w:tcPr>
          <w:p w:rsidR="00ED454F" w:rsidRPr="000C36F5" w:rsidRDefault="00DA11B6" w:rsidP="000C36F5">
            <w:pPr>
              <w:jc w:val="right"/>
              <w:rPr>
                <w:rFonts w:ascii="Tahoma" w:hAnsi="Tahoma" w:cs="Tahoma"/>
                <w:b/>
                <w:sz w:val="22"/>
                <w:szCs w:val="22"/>
                <w:lang w:val="en-GB"/>
              </w:rPr>
            </w:pPr>
            <w:r>
              <w:rPr>
                <w:rFonts w:ascii="Tahoma" w:hAnsi="Tahoma" w:cs="Tahoma"/>
                <w:b/>
                <w:sz w:val="22"/>
                <w:szCs w:val="22"/>
                <w:lang w:val="en-GB"/>
              </w:rPr>
              <w:t>2,200</w:t>
            </w: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r w:rsidR="00ED454F" w:rsidTr="00080F8C">
        <w:tc>
          <w:tcPr>
            <w:tcW w:w="5508" w:type="dxa"/>
            <w:tcBorders>
              <w:top w:val="nil"/>
              <w:left w:val="nil"/>
              <w:bottom w:val="nil"/>
              <w:right w:val="nil"/>
            </w:tcBorders>
          </w:tcPr>
          <w:p w:rsidR="00ED454F" w:rsidRPr="000C36F5" w:rsidRDefault="00ED454F" w:rsidP="001B3860">
            <w:pPr>
              <w:rPr>
                <w:rFonts w:ascii="Tahoma" w:hAnsi="Tahoma" w:cs="Tahoma"/>
                <w:b/>
                <w:sz w:val="22"/>
                <w:szCs w:val="22"/>
                <w:lang w:val="en-GB"/>
              </w:rPr>
            </w:pPr>
          </w:p>
        </w:tc>
        <w:tc>
          <w:tcPr>
            <w:tcW w:w="1890" w:type="dxa"/>
            <w:tcBorders>
              <w:top w:val="double" w:sz="4" w:space="0" w:color="auto"/>
              <w:left w:val="nil"/>
              <w:bottom w:val="nil"/>
              <w:right w:val="nil"/>
            </w:tcBorders>
          </w:tcPr>
          <w:p w:rsidR="00ED454F" w:rsidRPr="000C36F5" w:rsidRDefault="00ED454F" w:rsidP="000C36F5">
            <w:pPr>
              <w:jc w:val="right"/>
              <w:rPr>
                <w:rFonts w:ascii="Tahoma" w:hAnsi="Tahoma" w:cs="Tahoma"/>
                <w:b/>
                <w:sz w:val="22"/>
                <w:szCs w:val="22"/>
                <w:lang w:val="en-GB"/>
              </w:rPr>
            </w:pPr>
          </w:p>
        </w:tc>
        <w:tc>
          <w:tcPr>
            <w:tcW w:w="1890" w:type="dxa"/>
            <w:tcBorders>
              <w:top w:val="nil"/>
              <w:left w:val="nil"/>
              <w:bottom w:val="nil"/>
              <w:right w:val="nil"/>
            </w:tcBorders>
          </w:tcPr>
          <w:p w:rsidR="00ED454F" w:rsidRDefault="00ED454F" w:rsidP="000C36F5">
            <w:pPr>
              <w:jc w:val="right"/>
              <w:rPr>
                <w:rFonts w:ascii="Tahoma" w:hAnsi="Tahoma" w:cs="Tahoma"/>
                <w:sz w:val="22"/>
                <w:szCs w:val="22"/>
                <w:lang w:val="en-GB"/>
              </w:rPr>
            </w:pPr>
          </w:p>
        </w:tc>
      </w:tr>
    </w:tbl>
    <w:p w:rsidR="00ED454F" w:rsidRDefault="00ED454F" w:rsidP="004F661E">
      <w:pPr>
        <w:rPr>
          <w:rFonts w:ascii="Tahoma" w:hAnsi="Tahoma" w:cs="Tahoma"/>
          <w:lang w:val="en-GB"/>
        </w:rPr>
      </w:pPr>
    </w:p>
    <w:p w:rsidR="00CF5C49" w:rsidRPr="00D55E42" w:rsidRDefault="0087039C" w:rsidP="006A0B14">
      <w:pPr>
        <w:jc w:val="both"/>
        <w:rPr>
          <w:rFonts w:ascii="Tahoma" w:hAnsi="Tahoma" w:cs="Tahoma"/>
          <w:b/>
          <w:szCs w:val="24"/>
        </w:rPr>
      </w:pPr>
      <w:r>
        <w:rPr>
          <w:rFonts w:ascii="Tahoma" w:hAnsi="Tahoma" w:cs="Tahoma"/>
          <w:b/>
          <w:szCs w:val="24"/>
        </w:rPr>
        <w:t>2</w:t>
      </w:r>
      <w:r w:rsidR="0064680F">
        <w:rPr>
          <w:rFonts w:ascii="Tahoma" w:hAnsi="Tahoma" w:cs="Tahoma"/>
          <w:b/>
          <w:szCs w:val="24"/>
        </w:rPr>
        <w:t>2</w:t>
      </w:r>
      <w:r w:rsidR="00CF5C49" w:rsidRPr="00D55E42">
        <w:rPr>
          <w:rFonts w:ascii="Tahoma" w:hAnsi="Tahoma" w:cs="Tahoma"/>
          <w:b/>
          <w:szCs w:val="24"/>
        </w:rPr>
        <w:tab/>
      </w:r>
      <w:r w:rsidR="00112EA5">
        <w:rPr>
          <w:rFonts w:ascii="Tahoma" w:hAnsi="Tahoma" w:cs="Tahoma"/>
          <w:b/>
          <w:szCs w:val="24"/>
        </w:rPr>
        <w:t>Investment</w:t>
      </w:r>
      <w:r w:rsidR="00806C56">
        <w:rPr>
          <w:rFonts w:ascii="Tahoma" w:hAnsi="Tahoma" w:cs="Tahoma"/>
          <w:b/>
          <w:szCs w:val="24"/>
        </w:rPr>
        <w:t xml:space="preserve"> </w:t>
      </w:r>
      <w:r w:rsidR="00CF5C49" w:rsidRPr="00D55E42">
        <w:rPr>
          <w:rFonts w:ascii="Tahoma" w:hAnsi="Tahoma" w:cs="Tahoma"/>
          <w:b/>
          <w:szCs w:val="24"/>
        </w:rPr>
        <w:t xml:space="preserve">securities </w:t>
      </w:r>
    </w:p>
    <w:p w:rsidR="000E0894" w:rsidRDefault="000E0894" w:rsidP="000E0894">
      <w:pPr>
        <w:ind w:left="720"/>
        <w:jc w:val="both"/>
        <w:rPr>
          <w:rFonts w:ascii="Tahoma" w:hAnsi="Tahoma"/>
        </w:rPr>
      </w:pPr>
    </w:p>
    <w:p w:rsidR="000E0894" w:rsidRDefault="00112EA5" w:rsidP="000E0894">
      <w:pPr>
        <w:ind w:left="720"/>
        <w:jc w:val="both"/>
        <w:rPr>
          <w:rFonts w:ascii="Tahoma" w:hAnsi="Tahoma"/>
        </w:rPr>
      </w:pPr>
      <w:r>
        <w:rPr>
          <w:rFonts w:ascii="Tahoma" w:hAnsi="Tahoma"/>
        </w:rPr>
        <w:t xml:space="preserve"> </w:t>
      </w:r>
      <w:r w:rsidR="00DD5992">
        <w:rPr>
          <w:rFonts w:ascii="Tahoma" w:hAnsi="Tahoma"/>
        </w:rPr>
        <w:t>As at 31 December 2011, the available-for-sale financial assets position is as follows:</w:t>
      </w:r>
      <w:r>
        <w:rPr>
          <w:rFonts w:ascii="Tahoma" w:hAnsi="Tahoma"/>
        </w:rPr>
        <w:t xml:space="preserve"> </w:t>
      </w:r>
    </w:p>
    <w:p w:rsidR="000E0894" w:rsidRDefault="000E0894" w:rsidP="000E0894">
      <w:pPr>
        <w:ind w:left="720"/>
        <w:jc w:val="both"/>
        <w:rPr>
          <w:rFonts w:ascii="Tahoma" w:hAnsi="Tahoma"/>
        </w:rPr>
      </w:pPr>
    </w:p>
    <w:tbl>
      <w:tblPr>
        <w:tblW w:w="9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1469"/>
        <w:gridCol w:w="1539"/>
        <w:gridCol w:w="267"/>
        <w:gridCol w:w="1410"/>
        <w:gridCol w:w="1448"/>
      </w:tblGrid>
      <w:tr w:rsidR="0087495D" w:rsidRPr="006F35BF" w:rsidTr="0087495D">
        <w:tc>
          <w:tcPr>
            <w:tcW w:w="3087" w:type="dxa"/>
            <w:tcBorders>
              <w:top w:val="nil"/>
              <w:left w:val="nil"/>
              <w:bottom w:val="nil"/>
              <w:right w:val="nil"/>
            </w:tcBorders>
          </w:tcPr>
          <w:p w:rsidR="008D1F3E" w:rsidRPr="00596C6C" w:rsidRDefault="008D1F3E" w:rsidP="00E36062">
            <w:pPr>
              <w:suppressAutoHyphens/>
              <w:spacing w:before="40" w:after="20"/>
              <w:jc w:val="both"/>
              <w:rPr>
                <w:rFonts w:ascii="Tahoma" w:hAnsi="Tahoma" w:cs="Tahoma"/>
                <w:spacing w:val="-3"/>
                <w:kern w:val="2"/>
                <w:sz w:val="22"/>
                <w:szCs w:val="22"/>
                <w:lang w:val="en-GB"/>
              </w:rPr>
            </w:pPr>
          </w:p>
        </w:tc>
        <w:tc>
          <w:tcPr>
            <w:tcW w:w="3008" w:type="dxa"/>
            <w:gridSpan w:val="2"/>
            <w:tcBorders>
              <w:top w:val="nil"/>
              <w:left w:val="nil"/>
              <w:bottom w:val="nil"/>
              <w:right w:val="nil"/>
            </w:tcBorders>
          </w:tcPr>
          <w:p w:rsidR="008D1F3E" w:rsidRDefault="008D1F3E" w:rsidP="00E36062">
            <w:pPr>
              <w:suppressAutoHyphens/>
              <w:jc w:val="center"/>
              <w:rPr>
                <w:rFonts w:ascii="Tahoma" w:hAnsi="Tahoma" w:cs="Tahoma"/>
                <w:b/>
                <w:spacing w:val="-3"/>
                <w:kern w:val="2"/>
                <w:sz w:val="22"/>
                <w:szCs w:val="22"/>
                <w:lang w:val="en-GB"/>
              </w:rPr>
            </w:pPr>
            <w:r>
              <w:rPr>
                <w:rFonts w:ascii="Tahoma" w:hAnsi="Tahoma" w:cs="Tahoma"/>
                <w:b/>
                <w:spacing w:val="-3"/>
                <w:kern w:val="2"/>
                <w:sz w:val="22"/>
                <w:szCs w:val="22"/>
                <w:lang w:val="en-GB"/>
              </w:rPr>
              <w:t>As at 31.12.2011</w:t>
            </w:r>
          </w:p>
          <w:p w:rsidR="0087495D" w:rsidRPr="00596C6C" w:rsidRDefault="0087495D" w:rsidP="00E36062">
            <w:pPr>
              <w:suppressAutoHyphens/>
              <w:jc w:val="center"/>
              <w:rPr>
                <w:rFonts w:ascii="Tahoma" w:hAnsi="Tahoma" w:cs="Tahoma"/>
                <w:b/>
                <w:spacing w:val="-3"/>
                <w:kern w:val="2"/>
                <w:sz w:val="22"/>
                <w:szCs w:val="22"/>
                <w:lang w:val="en-GB"/>
              </w:rPr>
            </w:pPr>
            <w:r>
              <w:rPr>
                <w:rFonts w:ascii="Tahoma" w:hAnsi="Tahoma" w:cs="Tahoma"/>
                <w:b/>
                <w:spacing w:val="-3"/>
                <w:kern w:val="2"/>
                <w:sz w:val="22"/>
                <w:szCs w:val="22"/>
                <w:lang w:val="en-GB"/>
              </w:rPr>
              <w:t>RM’000</w:t>
            </w:r>
          </w:p>
        </w:tc>
        <w:tc>
          <w:tcPr>
            <w:tcW w:w="267" w:type="dxa"/>
            <w:tcBorders>
              <w:top w:val="nil"/>
              <w:left w:val="nil"/>
              <w:bottom w:val="nil"/>
              <w:right w:val="nil"/>
            </w:tcBorders>
          </w:tcPr>
          <w:p w:rsidR="008D1F3E" w:rsidRPr="008D1F3E" w:rsidRDefault="008D1F3E" w:rsidP="00E36062">
            <w:pPr>
              <w:suppressAutoHyphens/>
              <w:jc w:val="center"/>
              <w:rPr>
                <w:rFonts w:ascii="Tahoma" w:hAnsi="Tahoma" w:cs="Tahoma"/>
                <w:spacing w:val="-3"/>
                <w:kern w:val="2"/>
                <w:sz w:val="22"/>
                <w:szCs w:val="22"/>
                <w:lang w:val="en-GB"/>
              </w:rPr>
            </w:pPr>
          </w:p>
        </w:tc>
        <w:tc>
          <w:tcPr>
            <w:tcW w:w="2858" w:type="dxa"/>
            <w:gridSpan w:val="2"/>
            <w:tcBorders>
              <w:top w:val="nil"/>
              <w:left w:val="nil"/>
              <w:bottom w:val="nil"/>
              <w:right w:val="nil"/>
            </w:tcBorders>
          </w:tcPr>
          <w:p w:rsidR="008D1F3E" w:rsidRDefault="008D1F3E" w:rsidP="00E36062">
            <w:pPr>
              <w:suppressAutoHyphens/>
              <w:jc w:val="center"/>
              <w:rPr>
                <w:rFonts w:ascii="Tahoma" w:hAnsi="Tahoma" w:cs="Tahoma"/>
                <w:spacing w:val="-3"/>
                <w:kern w:val="2"/>
                <w:sz w:val="22"/>
                <w:szCs w:val="22"/>
                <w:lang w:val="en-GB"/>
              </w:rPr>
            </w:pPr>
            <w:r w:rsidRPr="008D1F3E">
              <w:rPr>
                <w:rFonts w:ascii="Tahoma" w:hAnsi="Tahoma" w:cs="Tahoma"/>
                <w:spacing w:val="-3"/>
                <w:kern w:val="2"/>
                <w:sz w:val="22"/>
                <w:szCs w:val="22"/>
                <w:lang w:val="en-GB"/>
              </w:rPr>
              <w:t>As at 31.12.2010</w:t>
            </w:r>
          </w:p>
          <w:p w:rsidR="0087495D" w:rsidRPr="008D1F3E" w:rsidRDefault="0087495D" w:rsidP="00E36062">
            <w:pPr>
              <w:suppressAutoHyphens/>
              <w:jc w:val="center"/>
              <w:rPr>
                <w:rFonts w:ascii="Tahoma" w:hAnsi="Tahoma" w:cs="Tahoma"/>
                <w:spacing w:val="-3"/>
                <w:kern w:val="2"/>
                <w:sz w:val="22"/>
                <w:szCs w:val="22"/>
                <w:lang w:val="en-GB"/>
              </w:rPr>
            </w:pPr>
            <w:r>
              <w:rPr>
                <w:rFonts w:ascii="Tahoma" w:hAnsi="Tahoma" w:cs="Tahoma"/>
                <w:spacing w:val="-3"/>
                <w:kern w:val="2"/>
                <w:sz w:val="22"/>
                <w:szCs w:val="22"/>
                <w:lang w:val="en-GB"/>
              </w:rPr>
              <w:t>RM’000</w:t>
            </w:r>
          </w:p>
        </w:tc>
      </w:tr>
      <w:tr w:rsidR="0087495D" w:rsidRPr="00D55E42" w:rsidTr="002E3BD6">
        <w:tc>
          <w:tcPr>
            <w:tcW w:w="3087" w:type="dxa"/>
            <w:tcBorders>
              <w:top w:val="nil"/>
              <w:left w:val="nil"/>
              <w:bottom w:val="nil"/>
              <w:right w:val="nil"/>
            </w:tcBorders>
          </w:tcPr>
          <w:p w:rsidR="0087495D" w:rsidRPr="00596C6C" w:rsidRDefault="0087495D" w:rsidP="00E36062">
            <w:pPr>
              <w:suppressAutoHyphens/>
              <w:spacing w:before="40" w:after="20"/>
              <w:jc w:val="both"/>
              <w:rPr>
                <w:rFonts w:ascii="Tahoma" w:hAnsi="Tahoma" w:cs="Tahoma"/>
                <w:b/>
                <w:spacing w:val="-3"/>
                <w:kern w:val="2"/>
                <w:sz w:val="22"/>
                <w:szCs w:val="22"/>
                <w:lang w:val="en-GB"/>
              </w:rPr>
            </w:pPr>
          </w:p>
        </w:tc>
        <w:tc>
          <w:tcPr>
            <w:tcW w:w="1469" w:type="dxa"/>
            <w:vMerge w:val="restart"/>
            <w:tcBorders>
              <w:top w:val="nil"/>
              <w:left w:val="nil"/>
              <w:right w:val="nil"/>
            </w:tcBorders>
          </w:tcPr>
          <w:p w:rsidR="0087495D" w:rsidRDefault="0087495D" w:rsidP="0087495D">
            <w:pPr>
              <w:suppressAutoHyphens/>
              <w:spacing w:before="40" w:after="20"/>
              <w:jc w:val="center"/>
              <w:rPr>
                <w:rFonts w:ascii="Tahoma" w:hAnsi="Tahoma" w:cs="Tahoma"/>
                <w:b/>
                <w:spacing w:val="-3"/>
                <w:kern w:val="2"/>
                <w:sz w:val="22"/>
                <w:szCs w:val="22"/>
                <w:lang w:val="en-GB"/>
              </w:rPr>
            </w:pPr>
          </w:p>
          <w:p w:rsidR="0087495D" w:rsidRPr="00596C6C" w:rsidRDefault="0087495D" w:rsidP="0087495D">
            <w:pPr>
              <w:suppressAutoHyphens/>
              <w:spacing w:before="40" w:after="20"/>
              <w:jc w:val="center"/>
              <w:rPr>
                <w:rFonts w:ascii="Tahoma" w:hAnsi="Tahoma" w:cs="Tahoma"/>
                <w:b/>
                <w:spacing w:val="-3"/>
                <w:kern w:val="2"/>
                <w:sz w:val="22"/>
                <w:szCs w:val="22"/>
                <w:lang w:val="en-GB"/>
              </w:rPr>
            </w:pPr>
            <w:r>
              <w:rPr>
                <w:rFonts w:ascii="Tahoma" w:hAnsi="Tahoma" w:cs="Tahoma"/>
                <w:b/>
                <w:spacing w:val="-3"/>
                <w:kern w:val="2"/>
                <w:sz w:val="22"/>
                <w:szCs w:val="22"/>
                <w:lang w:val="en-GB"/>
              </w:rPr>
              <w:t>Carrying amount</w:t>
            </w:r>
          </w:p>
        </w:tc>
        <w:tc>
          <w:tcPr>
            <w:tcW w:w="1539" w:type="dxa"/>
            <w:vMerge w:val="restart"/>
            <w:tcBorders>
              <w:top w:val="nil"/>
              <w:left w:val="nil"/>
              <w:right w:val="nil"/>
            </w:tcBorders>
          </w:tcPr>
          <w:p w:rsidR="0087495D" w:rsidRPr="00596C6C" w:rsidRDefault="0087495D" w:rsidP="0087495D">
            <w:pPr>
              <w:suppressAutoHyphens/>
              <w:spacing w:before="40" w:after="20"/>
              <w:jc w:val="center"/>
              <w:rPr>
                <w:rFonts w:ascii="Tahoma" w:hAnsi="Tahoma" w:cs="Tahoma"/>
                <w:b/>
                <w:spacing w:val="-3"/>
                <w:kern w:val="2"/>
                <w:sz w:val="22"/>
                <w:szCs w:val="22"/>
                <w:lang w:val="en-GB"/>
              </w:rPr>
            </w:pPr>
            <w:r>
              <w:rPr>
                <w:rFonts w:ascii="Tahoma" w:hAnsi="Tahoma" w:cs="Tahoma"/>
                <w:b/>
                <w:spacing w:val="-3"/>
                <w:kern w:val="2"/>
                <w:sz w:val="22"/>
                <w:szCs w:val="22"/>
                <w:lang w:val="en-GB"/>
              </w:rPr>
              <w:t>Market value of quoted investments</w:t>
            </w:r>
          </w:p>
        </w:tc>
        <w:tc>
          <w:tcPr>
            <w:tcW w:w="267" w:type="dxa"/>
            <w:tcBorders>
              <w:top w:val="nil"/>
              <w:left w:val="nil"/>
              <w:bottom w:val="nil"/>
              <w:right w:val="nil"/>
            </w:tcBorders>
          </w:tcPr>
          <w:p w:rsidR="0087495D" w:rsidRPr="008D1F3E" w:rsidRDefault="0087495D" w:rsidP="002E3BD6">
            <w:pPr>
              <w:suppressAutoHyphens/>
              <w:spacing w:before="40" w:after="20"/>
              <w:jc w:val="center"/>
              <w:rPr>
                <w:rFonts w:ascii="Tahoma" w:hAnsi="Tahoma" w:cs="Tahoma"/>
                <w:spacing w:val="-3"/>
                <w:kern w:val="2"/>
                <w:sz w:val="22"/>
                <w:szCs w:val="22"/>
                <w:lang w:val="en-GB"/>
              </w:rPr>
            </w:pPr>
          </w:p>
        </w:tc>
        <w:tc>
          <w:tcPr>
            <w:tcW w:w="1410" w:type="dxa"/>
            <w:vMerge w:val="restart"/>
            <w:tcBorders>
              <w:top w:val="nil"/>
              <w:left w:val="nil"/>
              <w:right w:val="nil"/>
            </w:tcBorders>
          </w:tcPr>
          <w:p w:rsidR="0087495D" w:rsidRDefault="0087495D" w:rsidP="002E3BD6">
            <w:pPr>
              <w:suppressAutoHyphens/>
              <w:spacing w:before="40" w:after="20"/>
              <w:jc w:val="center"/>
              <w:rPr>
                <w:rFonts w:ascii="Tahoma" w:hAnsi="Tahoma" w:cs="Tahoma"/>
                <w:b/>
                <w:spacing w:val="-3"/>
                <w:kern w:val="2"/>
                <w:sz w:val="22"/>
                <w:szCs w:val="22"/>
                <w:lang w:val="en-GB"/>
              </w:rPr>
            </w:pPr>
          </w:p>
          <w:p w:rsidR="0087495D" w:rsidRPr="008D1F3E" w:rsidRDefault="0087495D" w:rsidP="002E3BD6">
            <w:pPr>
              <w:suppressAutoHyphens/>
              <w:spacing w:before="40" w:after="20"/>
              <w:jc w:val="center"/>
              <w:rPr>
                <w:rFonts w:ascii="Tahoma" w:hAnsi="Tahoma" w:cs="Tahoma"/>
                <w:spacing w:val="-3"/>
                <w:kern w:val="2"/>
                <w:sz w:val="22"/>
                <w:szCs w:val="22"/>
                <w:lang w:val="en-GB"/>
              </w:rPr>
            </w:pPr>
            <w:r w:rsidRPr="0087495D">
              <w:rPr>
                <w:rFonts w:ascii="Tahoma" w:hAnsi="Tahoma" w:cs="Tahoma"/>
                <w:spacing w:val="-3"/>
                <w:kern w:val="2"/>
                <w:sz w:val="22"/>
                <w:szCs w:val="22"/>
                <w:lang w:val="en-GB"/>
              </w:rPr>
              <w:t>Carrying amount</w:t>
            </w:r>
          </w:p>
        </w:tc>
        <w:tc>
          <w:tcPr>
            <w:tcW w:w="1448" w:type="dxa"/>
            <w:vMerge w:val="restart"/>
            <w:tcBorders>
              <w:top w:val="nil"/>
              <w:left w:val="nil"/>
              <w:right w:val="nil"/>
            </w:tcBorders>
          </w:tcPr>
          <w:p w:rsidR="0087495D" w:rsidRDefault="0087495D" w:rsidP="002E3BD6">
            <w:pPr>
              <w:suppressAutoHyphens/>
              <w:spacing w:before="40" w:after="20"/>
              <w:jc w:val="center"/>
              <w:rPr>
                <w:rFonts w:ascii="Tahoma" w:hAnsi="Tahoma" w:cs="Tahoma"/>
                <w:spacing w:val="-3"/>
                <w:kern w:val="2"/>
                <w:sz w:val="22"/>
                <w:szCs w:val="22"/>
                <w:lang w:val="en-GB"/>
              </w:rPr>
            </w:pPr>
          </w:p>
          <w:p w:rsidR="0087495D" w:rsidRPr="0087495D" w:rsidRDefault="0087495D" w:rsidP="002E3BD6">
            <w:pPr>
              <w:suppressAutoHyphens/>
              <w:spacing w:before="40" w:after="20"/>
              <w:jc w:val="center"/>
              <w:rPr>
                <w:rFonts w:ascii="Tahoma" w:hAnsi="Tahoma" w:cs="Tahoma"/>
                <w:spacing w:val="-3"/>
                <w:kern w:val="2"/>
                <w:sz w:val="22"/>
                <w:szCs w:val="22"/>
                <w:lang w:val="en-GB"/>
              </w:rPr>
            </w:pPr>
            <w:r w:rsidRPr="0087495D">
              <w:rPr>
                <w:rFonts w:ascii="Tahoma" w:hAnsi="Tahoma" w:cs="Tahoma"/>
                <w:spacing w:val="-3"/>
                <w:kern w:val="2"/>
                <w:sz w:val="22"/>
                <w:szCs w:val="22"/>
                <w:lang w:val="en-GB"/>
              </w:rPr>
              <w:t>Market value of quoted investments</w:t>
            </w:r>
          </w:p>
        </w:tc>
      </w:tr>
      <w:tr w:rsidR="0087495D" w:rsidRPr="00D55E42" w:rsidTr="002E3BD6">
        <w:tc>
          <w:tcPr>
            <w:tcW w:w="3087" w:type="dxa"/>
            <w:tcBorders>
              <w:top w:val="nil"/>
              <w:left w:val="nil"/>
              <w:bottom w:val="nil"/>
              <w:right w:val="nil"/>
            </w:tcBorders>
          </w:tcPr>
          <w:p w:rsidR="0087495D" w:rsidRPr="00596C6C" w:rsidRDefault="0087495D" w:rsidP="00E36062">
            <w:pPr>
              <w:suppressAutoHyphens/>
              <w:spacing w:before="40" w:after="20"/>
              <w:jc w:val="both"/>
              <w:rPr>
                <w:rFonts w:ascii="Tahoma" w:hAnsi="Tahoma" w:cs="Tahoma"/>
                <w:b/>
                <w:spacing w:val="-3"/>
                <w:kern w:val="2"/>
                <w:sz w:val="22"/>
                <w:szCs w:val="22"/>
                <w:lang w:val="en-GB"/>
              </w:rPr>
            </w:pPr>
          </w:p>
        </w:tc>
        <w:tc>
          <w:tcPr>
            <w:tcW w:w="1469" w:type="dxa"/>
            <w:vMerge/>
            <w:tcBorders>
              <w:left w:val="nil"/>
              <w:right w:val="nil"/>
            </w:tcBorders>
          </w:tcPr>
          <w:p w:rsidR="0087495D" w:rsidRDefault="0087495D" w:rsidP="0087495D">
            <w:pPr>
              <w:suppressAutoHyphens/>
              <w:spacing w:before="40" w:after="20"/>
              <w:rPr>
                <w:rFonts w:ascii="Tahoma" w:hAnsi="Tahoma" w:cs="Tahoma"/>
                <w:b/>
                <w:spacing w:val="-3"/>
                <w:kern w:val="2"/>
                <w:sz w:val="22"/>
                <w:szCs w:val="22"/>
                <w:lang w:val="en-GB"/>
              </w:rPr>
            </w:pPr>
          </w:p>
        </w:tc>
        <w:tc>
          <w:tcPr>
            <w:tcW w:w="1539" w:type="dxa"/>
            <w:vMerge/>
            <w:tcBorders>
              <w:left w:val="nil"/>
              <w:right w:val="nil"/>
            </w:tcBorders>
          </w:tcPr>
          <w:p w:rsidR="0087495D" w:rsidRDefault="0087495D" w:rsidP="0087495D">
            <w:pPr>
              <w:suppressAutoHyphens/>
              <w:spacing w:before="40" w:after="20"/>
              <w:rPr>
                <w:rFonts w:ascii="Tahoma" w:hAnsi="Tahoma" w:cs="Tahoma"/>
                <w:b/>
                <w:spacing w:val="-3"/>
                <w:kern w:val="2"/>
                <w:sz w:val="22"/>
                <w:szCs w:val="22"/>
                <w:lang w:val="en-GB"/>
              </w:rPr>
            </w:pPr>
          </w:p>
        </w:tc>
        <w:tc>
          <w:tcPr>
            <w:tcW w:w="267" w:type="dxa"/>
            <w:tcBorders>
              <w:top w:val="nil"/>
              <w:left w:val="nil"/>
              <w:bottom w:val="nil"/>
              <w:right w:val="nil"/>
            </w:tcBorders>
          </w:tcPr>
          <w:p w:rsidR="0087495D" w:rsidRPr="008D1F3E" w:rsidRDefault="0087495D" w:rsidP="002E3BD6">
            <w:pPr>
              <w:suppressAutoHyphens/>
              <w:spacing w:before="40" w:after="20"/>
              <w:jc w:val="center"/>
              <w:rPr>
                <w:rFonts w:ascii="Tahoma" w:hAnsi="Tahoma" w:cs="Tahoma"/>
                <w:spacing w:val="-3"/>
                <w:kern w:val="2"/>
                <w:sz w:val="22"/>
                <w:szCs w:val="22"/>
                <w:lang w:val="en-GB"/>
              </w:rPr>
            </w:pPr>
          </w:p>
        </w:tc>
        <w:tc>
          <w:tcPr>
            <w:tcW w:w="1410" w:type="dxa"/>
            <w:vMerge/>
            <w:tcBorders>
              <w:left w:val="nil"/>
              <w:right w:val="nil"/>
            </w:tcBorders>
          </w:tcPr>
          <w:p w:rsidR="0087495D" w:rsidRPr="008D1F3E" w:rsidRDefault="0087495D" w:rsidP="002E3BD6">
            <w:pPr>
              <w:suppressAutoHyphens/>
              <w:spacing w:before="40" w:after="20"/>
              <w:jc w:val="center"/>
              <w:rPr>
                <w:rFonts w:ascii="Tahoma" w:hAnsi="Tahoma" w:cs="Tahoma"/>
                <w:spacing w:val="-3"/>
                <w:kern w:val="2"/>
                <w:sz w:val="22"/>
                <w:szCs w:val="22"/>
                <w:lang w:val="en-GB"/>
              </w:rPr>
            </w:pPr>
          </w:p>
        </w:tc>
        <w:tc>
          <w:tcPr>
            <w:tcW w:w="1448" w:type="dxa"/>
            <w:vMerge/>
            <w:tcBorders>
              <w:left w:val="nil"/>
              <w:right w:val="nil"/>
            </w:tcBorders>
          </w:tcPr>
          <w:p w:rsidR="0087495D" w:rsidRPr="008D1F3E" w:rsidRDefault="0087495D" w:rsidP="002E3BD6">
            <w:pPr>
              <w:suppressAutoHyphens/>
              <w:spacing w:before="40" w:after="20"/>
              <w:jc w:val="center"/>
              <w:rPr>
                <w:rFonts w:ascii="Tahoma" w:hAnsi="Tahoma" w:cs="Tahoma"/>
                <w:spacing w:val="-3"/>
                <w:kern w:val="2"/>
                <w:sz w:val="22"/>
                <w:szCs w:val="22"/>
                <w:lang w:val="en-GB"/>
              </w:rPr>
            </w:pPr>
          </w:p>
        </w:tc>
      </w:tr>
      <w:tr w:rsidR="0087495D" w:rsidRPr="00D55E42" w:rsidTr="002E3BD6">
        <w:tc>
          <w:tcPr>
            <w:tcW w:w="3087" w:type="dxa"/>
            <w:tcBorders>
              <w:top w:val="nil"/>
              <w:left w:val="nil"/>
              <w:bottom w:val="nil"/>
              <w:right w:val="nil"/>
            </w:tcBorders>
          </w:tcPr>
          <w:p w:rsidR="0087495D" w:rsidRPr="00596C6C" w:rsidRDefault="0087495D" w:rsidP="00E36062">
            <w:pPr>
              <w:suppressAutoHyphens/>
              <w:spacing w:before="40" w:after="20"/>
              <w:jc w:val="both"/>
              <w:rPr>
                <w:rFonts w:ascii="Tahoma" w:hAnsi="Tahoma" w:cs="Tahoma"/>
                <w:b/>
                <w:spacing w:val="-3"/>
                <w:kern w:val="2"/>
                <w:sz w:val="22"/>
                <w:szCs w:val="22"/>
                <w:lang w:val="en-GB"/>
              </w:rPr>
            </w:pPr>
          </w:p>
        </w:tc>
        <w:tc>
          <w:tcPr>
            <w:tcW w:w="1469" w:type="dxa"/>
            <w:vMerge/>
            <w:tcBorders>
              <w:left w:val="nil"/>
              <w:right w:val="nil"/>
            </w:tcBorders>
          </w:tcPr>
          <w:p w:rsidR="0087495D" w:rsidRDefault="0087495D" w:rsidP="0087495D">
            <w:pPr>
              <w:suppressAutoHyphens/>
              <w:spacing w:before="40" w:after="20"/>
              <w:rPr>
                <w:rFonts w:ascii="Tahoma" w:hAnsi="Tahoma" w:cs="Tahoma"/>
                <w:b/>
                <w:spacing w:val="-3"/>
                <w:kern w:val="2"/>
                <w:sz w:val="22"/>
                <w:szCs w:val="22"/>
                <w:lang w:val="en-GB"/>
              </w:rPr>
            </w:pPr>
          </w:p>
        </w:tc>
        <w:tc>
          <w:tcPr>
            <w:tcW w:w="1539" w:type="dxa"/>
            <w:vMerge/>
            <w:tcBorders>
              <w:left w:val="nil"/>
              <w:right w:val="nil"/>
            </w:tcBorders>
          </w:tcPr>
          <w:p w:rsidR="0087495D" w:rsidRDefault="0087495D" w:rsidP="0087495D">
            <w:pPr>
              <w:suppressAutoHyphens/>
              <w:spacing w:before="40" w:after="20"/>
              <w:rPr>
                <w:rFonts w:ascii="Tahoma" w:hAnsi="Tahoma" w:cs="Tahoma"/>
                <w:b/>
                <w:spacing w:val="-3"/>
                <w:kern w:val="2"/>
                <w:sz w:val="22"/>
                <w:szCs w:val="22"/>
                <w:lang w:val="en-GB"/>
              </w:rPr>
            </w:pPr>
          </w:p>
        </w:tc>
        <w:tc>
          <w:tcPr>
            <w:tcW w:w="267" w:type="dxa"/>
            <w:tcBorders>
              <w:top w:val="nil"/>
              <w:left w:val="nil"/>
              <w:bottom w:val="nil"/>
              <w:right w:val="nil"/>
            </w:tcBorders>
          </w:tcPr>
          <w:p w:rsidR="0087495D" w:rsidRPr="008D1F3E" w:rsidRDefault="0087495D" w:rsidP="002E3BD6">
            <w:pPr>
              <w:suppressAutoHyphens/>
              <w:spacing w:before="40" w:after="20"/>
              <w:jc w:val="center"/>
              <w:rPr>
                <w:rFonts w:ascii="Tahoma" w:hAnsi="Tahoma" w:cs="Tahoma"/>
                <w:spacing w:val="-3"/>
                <w:kern w:val="2"/>
                <w:sz w:val="22"/>
                <w:szCs w:val="22"/>
                <w:lang w:val="en-GB"/>
              </w:rPr>
            </w:pPr>
          </w:p>
        </w:tc>
        <w:tc>
          <w:tcPr>
            <w:tcW w:w="1410" w:type="dxa"/>
            <w:vMerge/>
            <w:tcBorders>
              <w:left w:val="nil"/>
              <w:right w:val="nil"/>
            </w:tcBorders>
          </w:tcPr>
          <w:p w:rsidR="0087495D" w:rsidRPr="008D1F3E" w:rsidRDefault="0087495D" w:rsidP="002E3BD6">
            <w:pPr>
              <w:suppressAutoHyphens/>
              <w:spacing w:before="40" w:after="20"/>
              <w:jc w:val="center"/>
              <w:rPr>
                <w:rFonts w:ascii="Tahoma" w:hAnsi="Tahoma" w:cs="Tahoma"/>
                <w:spacing w:val="-3"/>
                <w:kern w:val="2"/>
                <w:sz w:val="22"/>
                <w:szCs w:val="22"/>
                <w:lang w:val="en-GB"/>
              </w:rPr>
            </w:pPr>
          </w:p>
        </w:tc>
        <w:tc>
          <w:tcPr>
            <w:tcW w:w="1448" w:type="dxa"/>
            <w:vMerge/>
            <w:tcBorders>
              <w:left w:val="nil"/>
              <w:right w:val="nil"/>
            </w:tcBorders>
          </w:tcPr>
          <w:p w:rsidR="0087495D" w:rsidRPr="008D1F3E" w:rsidRDefault="0087495D" w:rsidP="002E3BD6">
            <w:pPr>
              <w:suppressAutoHyphens/>
              <w:spacing w:before="40" w:after="20"/>
              <w:jc w:val="center"/>
              <w:rPr>
                <w:rFonts w:ascii="Tahoma" w:hAnsi="Tahoma" w:cs="Tahoma"/>
                <w:spacing w:val="-3"/>
                <w:kern w:val="2"/>
                <w:sz w:val="22"/>
                <w:szCs w:val="22"/>
                <w:lang w:val="en-GB"/>
              </w:rPr>
            </w:pPr>
          </w:p>
        </w:tc>
      </w:tr>
      <w:tr w:rsidR="0087495D" w:rsidRPr="005B306D" w:rsidTr="0071322D">
        <w:trPr>
          <w:trHeight w:val="432"/>
        </w:trPr>
        <w:tc>
          <w:tcPr>
            <w:tcW w:w="3087" w:type="dxa"/>
            <w:tcBorders>
              <w:top w:val="nil"/>
              <w:left w:val="nil"/>
              <w:bottom w:val="nil"/>
              <w:right w:val="nil"/>
            </w:tcBorders>
            <w:vAlign w:val="center"/>
          </w:tcPr>
          <w:p w:rsidR="008D1F3E" w:rsidRPr="008D1F3E" w:rsidRDefault="008D1F3E" w:rsidP="0071322D">
            <w:pPr>
              <w:suppressAutoHyphens/>
              <w:spacing w:before="40" w:after="20"/>
              <w:rPr>
                <w:rFonts w:ascii="Tahoma" w:hAnsi="Tahoma" w:cs="Tahoma"/>
                <w:spacing w:val="-3"/>
                <w:kern w:val="2"/>
                <w:sz w:val="22"/>
                <w:szCs w:val="22"/>
                <w:lang w:val="en-GB"/>
              </w:rPr>
            </w:pPr>
          </w:p>
        </w:tc>
        <w:tc>
          <w:tcPr>
            <w:tcW w:w="1469" w:type="dxa"/>
            <w:tcBorders>
              <w:top w:val="nil"/>
              <w:left w:val="nil"/>
              <w:bottom w:val="nil"/>
              <w:right w:val="nil"/>
            </w:tcBorders>
            <w:vAlign w:val="center"/>
          </w:tcPr>
          <w:p w:rsidR="008D1F3E" w:rsidRPr="00596C6C" w:rsidRDefault="008D1F3E" w:rsidP="00D60650">
            <w:pPr>
              <w:suppressAutoHyphens/>
              <w:spacing w:before="40" w:after="20"/>
              <w:jc w:val="right"/>
              <w:rPr>
                <w:rFonts w:ascii="Tahoma" w:hAnsi="Tahoma" w:cs="Tahoma"/>
                <w:b/>
                <w:color w:val="000000"/>
                <w:spacing w:val="-3"/>
                <w:kern w:val="2"/>
                <w:sz w:val="22"/>
                <w:szCs w:val="22"/>
                <w:lang w:val="en-GB"/>
              </w:rPr>
            </w:pPr>
          </w:p>
        </w:tc>
        <w:tc>
          <w:tcPr>
            <w:tcW w:w="1539" w:type="dxa"/>
            <w:tcBorders>
              <w:top w:val="nil"/>
              <w:left w:val="nil"/>
              <w:bottom w:val="nil"/>
              <w:right w:val="nil"/>
            </w:tcBorders>
          </w:tcPr>
          <w:p w:rsidR="008D1F3E" w:rsidRPr="00596C6C" w:rsidRDefault="008D1F3E" w:rsidP="00D60650">
            <w:pPr>
              <w:suppressAutoHyphens/>
              <w:spacing w:before="40" w:after="20"/>
              <w:jc w:val="right"/>
              <w:rPr>
                <w:rFonts w:ascii="Tahoma" w:hAnsi="Tahoma" w:cs="Tahoma"/>
                <w:b/>
                <w:color w:val="000000"/>
                <w:spacing w:val="-3"/>
                <w:kern w:val="2"/>
                <w:sz w:val="22"/>
                <w:szCs w:val="22"/>
                <w:lang w:val="en-GB"/>
              </w:rPr>
            </w:pPr>
          </w:p>
        </w:tc>
        <w:tc>
          <w:tcPr>
            <w:tcW w:w="267" w:type="dxa"/>
            <w:tcBorders>
              <w:top w:val="nil"/>
              <w:left w:val="nil"/>
              <w:bottom w:val="nil"/>
              <w:right w:val="nil"/>
            </w:tcBorders>
          </w:tcPr>
          <w:p w:rsidR="008D1F3E" w:rsidRPr="00596C6C" w:rsidRDefault="008D1F3E" w:rsidP="00D60650">
            <w:pPr>
              <w:suppressAutoHyphens/>
              <w:spacing w:before="40" w:after="20"/>
              <w:jc w:val="right"/>
              <w:rPr>
                <w:rFonts w:ascii="Tahoma" w:hAnsi="Tahoma" w:cs="Tahoma"/>
                <w:b/>
                <w:color w:val="000000"/>
                <w:spacing w:val="-3"/>
                <w:kern w:val="2"/>
                <w:sz w:val="22"/>
                <w:szCs w:val="22"/>
                <w:lang w:val="en-GB"/>
              </w:rPr>
            </w:pPr>
          </w:p>
        </w:tc>
        <w:tc>
          <w:tcPr>
            <w:tcW w:w="1410" w:type="dxa"/>
            <w:tcBorders>
              <w:top w:val="nil"/>
              <w:left w:val="nil"/>
              <w:bottom w:val="nil"/>
              <w:right w:val="nil"/>
            </w:tcBorders>
          </w:tcPr>
          <w:p w:rsidR="008D1F3E" w:rsidRPr="00596C6C" w:rsidRDefault="008D1F3E" w:rsidP="00D60650">
            <w:pPr>
              <w:suppressAutoHyphens/>
              <w:spacing w:before="40" w:after="20"/>
              <w:jc w:val="right"/>
              <w:rPr>
                <w:rFonts w:ascii="Tahoma" w:hAnsi="Tahoma" w:cs="Tahoma"/>
                <w:b/>
                <w:color w:val="000000"/>
                <w:spacing w:val="-3"/>
                <w:kern w:val="2"/>
                <w:sz w:val="22"/>
                <w:szCs w:val="22"/>
                <w:lang w:val="en-GB"/>
              </w:rPr>
            </w:pPr>
          </w:p>
        </w:tc>
        <w:tc>
          <w:tcPr>
            <w:tcW w:w="1448" w:type="dxa"/>
            <w:tcBorders>
              <w:top w:val="nil"/>
              <w:left w:val="nil"/>
              <w:bottom w:val="nil"/>
              <w:right w:val="nil"/>
            </w:tcBorders>
          </w:tcPr>
          <w:p w:rsidR="008D1F3E" w:rsidRPr="00596C6C" w:rsidRDefault="008D1F3E" w:rsidP="00D60650">
            <w:pPr>
              <w:suppressAutoHyphens/>
              <w:spacing w:before="40" w:after="20"/>
              <w:jc w:val="right"/>
              <w:rPr>
                <w:rFonts w:ascii="Tahoma" w:hAnsi="Tahoma" w:cs="Tahoma"/>
                <w:b/>
                <w:color w:val="000000"/>
                <w:spacing w:val="-3"/>
                <w:kern w:val="2"/>
                <w:sz w:val="22"/>
                <w:szCs w:val="22"/>
                <w:lang w:val="en-GB"/>
              </w:rPr>
            </w:pPr>
          </w:p>
        </w:tc>
      </w:tr>
      <w:tr w:rsidR="0071322D" w:rsidRPr="005B306D" w:rsidTr="005B6029">
        <w:trPr>
          <w:trHeight w:val="432"/>
        </w:trPr>
        <w:tc>
          <w:tcPr>
            <w:tcW w:w="3087" w:type="dxa"/>
            <w:tcBorders>
              <w:top w:val="nil"/>
              <w:left w:val="nil"/>
              <w:bottom w:val="nil"/>
              <w:right w:val="nil"/>
            </w:tcBorders>
            <w:vAlign w:val="center"/>
          </w:tcPr>
          <w:p w:rsidR="0071322D" w:rsidRPr="008D1F3E" w:rsidRDefault="0071322D" w:rsidP="0071322D">
            <w:pPr>
              <w:suppressAutoHyphens/>
              <w:spacing w:before="40" w:after="20"/>
              <w:rPr>
                <w:rFonts w:ascii="Tahoma" w:hAnsi="Tahoma" w:cs="Tahoma"/>
                <w:sz w:val="22"/>
                <w:szCs w:val="22"/>
              </w:rPr>
            </w:pPr>
            <w:r>
              <w:rPr>
                <w:rFonts w:ascii="Tahoma" w:hAnsi="Tahoma" w:cs="Tahoma"/>
                <w:sz w:val="22"/>
                <w:szCs w:val="22"/>
              </w:rPr>
              <w:t>S</w:t>
            </w:r>
            <w:r w:rsidRPr="008D1F3E">
              <w:rPr>
                <w:rFonts w:ascii="Tahoma" w:hAnsi="Tahoma" w:cs="Tahoma"/>
                <w:spacing w:val="-3"/>
                <w:kern w:val="2"/>
                <w:sz w:val="22"/>
                <w:szCs w:val="22"/>
                <w:lang w:val="en-GB"/>
              </w:rPr>
              <w:t>hares</w:t>
            </w:r>
            <w:r>
              <w:rPr>
                <w:rFonts w:ascii="Tahoma" w:hAnsi="Tahoma" w:cs="Tahoma"/>
                <w:spacing w:val="-3"/>
                <w:kern w:val="2"/>
                <w:sz w:val="22"/>
                <w:szCs w:val="22"/>
                <w:lang w:val="en-GB"/>
              </w:rPr>
              <w:t xml:space="preserve"> quoted in Malaysia</w:t>
            </w:r>
          </w:p>
        </w:tc>
        <w:tc>
          <w:tcPr>
            <w:tcW w:w="1469" w:type="dxa"/>
            <w:tcBorders>
              <w:top w:val="nil"/>
              <w:left w:val="nil"/>
              <w:bottom w:val="nil"/>
              <w:right w:val="nil"/>
            </w:tcBorders>
            <w:vAlign w:val="center"/>
          </w:tcPr>
          <w:p w:rsidR="0071322D" w:rsidRPr="00596C6C" w:rsidRDefault="00776C60" w:rsidP="00F9240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71,297</w:t>
            </w:r>
          </w:p>
        </w:tc>
        <w:tc>
          <w:tcPr>
            <w:tcW w:w="1539" w:type="dxa"/>
            <w:tcBorders>
              <w:top w:val="nil"/>
              <w:left w:val="nil"/>
              <w:bottom w:val="nil"/>
              <w:right w:val="nil"/>
            </w:tcBorders>
          </w:tcPr>
          <w:p w:rsidR="0071322D" w:rsidRPr="00596C6C" w:rsidRDefault="00776C60" w:rsidP="00F9240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71,297</w:t>
            </w:r>
          </w:p>
        </w:tc>
        <w:tc>
          <w:tcPr>
            <w:tcW w:w="267" w:type="dxa"/>
            <w:tcBorders>
              <w:top w:val="nil"/>
              <w:left w:val="nil"/>
              <w:bottom w:val="nil"/>
              <w:right w:val="nil"/>
            </w:tcBorders>
          </w:tcPr>
          <w:p w:rsidR="0071322D" w:rsidRPr="00596C6C" w:rsidRDefault="0071322D" w:rsidP="00D60650">
            <w:pPr>
              <w:suppressAutoHyphens/>
              <w:spacing w:before="40" w:after="20"/>
              <w:jc w:val="right"/>
              <w:rPr>
                <w:rFonts w:ascii="Tahoma" w:hAnsi="Tahoma" w:cs="Tahoma"/>
                <w:b/>
                <w:color w:val="000000"/>
                <w:spacing w:val="-3"/>
                <w:kern w:val="2"/>
                <w:sz w:val="22"/>
                <w:szCs w:val="22"/>
                <w:lang w:val="en-GB"/>
              </w:rPr>
            </w:pPr>
          </w:p>
        </w:tc>
        <w:tc>
          <w:tcPr>
            <w:tcW w:w="1410" w:type="dxa"/>
            <w:tcBorders>
              <w:top w:val="nil"/>
              <w:left w:val="nil"/>
              <w:bottom w:val="nil"/>
              <w:right w:val="nil"/>
            </w:tcBorders>
          </w:tcPr>
          <w:p w:rsidR="0071322D" w:rsidRPr="0071322D" w:rsidRDefault="0071322D" w:rsidP="0071322D">
            <w:pPr>
              <w:suppressAutoHyphens/>
              <w:spacing w:before="40" w:after="20"/>
              <w:jc w:val="right"/>
              <w:rPr>
                <w:rFonts w:ascii="Tahoma" w:hAnsi="Tahoma" w:cs="Tahoma"/>
                <w:color w:val="000000"/>
                <w:spacing w:val="-3"/>
                <w:kern w:val="2"/>
                <w:sz w:val="22"/>
                <w:szCs w:val="22"/>
                <w:lang w:val="en-GB"/>
              </w:rPr>
            </w:pPr>
            <w:r w:rsidRPr="0071322D">
              <w:rPr>
                <w:rFonts w:ascii="Tahoma" w:hAnsi="Tahoma" w:cs="Tahoma"/>
                <w:color w:val="000000"/>
                <w:spacing w:val="-3"/>
                <w:kern w:val="2"/>
                <w:sz w:val="22"/>
                <w:szCs w:val="22"/>
                <w:lang w:val="en-GB"/>
              </w:rPr>
              <w:t>8</w:t>
            </w:r>
            <w:r>
              <w:rPr>
                <w:rFonts w:ascii="Tahoma" w:hAnsi="Tahoma" w:cs="Tahoma"/>
                <w:color w:val="000000"/>
                <w:spacing w:val="-3"/>
                <w:kern w:val="2"/>
                <w:sz w:val="22"/>
                <w:szCs w:val="22"/>
                <w:lang w:val="en-GB"/>
              </w:rPr>
              <w:t>5,658</w:t>
            </w:r>
          </w:p>
        </w:tc>
        <w:tc>
          <w:tcPr>
            <w:tcW w:w="1448" w:type="dxa"/>
            <w:tcBorders>
              <w:top w:val="nil"/>
              <w:left w:val="nil"/>
              <w:bottom w:val="nil"/>
              <w:right w:val="nil"/>
            </w:tcBorders>
          </w:tcPr>
          <w:p w:rsidR="0071322D" w:rsidRPr="0071322D" w:rsidRDefault="0071322D" w:rsidP="002E3BD6">
            <w:pPr>
              <w:suppressAutoHyphens/>
              <w:spacing w:before="40" w:after="20"/>
              <w:jc w:val="right"/>
              <w:rPr>
                <w:rFonts w:ascii="Tahoma" w:hAnsi="Tahoma" w:cs="Tahoma"/>
                <w:color w:val="000000"/>
                <w:spacing w:val="-3"/>
                <w:kern w:val="2"/>
                <w:sz w:val="22"/>
                <w:szCs w:val="22"/>
                <w:lang w:val="en-GB"/>
              </w:rPr>
            </w:pPr>
            <w:r w:rsidRPr="0071322D">
              <w:rPr>
                <w:rFonts w:ascii="Tahoma" w:hAnsi="Tahoma" w:cs="Tahoma"/>
                <w:color w:val="000000"/>
                <w:spacing w:val="-3"/>
                <w:kern w:val="2"/>
                <w:sz w:val="22"/>
                <w:szCs w:val="22"/>
                <w:lang w:val="en-GB"/>
              </w:rPr>
              <w:t>8</w:t>
            </w:r>
            <w:r>
              <w:rPr>
                <w:rFonts w:ascii="Tahoma" w:hAnsi="Tahoma" w:cs="Tahoma"/>
                <w:color w:val="000000"/>
                <w:spacing w:val="-3"/>
                <w:kern w:val="2"/>
                <w:sz w:val="22"/>
                <w:szCs w:val="22"/>
                <w:lang w:val="en-GB"/>
              </w:rPr>
              <w:t>5,658</w:t>
            </w:r>
          </w:p>
        </w:tc>
      </w:tr>
      <w:tr w:rsidR="0071322D" w:rsidRPr="005B306D" w:rsidTr="005B6029">
        <w:trPr>
          <w:trHeight w:val="432"/>
        </w:trPr>
        <w:tc>
          <w:tcPr>
            <w:tcW w:w="3087" w:type="dxa"/>
            <w:tcBorders>
              <w:top w:val="nil"/>
              <w:left w:val="nil"/>
              <w:bottom w:val="nil"/>
              <w:right w:val="nil"/>
            </w:tcBorders>
            <w:vAlign w:val="center"/>
          </w:tcPr>
          <w:p w:rsidR="0071322D" w:rsidRDefault="0071322D" w:rsidP="0071322D">
            <w:pPr>
              <w:suppressAutoHyphens/>
              <w:spacing w:before="40" w:after="20"/>
              <w:rPr>
                <w:rFonts w:ascii="Tahoma" w:hAnsi="Tahoma" w:cs="Tahoma"/>
                <w:sz w:val="22"/>
                <w:szCs w:val="22"/>
              </w:rPr>
            </w:pPr>
            <w:r>
              <w:rPr>
                <w:rFonts w:ascii="Tahoma" w:hAnsi="Tahoma" w:cs="Tahoma"/>
                <w:sz w:val="22"/>
                <w:szCs w:val="22"/>
              </w:rPr>
              <w:t xml:space="preserve">Unit trusts quoted in   </w:t>
            </w:r>
          </w:p>
          <w:p w:rsidR="0071322D" w:rsidRDefault="0071322D" w:rsidP="0071322D">
            <w:pPr>
              <w:suppressAutoHyphens/>
              <w:spacing w:before="40" w:after="20"/>
              <w:rPr>
                <w:rFonts w:ascii="Tahoma" w:hAnsi="Tahoma" w:cs="Tahoma"/>
                <w:sz w:val="22"/>
                <w:szCs w:val="22"/>
              </w:rPr>
            </w:pPr>
            <w:r>
              <w:rPr>
                <w:rFonts w:ascii="Tahoma" w:hAnsi="Tahoma" w:cs="Tahoma"/>
                <w:sz w:val="22"/>
                <w:szCs w:val="22"/>
              </w:rPr>
              <w:t xml:space="preserve">   Malaysia</w:t>
            </w:r>
          </w:p>
        </w:tc>
        <w:tc>
          <w:tcPr>
            <w:tcW w:w="1469" w:type="dxa"/>
            <w:tcBorders>
              <w:top w:val="nil"/>
              <w:left w:val="nil"/>
              <w:bottom w:val="single" w:sz="4" w:space="0" w:color="auto"/>
              <w:right w:val="nil"/>
            </w:tcBorders>
            <w:vAlign w:val="center"/>
          </w:tcPr>
          <w:p w:rsidR="0071322D" w:rsidRDefault="0071322D" w:rsidP="00D60650">
            <w:pPr>
              <w:suppressAutoHyphens/>
              <w:spacing w:before="40" w:after="20"/>
              <w:jc w:val="right"/>
              <w:rPr>
                <w:rFonts w:ascii="Tahoma" w:hAnsi="Tahoma" w:cs="Tahoma"/>
                <w:b/>
                <w:color w:val="000000"/>
                <w:spacing w:val="-3"/>
                <w:kern w:val="2"/>
                <w:sz w:val="22"/>
                <w:szCs w:val="22"/>
                <w:lang w:val="en-GB"/>
              </w:rPr>
            </w:pPr>
          </w:p>
          <w:p w:rsidR="00776C60" w:rsidRPr="00596C6C" w:rsidRDefault="00776C60" w:rsidP="00D60650">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485</w:t>
            </w:r>
          </w:p>
        </w:tc>
        <w:tc>
          <w:tcPr>
            <w:tcW w:w="1539" w:type="dxa"/>
            <w:tcBorders>
              <w:top w:val="nil"/>
              <w:left w:val="nil"/>
              <w:bottom w:val="single" w:sz="4" w:space="0" w:color="auto"/>
              <w:right w:val="nil"/>
            </w:tcBorders>
          </w:tcPr>
          <w:p w:rsidR="0071322D" w:rsidRDefault="0071322D" w:rsidP="00D60650">
            <w:pPr>
              <w:suppressAutoHyphens/>
              <w:spacing w:before="40" w:after="20"/>
              <w:jc w:val="right"/>
              <w:rPr>
                <w:rFonts w:ascii="Tahoma" w:hAnsi="Tahoma" w:cs="Tahoma"/>
                <w:b/>
                <w:color w:val="000000"/>
                <w:spacing w:val="-3"/>
                <w:kern w:val="2"/>
                <w:sz w:val="22"/>
                <w:szCs w:val="22"/>
                <w:lang w:val="en-GB"/>
              </w:rPr>
            </w:pPr>
          </w:p>
          <w:p w:rsidR="00776C60" w:rsidRPr="00596C6C" w:rsidRDefault="00776C60" w:rsidP="00D60650">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485</w:t>
            </w:r>
          </w:p>
        </w:tc>
        <w:tc>
          <w:tcPr>
            <w:tcW w:w="267" w:type="dxa"/>
            <w:tcBorders>
              <w:top w:val="nil"/>
              <w:left w:val="nil"/>
              <w:bottom w:val="nil"/>
              <w:right w:val="nil"/>
            </w:tcBorders>
          </w:tcPr>
          <w:p w:rsidR="0071322D" w:rsidRPr="00596C6C" w:rsidRDefault="0071322D" w:rsidP="00D60650">
            <w:pPr>
              <w:suppressAutoHyphens/>
              <w:spacing w:before="40" w:after="20"/>
              <w:jc w:val="right"/>
              <w:rPr>
                <w:rFonts w:ascii="Tahoma" w:hAnsi="Tahoma" w:cs="Tahoma"/>
                <w:b/>
                <w:color w:val="000000"/>
                <w:spacing w:val="-3"/>
                <w:kern w:val="2"/>
                <w:sz w:val="22"/>
                <w:szCs w:val="22"/>
                <w:lang w:val="en-GB"/>
              </w:rPr>
            </w:pPr>
          </w:p>
        </w:tc>
        <w:tc>
          <w:tcPr>
            <w:tcW w:w="1410" w:type="dxa"/>
            <w:tcBorders>
              <w:top w:val="nil"/>
              <w:left w:val="nil"/>
              <w:bottom w:val="single" w:sz="4" w:space="0" w:color="auto"/>
              <w:right w:val="nil"/>
            </w:tcBorders>
          </w:tcPr>
          <w:p w:rsidR="0071322D" w:rsidRDefault="0071322D" w:rsidP="0071322D">
            <w:pPr>
              <w:suppressAutoHyphens/>
              <w:spacing w:before="40" w:after="20"/>
              <w:jc w:val="right"/>
              <w:rPr>
                <w:rFonts w:ascii="Tahoma" w:hAnsi="Tahoma" w:cs="Tahoma"/>
                <w:color w:val="000000"/>
                <w:spacing w:val="-3"/>
                <w:kern w:val="2"/>
                <w:sz w:val="22"/>
                <w:szCs w:val="22"/>
                <w:lang w:val="en-GB"/>
              </w:rPr>
            </w:pPr>
          </w:p>
          <w:p w:rsidR="0071322D" w:rsidRPr="0071322D" w:rsidRDefault="0071322D" w:rsidP="0071322D">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478</w:t>
            </w:r>
          </w:p>
        </w:tc>
        <w:tc>
          <w:tcPr>
            <w:tcW w:w="1448" w:type="dxa"/>
            <w:tcBorders>
              <w:top w:val="nil"/>
              <w:left w:val="nil"/>
              <w:bottom w:val="single" w:sz="4" w:space="0" w:color="auto"/>
              <w:right w:val="nil"/>
            </w:tcBorders>
          </w:tcPr>
          <w:p w:rsidR="0071322D" w:rsidRDefault="0071322D" w:rsidP="002E3BD6">
            <w:pPr>
              <w:suppressAutoHyphens/>
              <w:spacing w:before="40" w:after="20"/>
              <w:jc w:val="right"/>
              <w:rPr>
                <w:rFonts w:ascii="Tahoma" w:hAnsi="Tahoma" w:cs="Tahoma"/>
                <w:color w:val="000000"/>
                <w:spacing w:val="-3"/>
                <w:kern w:val="2"/>
                <w:sz w:val="22"/>
                <w:szCs w:val="22"/>
                <w:lang w:val="en-GB"/>
              </w:rPr>
            </w:pPr>
          </w:p>
          <w:p w:rsidR="0071322D" w:rsidRPr="0071322D" w:rsidRDefault="0071322D" w:rsidP="002E3BD6">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478</w:t>
            </w:r>
          </w:p>
        </w:tc>
      </w:tr>
      <w:tr w:rsidR="0071322D" w:rsidRPr="005B306D" w:rsidTr="005B6029">
        <w:trPr>
          <w:trHeight w:val="439"/>
        </w:trPr>
        <w:tc>
          <w:tcPr>
            <w:tcW w:w="3087" w:type="dxa"/>
            <w:tcBorders>
              <w:top w:val="nil"/>
              <w:left w:val="nil"/>
              <w:bottom w:val="nil"/>
              <w:right w:val="nil"/>
            </w:tcBorders>
            <w:vAlign w:val="center"/>
          </w:tcPr>
          <w:p w:rsidR="0071322D" w:rsidRDefault="0071322D" w:rsidP="0071322D">
            <w:pPr>
              <w:suppressAutoHyphens/>
              <w:spacing w:before="40" w:after="20"/>
              <w:rPr>
                <w:rFonts w:ascii="Tahoma" w:hAnsi="Tahoma" w:cs="Tahoma"/>
                <w:sz w:val="22"/>
                <w:szCs w:val="22"/>
              </w:rPr>
            </w:pPr>
          </w:p>
        </w:tc>
        <w:tc>
          <w:tcPr>
            <w:tcW w:w="1469" w:type="dxa"/>
            <w:tcBorders>
              <w:top w:val="single" w:sz="4" w:space="0" w:color="auto"/>
              <w:left w:val="nil"/>
              <w:bottom w:val="double" w:sz="4" w:space="0" w:color="auto"/>
              <w:right w:val="nil"/>
            </w:tcBorders>
            <w:vAlign w:val="center"/>
          </w:tcPr>
          <w:p w:rsidR="0071322D" w:rsidRPr="00596C6C" w:rsidRDefault="00776C60" w:rsidP="00E36062">
            <w:pPr>
              <w:suppressAutoHyphens/>
              <w:spacing w:before="40" w:after="20"/>
              <w:jc w:val="right"/>
              <w:rPr>
                <w:rFonts w:ascii="Tahoma" w:hAnsi="Tahoma" w:cs="Tahoma"/>
                <w:b/>
                <w:color w:val="000000"/>
                <w:spacing w:val="-3"/>
                <w:kern w:val="2"/>
                <w:sz w:val="22"/>
                <w:szCs w:val="22"/>
                <w:highlight w:val="red"/>
                <w:lang w:val="en-GB"/>
              </w:rPr>
            </w:pPr>
            <w:r w:rsidRPr="00776C60">
              <w:rPr>
                <w:rFonts w:ascii="Tahoma" w:hAnsi="Tahoma" w:cs="Tahoma"/>
                <w:b/>
                <w:color w:val="000000"/>
                <w:spacing w:val="-3"/>
                <w:kern w:val="2"/>
                <w:sz w:val="22"/>
                <w:szCs w:val="22"/>
                <w:lang w:val="en-GB"/>
              </w:rPr>
              <w:t>71,782</w:t>
            </w:r>
          </w:p>
        </w:tc>
        <w:tc>
          <w:tcPr>
            <w:tcW w:w="1539" w:type="dxa"/>
            <w:tcBorders>
              <w:top w:val="single" w:sz="4" w:space="0" w:color="auto"/>
              <w:left w:val="nil"/>
              <w:bottom w:val="double" w:sz="4" w:space="0" w:color="auto"/>
              <w:right w:val="nil"/>
            </w:tcBorders>
          </w:tcPr>
          <w:p w:rsidR="0071322D" w:rsidRPr="00776C60" w:rsidRDefault="00776C60" w:rsidP="00E36062">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71,782</w:t>
            </w:r>
          </w:p>
        </w:tc>
        <w:tc>
          <w:tcPr>
            <w:tcW w:w="267" w:type="dxa"/>
            <w:tcBorders>
              <w:top w:val="nil"/>
              <w:left w:val="nil"/>
              <w:bottom w:val="nil"/>
              <w:right w:val="nil"/>
            </w:tcBorders>
          </w:tcPr>
          <w:p w:rsidR="0071322D" w:rsidRPr="00596C6C" w:rsidRDefault="0071322D" w:rsidP="00E36062">
            <w:pPr>
              <w:suppressAutoHyphens/>
              <w:spacing w:before="40" w:after="20"/>
              <w:jc w:val="right"/>
              <w:rPr>
                <w:rFonts w:ascii="Tahoma" w:hAnsi="Tahoma" w:cs="Tahoma"/>
                <w:b/>
                <w:color w:val="000000"/>
                <w:spacing w:val="-3"/>
                <w:kern w:val="2"/>
                <w:sz w:val="22"/>
                <w:szCs w:val="22"/>
                <w:highlight w:val="red"/>
                <w:lang w:val="en-GB"/>
              </w:rPr>
            </w:pPr>
          </w:p>
        </w:tc>
        <w:tc>
          <w:tcPr>
            <w:tcW w:w="1410" w:type="dxa"/>
            <w:tcBorders>
              <w:top w:val="single" w:sz="4" w:space="0" w:color="auto"/>
              <w:left w:val="nil"/>
              <w:bottom w:val="double" w:sz="4" w:space="0" w:color="auto"/>
              <w:right w:val="nil"/>
            </w:tcBorders>
          </w:tcPr>
          <w:p w:rsidR="0071322D" w:rsidRPr="00596C6C" w:rsidRDefault="00646F2A" w:rsidP="00E36062">
            <w:pPr>
              <w:suppressAutoHyphens/>
              <w:spacing w:before="40" w:after="20"/>
              <w:jc w:val="right"/>
              <w:rPr>
                <w:rFonts w:ascii="Tahoma" w:hAnsi="Tahoma" w:cs="Tahoma"/>
                <w:b/>
                <w:color w:val="000000"/>
                <w:spacing w:val="-3"/>
                <w:kern w:val="2"/>
                <w:sz w:val="22"/>
                <w:szCs w:val="22"/>
                <w:highlight w:val="red"/>
                <w:lang w:val="en-GB"/>
              </w:rPr>
            </w:pPr>
            <w:r w:rsidRPr="00646F2A">
              <w:rPr>
                <w:rFonts w:ascii="Tahoma" w:hAnsi="Tahoma" w:cs="Tahoma"/>
                <w:spacing w:val="-3"/>
                <w:kern w:val="2"/>
                <w:sz w:val="22"/>
                <w:szCs w:val="22"/>
                <w:lang w:val="en-GB"/>
              </w:rPr>
              <w:t>86,136</w:t>
            </w:r>
          </w:p>
        </w:tc>
        <w:tc>
          <w:tcPr>
            <w:tcW w:w="1448" w:type="dxa"/>
            <w:tcBorders>
              <w:top w:val="single" w:sz="4" w:space="0" w:color="auto"/>
              <w:left w:val="nil"/>
              <w:bottom w:val="double" w:sz="4" w:space="0" w:color="auto"/>
              <w:right w:val="nil"/>
            </w:tcBorders>
          </w:tcPr>
          <w:p w:rsidR="0071322D" w:rsidRPr="00646F2A" w:rsidRDefault="00646F2A" w:rsidP="00E36062">
            <w:pPr>
              <w:suppressAutoHyphens/>
              <w:spacing w:before="40" w:after="20"/>
              <w:jc w:val="right"/>
              <w:rPr>
                <w:rFonts w:ascii="Tahoma" w:hAnsi="Tahoma" w:cs="Tahoma"/>
                <w:spacing w:val="-3"/>
                <w:kern w:val="2"/>
                <w:sz w:val="22"/>
                <w:szCs w:val="22"/>
                <w:highlight w:val="red"/>
                <w:lang w:val="en-GB"/>
              </w:rPr>
            </w:pPr>
            <w:r w:rsidRPr="00646F2A">
              <w:rPr>
                <w:rFonts w:ascii="Tahoma" w:hAnsi="Tahoma" w:cs="Tahoma"/>
                <w:spacing w:val="-3"/>
                <w:kern w:val="2"/>
                <w:sz w:val="22"/>
                <w:szCs w:val="22"/>
                <w:lang w:val="en-GB"/>
              </w:rPr>
              <w:t>86,136</w:t>
            </w:r>
          </w:p>
        </w:tc>
      </w:tr>
    </w:tbl>
    <w:p w:rsidR="0087039C" w:rsidRDefault="0087039C" w:rsidP="00F14AB0">
      <w:pPr>
        <w:rPr>
          <w:lang w:val="en-GB"/>
        </w:rPr>
      </w:pPr>
    </w:p>
    <w:p w:rsidR="008D1F3E" w:rsidRPr="00445DA3" w:rsidRDefault="008D1F3E" w:rsidP="00445DA3">
      <w:pPr>
        <w:ind w:left="720"/>
        <w:rPr>
          <w:rFonts w:ascii="Tahoma" w:hAnsi="Tahoma" w:cs="Tahoma"/>
          <w:lang w:val="en-GB"/>
        </w:rPr>
      </w:pPr>
      <w:r w:rsidRPr="00445DA3">
        <w:rPr>
          <w:rFonts w:ascii="Tahoma" w:hAnsi="Tahoma" w:cs="Tahoma"/>
          <w:lang w:val="en-GB"/>
        </w:rPr>
        <w:t xml:space="preserve">There was no </w:t>
      </w:r>
      <w:r w:rsidR="00445DA3" w:rsidRPr="00445DA3">
        <w:rPr>
          <w:rFonts w:ascii="Tahoma" w:hAnsi="Tahoma" w:cs="Tahoma"/>
          <w:lang w:val="en-GB"/>
        </w:rPr>
        <w:t>purchase or disposal of these securities during the quarter under review.</w:t>
      </w:r>
    </w:p>
    <w:p w:rsidR="00463441" w:rsidRPr="00463441" w:rsidRDefault="00463441" w:rsidP="00463441">
      <w:pPr>
        <w:rPr>
          <w:lang w:val="en-GB"/>
        </w:rPr>
      </w:pPr>
    </w:p>
    <w:p w:rsidR="00CF5C49" w:rsidRPr="00D55E42" w:rsidRDefault="008B51C6" w:rsidP="008B51C6">
      <w:pPr>
        <w:pStyle w:val="Heading2"/>
        <w:widowControl/>
        <w:tabs>
          <w:tab w:val="clear" w:pos="870"/>
        </w:tabs>
        <w:suppressAutoHyphens w:val="0"/>
        <w:jc w:val="both"/>
        <w:rPr>
          <w:rFonts w:ascii="Tahoma" w:hAnsi="Tahoma" w:cs="Tahoma"/>
          <w:szCs w:val="24"/>
        </w:rPr>
      </w:pPr>
      <w:r>
        <w:rPr>
          <w:rFonts w:ascii="Tahoma" w:hAnsi="Tahoma" w:cs="Tahoma"/>
          <w:szCs w:val="24"/>
        </w:rPr>
        <w:lastRenderedPageBreak/>
        <w:t>2</w:t>
      </w:r>
      <w:r w:rsidR="0064680F">
        <w:rPr>
          <w:rFonts w:ascii="Tahoma" w:hAnsi="Tahoma" w:cs="Tahoma"/>
          <w:szCs w:val="24"/>
        </w:rPr>
        <w:t>3</w:t>
      </w:r>
      <w:r>
        <w:rPr>
          <w:rFonts w:ascii="Tahoma" w:hAnsi="Tahoma" w:cs="Tahoma"/>
          <w:szCs w:val="24"/>
        </w:rPr>
        <w:t xml:space="preserve"> </w:t>
      </w:r>
      <w:r>
        <w:rPr>
          <w:rFonts w:ascii="Tahoma" w:hAnsi="Tahoma" w:cs="Tahoma"/>
          <w:szCs w:val="24"/>
        </w:rPr>
        <w:tab/>
      </w:r>
      <w:r w:rsidR="006A0B14" w:rsidRPr="00D55E42">
        <w:rPr>
          <w:rFonts w:ascii="Tahoma" w:hAnsi="Tahoma" w:cs="Tahoma"/>
          <w:szCs w:val="24"/>
        </w:rPr>
        <w:t>G</w:t>
      </w:r>
      <w:r w:rsidR="00CF5C49" w:rsidRPr="00D55E42">
        <w:rPr>
          <w:rFonts w:ascii="Tahoma" w:hAnsi="Tahoma" w:cs="Tahoma"/>
          <w:szCs w:val="24"/>
        </w:rPr>
        <w:t>roup borrowings and debt securities</w:t>
      </w:r>
    </w:p>
    <w:p w:rsidR="00463441" w:rsidRPr="00D55E42" w:rsidRDefault="00463441">
      <w:pPr>
        <w:pStyle w:val="BodyTextIndent2"/>
        <w:spacing w:after="0" w:line="240" w:lineRule="auto"/>
        <w:ind w:left="720"/>
        <w:jc w:val="both"/>
        <w:rPr>
          <w:rFonts w:ascii="Tahoma" w:hAnsi="Tahoma" w:cs="Tahoma"/>
          <w:szCs w:val="24"/>
          <w:lang w:val="en-GB"/>
        </w:rPr>
      </w:pPr>
    </w:p>
    <w:p w:rsidR="00CF5C49" w:rsidRDefault="00CF5C49">
      <w:pPr>
        <w:pStyle w:val="BodyTextIndent2"/>
        <w:spacing w:after="0" w:line="240" w:lineRule="auto"/>
        <w:ind w:left="720"/>
        <w:jc w:val="both"/>
        <w:rPr>
          <w:rFonts w:ascii="Tahoma" w:hAnsi="Tahoma" w:cs="Tahoma"/>
          <w:szCs w:val="24"/>
        </w:rPr>
      </w:pPr>
      <w:r w:rsidRPr="00D55E42">
        <w:rPr>
          <w:rFonts w:ascii="Tahoma" w:hAnsi="Tahoma" w:cs="Tahoma"/>
          <w:szCs w:val="24"/>
        </w:rPr>
        <w:t>The Group exposures in borrowings are as follows:</w:t>
      </w:r>
    </w:p>
    <w:p w:rsidR="000C6CBB" w:rsidRDefault="000C6CBB">
      <w:pPr>
        <w:pStyle w:val="BodyTextIndent2"/>
        <w:spacing w:after="0" w:line="240" w:lineRule="auto"/>
        <w:ind w:left="720"/>
        <w:jc w:val="both"/>
        <w:rPr>
          <w:rFonts w:ascii="Tahoma" w:hAnsi="Tahoma" w:cs="Tahoma"/>
          <w:szCs w:val="24"/>
        </w:rPr>
      </w:pPr>
    </w:p>
    <w:tbl>
      <w:tblPr>
        <w:tblW w:w="8910" w:type="dxa"/>
        <w:tblInd w:w="918" w:type="dxa"/>
        <w:tblLayout w:type="fixed"/>
        <w:tblLook w:val="0000"/>
      </w:tblPr>
      <w:tblGrid>
        <w:gridCol w:w="5670"/>
        <w:gridCol w:w="1530"/>
        <w:gridCol w:w="270"/>
        <w:gridCol w:w="1440"/>
      </w:tblGrid>
      <w:tr w:rsidR="00CF5C49" w:rsidRPr="00D55E42" w:rsidTr="008437CD">
        <w:trPr>
          <w:cantSplit/>
        </w:trPr>
        <w:tc>
          <w:tcPr>
            <w:tcW w:w="5670" w:type="dxa"/>
          </w:tcPr>
          <w:p w:rsidR="00CF5C49" w:rsidRPr="00596C6C" w:rsidRDefault="00CF5C49">
            <w:pPr>
              <w:pStyle w:val="BodyTextIndent"/>
              <w:ind w:left="0" w:firstLine="0"/>
              <w:rPr>
                <w:rFonts w:ascii="Tahoma" w:hAnsi="Tahoma" w:cs="Tahoma"/>
                <w:sz w:val="22"/>
                <w:szCs w:val="22"/>
              </w:rPr>
            </w:pPr>
          </w:p>
        </w:tc>
        <w:tc>
          <w:tcPr>
            <w:tcW w:w="1530" w:type="dxa"/>
          </w:tcPr>
          <w:p w:rsidR="00CF5C49" w:rsidRPr="00596C6C" w:rsidRDefault="00CF5C49" w:rsidP="006B201E">
            <w:pPr>
              <w:pStyle w:val="BodyTextIndent"/>
              <w:spacing w:before="0" w:after="0"/>
              <w:ind w:left="0" w:firstLine="0"/>
              <w:jc w:val="center"/>
              <w:rPr>
                <w:rFonts w:ascii="Tahoma" w:hAnsi="Tahoma" w:cs="Tahoma"/>
                <w:b/>
                <w:sz w:val="22"/>
                <w:szCs w:val="22"/>
              </w:rPr>
            </w:pPr>
            <w:r w:rsidRPr="00596C6C">
              <w:rPr>
                <w:rFonts w:ascii="Tahoma" w:hAnsi="Tahoma" w:cs="Tahoma"/>
                <w:b/>
                <w:sz w:val="22"/>
                <w:szCs w:val="22"/>
              </w:rPr>
              <w:t>As at 3</w:t>
            </w:r>
            <w:r w:rsidR="006B201E" w:rsidRPr="00596C6C">
              <w:rPr>
                <w:rFonts w:ascii="Tahoma" w:hAnsi="Tahoma" w:cs="Tahoma"/>
                <w:b/>
                <w:sz w:val="22"/>
                <w:szCs w:val="22"/>
              </w:rPr>
              <w:t>1</w:t>
            </w:r>
            <w:r w:rsidRPr="00596C6C">
              <w:rPr>
                <w:rFonts w:ascii="Tahoma" w:hAnsi="Tahoma" w:cs="Tahoma"/>
                <w:b/>
                <w:sz w:val="22"/>
                <w:szCs w:val="22"/>
              </w:rPr>
              <w:t>.</w:t>
            </w:r>
            <w:r w:rsidR="006B201E" w:rsidRPr="00596C6C">
              <w:rPr>
                <w:rFonts w:ascii="Tahoma" w:hAnsi="Tahoma" w:cs="Tahoma"/>
                <w:b/>
                <w:sz w:val="22"/>
                <w:szCs w:val="22"/>
              </w:rPr>
              <w:t>12</w:t>
            </w:r>
            <w:r w:rsidR="00895528" w:rsidRPr="00596C6C">
              <w:rPr>
                <w:rFonts w:ascii="Tahoma" w:hAnsi="Tahoma" w:cs="Tahoma"/>
                <w:b/>
                <w:sz w:val="22"/>
                <w:szCs w:val="22"/>
              </w:rPr>
              <w:t>.</w:t>
            </w:r>
            <w:r w:rsidR="00C43A7C" w:rsidRPr="00596C6C">
              <w:rPr>
                <w:rFonts w:ascii="Tahoma" w:hAnsi="Tahoma" w:cs="Tahoma"/>
                <w:b/>
                <w:sz w:val="22"/>
                <w:szCs w:val="22"/>
              </w:rPr>
              <w:t>201</w:t>
            </w:r>
            <w:r w:rsidR="006F35BF" w:rsidRPr="00596C6C">
              <w:rPr>
                <w:rFonts w:ascii="Tahoma" w:hAnsi="Tahoma" w:cs="Tahoma"/>
                <w:b/>
                <w:sz w:val="22"/>
                <w:szCs w:val="22"/>
              </w:rPr>
              <w:t>1</w:t>
            </w:r>
          </w:p>
        </w:tc>
        <w:tc>
          <w:tcPr>
            <w:tcW w:w="270" w:type="dxa"/>
          </w:tcPr>
          <w:p w:rsidR="00CF5C49" w:rsidRPr="00596C6C" w:rsidRDefault="00CF5C49" w:rsidP="006F35BF">
            <w:pPr>
              <w:pStyle w:val="BodyTextIndent"/>
              <w:ind w:left="0" w:firstLine="0"/>
              <w:jc w:val="center"/>
              <w:rPr>
                <w:rFonts w:ascii="Tahoma" w:hAnsi="Tahoma" w:cs="Tahoma"/>
                <w:sz w:val="22"/>
                <w:szCs w:val="22"/>
              </w:rPr>
            </w:pPr>
          </w:p>
        </w:tc>
        <w:tc>
          <w:tcPr>
            <w:tcW w:w="1440" w:type="dxa"/>
          </w:tcPr>
          <w:p w:rsidR="00CF5C49" w:rsidRPr="00596C6C" w:rsidRDefault="00CF5C49" w:rsidP="006B201E">
            <w:pPr>
              <w:pStyle w:val="BodyTextIndent"/>
              <w:spacing w:before="0" w:after="0"/>
              <w:ind w:left="0" w:right="-108" w:firstLine="0"/>
              <w:jc w:val="center"/>
              <w:rPr>
                <w:rFonts w:ascii="Tahoma" w:hAnsi="Tahoma" w:cs="Tahoma"/>
                <w:sz w:val="22"/>
                <w:szCs w:val="22"/>
              </w:rPr>
            </w:pPr>
            <w:r w:rsidRPr="00596C6C">
              <w:rPr>
                <w:rFonts w:ascii="Tahoma" w:hAnsi="Tahoma" w:cs="Tahoma"/>
                <w:sz w:val="22"/>
                <w:szCs w:val="22"/>
              </w:rPr>
              <w:t>As at 3</w:t>
            </w:r>
            <w:r w:rsidR="006B201E" w:rsidRPr="00596C6C">
              <w:rPr>
                <w:rFonts w:ascii="Tahoma" w:hAnsi="Tahoma" w:cs="Tahoma"/>
                <w:sz w:val="22"/>
                <w:szCs w:val="22"/>
              </w:rPr>
              <w:t>1</w:t>
            </w:r>
            <w:r w:rsidRPr="00596C6C">
              <w:rPr>
                <w:rFonts w:ascii="Tahoma" w:hAnsi="Tahoma" w:cs="Tahoma"/>
                <w:sz w:val="22"/>
                <w:szCs w:val="22"/>
              </w:rPr>
              <w:t>.</w:t>
            </w:r>
            <w:r w:rsidR="006B201E" w:rsidRPr="00596C6C">
              <w:rPr>
                <w:rFonts w:ascii="Tahoma" w:hAnsi="Tahoma" w:cs="Tahoma"/>
                <w:sz w:val="22"/>
                <w:szCs w:val="22"/>
              </w:rPr>
              <w:t>12</w:t>
            </w:r>
            <w:r w:rsidR="00895528" w:rsidRPr="00596C6C">
              <w:rPr>
                <w:rFonts w:ascii="Tahoma" w:hAnsi="Tahoma" w:cs="Tahoma"/>
                <w:sz w:val="22"/>
                <w:szCs w:val="22"/>
              </w:rPr>
              <w:t>.</w:t>
            </w:r>
            <w:r w:rsidR="00644DCF" w:rsidRPr="00596C6C">
              <w:rPr>
                <w:rFonts w:ascii="Tahoma" w:hAnsi="Tahoma" w:cs="Tahoma"/>
                <w:sz w:val="22"/>
                <w:szCs w:val="22"/>
              </w:rPr>
              <w:t>20</w:t>
            </w:r>
            <w:r w:rsidR="00171960" w:rsidRPr="00596C6C">
              <w:rPr>
                <w:rFonts w:ascii="Tahoma" w:hAnsi="Tahoma" w:cs="Tahoma"/>
                <w:sz w:val="22"/>
                <w:szCs w:val="22"/>
              </w:rPr>
              <w:t>10</w:t>
            </w:r>
          </w:p>
        </w:tc>
      </w:tr>
      <w:tr w:rsidR="003E7977" w:rsidRPr="00D55E42" w:rsidTr="008437CD">
        <w:trPr>
          <w:cantSplit/>
        </w:trPr>
        <w:tc>
          <w:tcPr>
            <w:tcW w:w="5670" w:type="dxa"/>
          </w:tcPr>
          <w:p w:rsidR="003E7977" w:rsidRPr="00596C6C" w:rsidRDefault="003E7977">
            <w:pPr>
              <w:pStyle w:val="BodyTextIndent"/>
              <w:ind w:left="0" w:firstLine="0"/>
              <w:rPr>
                <w:rFonts w:ascii="Tahoma" w:hAnsi="Tahoma" w:cs="Tahoma"/>
                <w:sz w:val="22"/>
                <w:szCs w:val="22"/>
              </w:rPr>
            </w:pPr>
          </w:p>
        </w:tc>
        <w:tc>
          <w:tcPr>
            <w:tcW w:w="1530" w:type="dxa"/>
          </w:tcPr>
          <w:p w:rsidR="003E7977" w:rsidRPr="00596C6C" w:rsidRDefault="003E7977" w:rsidP="006F35BF">
            <w:pPr>
              <w:pStyle w:val="BodyTextIndent"/>
              <w:spacing w:before="0" w:after="0"/>
              <w:ind w:left="0" w:firstLine="0"/>
              <w:jc w:val="center"/>
              <w:rPr>
                <w:rFonts w:ascii="Tahoma" w:hAnsi="Tahoma" w:cs="Tahoma"/>
                <w:b/>
                <w:sz w:val="22"/>
                <w:szCs w:val="22"/>
              </w:rPr>
            </w:pPr>
            <w:r w:rsidRPr="00596C6C">
              <w:rPr>
                <w:rFonts w:ascii="Tahoma" w:hAnsi="Tahoma" w:cs="Tahoma"/>
                <w:b/>
                <w:spacing w:val="-3"/>
                <w:sz w:val="22"/>
                <w:szCs w:val="22"/>
              </w:rPr>
              <w:t>RM’000</w:t>
            </w:r>
          </w:p>
        </w:tc>
        <w:tc>
          <w:tcPr>
            <w:tcW w:w="270" w:type="dxa"/>
          </w:tcPr>
          <w:p w:rsidR="003E7977" w:rsidRPr="00596C6C" w:rsidRDefault="003E7977" w:rsidP="006F35BF">
            <w:pPr>
              <w:pStyle w:val="BodyTextIndent"/>
              <w:ind w:left="0" w:firstLine="0"/>
              <w:jc w:val="center"/>
              <w:rPr>
                <w:rFonts w:ascii="Tahoma" w:hAnsi="Tahoma" w:cs="Tahoma"/>
                <w:sz w:val="22"/>
                <w:szCs w:val="22"/>
              </w:rPr>
            </w:pPr>
          </w:p>
        </w:tc>
        <w:tc>
          <w:tcPr>
            <w:tcW w:w="1440" w:type="dxa"/>
          </w:tcPr>
          <w:p w:rsidR="003E7977" w:rsidRPr="00596C6C" w:rsidRDefault="003E7977" w:rsidP="006F35BF">
            <w:pPr>
              <w:pStyle w:val="BodyTextIndent"/>
              <w:spacing w:before="0" w:after="0"/>
              <w:ind w:left="0" w:right="-108" w:firstLine="0"/>
              <w:jc w:val="center"/>
              <w:rPr>
                <w:rFonts w:ascii="Tahoma" w:hAnsi="Tahoma" w:cs="Tahoma"/>
                <w:sz w:val="22"/>
                <w:szCs w:val="22"/>
              </w:rPr>
            </w:pPr>
            <w:r w:rsidRPr="00596C6C">
              <w:rPr>
                <w:rFonts w:ascii="Tahoma" w:hAnsi="Tahoma" w:cs="Tahoma"/>
                <w:spacing w:val="-3"/>
                <w:sz w:val="22"/>
                <w:szCs w:val="22"/>
              </w:rPr>
              <w:t>RM’000</w:t>
            </w:r>
          </w:p>
        </w:tc>
      </w:tr>
      <w:tr w:rsidR="00CF5C49" w:rsidRPr="00D55E42" w:rsidTr="008437CD">
        <w:trPr>
          <w:cantSplit/>
        </w:trPr>
        <w:tc>
          <w:tcPr>
            <w:tcW w:w="5670" w:type="dxa"/>
          </w:tcPr>
          <w:p w:rsidR="00CF5C49" w:rsidRPr="00596C6C" w:rsidRDefault="00CF5C49">
            <w:pPr>
              <w:pStyle w:val="BodyTextIndent"/>
              <w:ind w:left="0" w:firstLine="0"/>
              <w:rPr>
                <w:rFonts w:ascii="Tahoma" w:hAnsi="Tahoma" w:cs="Tahoma"/>
                <w:sz w:val="22"/>
                <w:szCs w:val="22"/>
              </w:rPr>
            </w:pPr>
            <w:r w:rsidRPr="00596C6C">
              <w:rPr>
                <w:rFonts w:ascii="Tahoma" w:hAnsi="Tahoma" w:cs="Tahoma"/>
                <w:sz w:val="22"/>
                <w:szCs w:val="22"/>
              </w:rPr>
              <w:t>Short term borrowings</w:t>
            </w:r>
          </w:p>
        </w:tc>
        <w:tc>
          <w:tcPr>
            <w:tcW w:w="1530" w:type="dxa"/>
          </w:tcPr>
          <w:p w:rsidR="00CF5C49" w:rsidRPr="00596C6C" w:rsidRDefault="00CF5C49">
            <w:pPr>
              <w:pStyle w:val="BodyTextIndent"/>
              <w:tabs>
                <w:tab w:val="left" w:pos="1242"/>
              </w:tabs>
              <w:ind w:left="0" w:hanging="558"/>
              <w:jc w:val="right"/>
              <w:rPr>
                <w:rFonts w:ascii="Tahoma" w:hAnsi="Tahoma" w:cs="Tahoma"/>
                <w:sz w:val="22"/>
                <w:szCs w:val="22"/>
              </w:rPr>
            </w:pPr>
          </w:p>
        </w:tc>
        <w:tc>
          <w:tcPr>
            <w:tcW w:w="270" w:type="dxa"/>
          </w:tcPr>
          <w:p w:rsidR="00CF5C49" w:rsidRPr="00596C6C" w:rsidRDefault="00CF5C49">
            <w:pPr>
              <w:pStyle w:val="BodyTextIndent"/>
              <w:ind w:left="0" w:firstLine="0"/>
              <w:jc w:val="right"/>
              <w:rPr>
                <w:rFonts w:ascii="Tahoma" w:hAnsi="Tahoma" w:cs="Tahoma"/>
                <w:sz w:val="22"/>
                <w:szCs w:val="22"/>
              </w:rPr>
            </w:pPr>
          </w:p>
        </w:tc>
        <w:tc>
          <w:tcPr>
            <w:tcW w:w="1440" w:type="dxa"/>
          </w:tcPr>
          <w:p w:rsidR="00CF5C49" w:rsidRPr="00596C6C" w:rsidRDefault="00CF5C49">
            <w:pPr>
              <w:pStyle w:val="BodyTextIndent"/>
              <w:ind w:left="0" w:firstLine="0"/>
              <w:jc w:val="right"/>
              <w:rPr>
                <w:rFonts w:ascii="Tahoma" w:hAnsi="Tahoma" w:cs="Tahoma"/>
                <w:sz w:val="22"/>
                <w:szCs w:val="22"/>
              </w:rPr>
            </w:pPr>
          </w:p>
        </w:tc>
      </w:tr>
      <w:tr w:rsidR="00171960" w:rsidRPr="00D55E42" w:rsidTr="008437CD">
        <w:trPr>
          <w:cantSplit/>
        </w:trPr>
        <w:tc>
          <w:tcPr>
            <w:tcW w:w="5670" w:type="dxa"/>
          </w:tcPr>
          <w:p w:rsidR="00171960" w:rsidRPr="00596C6C" w:rsidRDefault="00171960">
            <w:pPr>
              <w:pStyle w:val="BodyTextIndent"/>
              <w:ind w:left="0" w:firstLine="0"/>
              <w:rPr>
                <w:rFonts w:ascii="Tahoma" w:hAnsi="Tahoma" w:cs="Tahoma"/>
                <w:sz w:val="22"/>
                <w:szCs w:val="22"/>
              </w:rPr>
            </w:pPr>
            <w:r w:rsidRPr="00596C6C">
              <w:rPr>
                <w:rFonts w:ascii="Tahoma" w:hAnsi="Tahoma" w:cs="Tahoma"/>
                <w:sz w:val="22"/>
                <w:szCs w:val="22"/>
              </w:rPr>
              <w:t xml:space="preserve">                         - secured</w:t>
            </w:r>
          </w:p>
        </w:tc>
        <w:tc>
          <w:tcPr>
            <w:tcW w:w="1530" w:type="dxa"/>
          </w:tcPr>
          <w:p w:rsidR="00171960" w:rsidRPr="00596C6C" w:rsidRDefault="00A50847" w:rsidP="005B6029">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4</w:t>
            </w:r>
            <w:r w:rsidR="00F92405">
              <w:rPr>
                <w:rFonts w:ascii="Tahoma" w:hAnsi="Tahoma" w:cs="Tahoma"/>
                <w:b/>
                <w:bCs/>
                <w:color w:val="000000"/>
                <w:sz w:val="22"/>
                <w:szCs w:val="22"/>
              </w:rPr>
              <w:t>7,</w:t>
            </w:r>
            <w:r w:rsidR="005B6029">
              <w:rPr>
                <w:rFonts w:ascii="Tahoma" w:hAnsi="Tahoma" w:cs="Tahoma"/>
                <w:b/>
                <w:bCs/>
                <w:color w:val="000000"/>
                <w:sz w:val="22"/>
                <w:szCs w:val="22"/>
              </w:rPr>
              <w:t>776</w:t>
            </w:r>
          </w:p>
        </w:tc>
        <w:tc>
          <w:tcPr>
            <w:tcW w:w="270" w:type="dxa"/>
          </w:tcPr>
          <w:p w:rsidR="00171960" w:rsidRPr="00596C6C" w:rsidRDefault="00171960">
            <w:pPr>
              <w:pStyle w:val="BodyTextIndent"/>
              <w:ind w:left="0" w:firstLine="0"/>
              <w:jc w:val="right"/>
              <w:rPr>
                <w:rFonts w:ascii="Tahoma" w:hAnsi="Tahoma" w:cs="Tahoma"/>
                <w:sz w:val="22"/>
                <w:szCs w:val="22"/>
              </w:rPr>
            </w:pPr>
          </w:p>
        </w:tc>
        <w:tc>
          <w:tcPr>
            <w:tcW w:w="1440" w:type="dxa"/>
          </w:tcPr>
          <w:p w:rsidR="00171960" w:rsidRPr="00596C6C" w:rsidRDefault="006B201E" w:rsidP="005E566F">
            <w:pPr>
              <w:pStyle w:val="BodyTextIndent"/>
              <w:tabs>
                <w:tab w:val="left" w:pos="1242"/>
              </w:tabs>
              <w:ind w:left="0" w:hanging="558"/>
              <w:jc w:val="right"/>
              <w:rPr>
                <w:rFonts w:ascii="Tahoma" w:hAnsi="Tahoma" w:cs="Tahoma"/>
                <w:bCs/>
                <w:color w:val="000000"/>
                <w:sz w:val="22"/>
                <w:szCs w:val="22"/>
              </w:rPr>
            </w:pPr>
            <w:r w:rsidRPr="00596C6C">
              <w:rPr>
                <w:rFonts w:ascii="Tahoma" w:hAnsi="Tahoma" w:cs="Tahoma"/>
                <w:bCs/>
                <w:color w:val="000000"/>
                <w:sz w:val="22"/>
                <w:szCs w:val="22"/>
              </w:rPr>
              <w:t>32,379</w:t>
            </w:r>
          </w:p>
        </w:tc>
      </w:tr>
      <w:tr w:rsidR="00171960" w:rsidRPr="00D55E42" w:rsidTr="008437CD">
        <w:trPr>
          <w:cantSplit/>
        </w:trPr>
        <w:tc>
          <w:tcPr>
            <w:tcW w:w="5670" w:type="dxa"/>
          </w:tcPr>
          <w:p w:rsidR="00171960" w:rsidRPr="00596C6C" w:rsidRDefault="00171960">
            <w:pPr>
              <w:pStyle w:val="BodyTextIndent"/>
              <w:ind w:left="0" w:firstLine="0"/>
              <w:rPr>
                <w:rFonts w:ascii="Tahoma" w:hAnsi="Tahoma" w:cs="Tahoma"/>
                <w:sz w:val="22"/>
                <w:szCs w:val="22"/>
              </w:rPr>
            </w:pPr>
            <w:r w:rsidRPr="00596C6C">
              <w:rPr>
                <w:rFonts w:ascii="Tahoma" w:hAnsi="Tahoma" w:cs="Tahoma"/>
                <w:sz w:val="22"/>
                <w:szCs w:val="22"/>
              </w:rPr>
              <w:t xml:space="preserve">                         - unsecured</w:t>
            </w:r>
          </w:p>
        </w:tc>
        <w:tc>
          <w:tcPr>
            <w:tcW w:w="1530" w:type="dxa"/>
            <w:tcBorders>
              <w:bottom w:val="single" w:sz="8" w:space="0" w:color="auto"/>
            </w:tcBorders>
          </w:tcPr>
          <w:p w:rsidR="00171960" w:rsidRPr="00596C6C" w:rsidRDefault="00A42D10" w:rsidP="0057105A">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1,031</w:t>
            </w:r>
          </w:p>
        </w:tc>
        <w:tc>
          <w:tcPr>
            <w:tcW w:w="270" w:type="dxa"/>
          </w:tcPr>
          <w:p w:rsidR="00171960" w:rsidRPr="00596C6C" w:rsidRDefault="00171960">
            <w:pPr>
              <w:pStyle w:val="BodyTextIndent"/>
              <w:ind w:left="0" w:firstLine="0"/>
              <w:jc w:val="right"/>
              <w:rPr>
                <w:rFonts w:ascii="Tahoma" w:hAnsi="Tahoma" w:cs="Tahoma"/>
                <w:sz w:val="22"/>
                <w:szCs w:val="22"/>
              </w:rPr>
            </w:pPr>
          </w:p>
        </w:tc>
        <w:tc>
          <w:tcPr>
            <w:tcW w:w="1440" w:type="dxa"/>
            <w:tcBorders>
              <w:bottom w:val="single" w:sz="8" w:space="0" w:color="auto"/>
            </w:tcBorders>
          </w:tcPr>
          <w:p w:rsidR="00171960" w:rsidRPr="00596C6C" w:rsidRDefault="006B201E" w:rsidP="005E566F">
            <w:pPr>
              <w:pStyle w:val="BodyTextIndent"/>
              <w:tabs>
                <w:tab w:val="left" w:pos="1242"/>
              </w:tabs>
              <w:ind w:left="0" w:hanging="558"/>
              <w:jc w:val="right"/>
              <w:rPr>
                <w:rFonts w:ascii="Tahoma" w:hAnsi="Tahoma" w:cs="Tahoma"/>
                <w:bCs/>
                <w:color w:val="000000"/>
                <w:sz w:val="22"/>
                <w:szCs w:val="22"/>
              </w:rPr>
            </w:pPr>
            <w:r w:rsidRPr="00596C6C">
              <w:rPr>
                <w:rFonts w:ascii="Tahoma" w:hAnsi="Tahoma" w:cs="Tahoma"/>
                <w:bCs/>
                <w:color w:val="000000"/>
                <w:sz w:val="22"/>
                <w:szCs w:val="22"/>
              </w:rPr>
              <w:t>800</w:t>
            </w:r>
          </w:p>
        </w:tc>
      </w:tr>
      <w:tr w:rsidR="00171960" w:rsidRPr="00D55E42" w:rsidTr="008437CD">
        <w:trPr>
          <w:cantSplit/>
        </w:trPr>
        <w:tc>
          <w:tcPr>
            <w:tcW w:w="5670" w:type="dxa"/>
          </w:tcPr>
          <w:p w:rsidR="00171960" w:rsidRPr="00596C6C" w:rsidRDefault="00171960">
            <w:pPr>
              <w:pStyle w:val="BodyTextIndent"/>
              <w:ind w:left="0" w:firstLine="0"/>
              <w:rPr>
                <w:rFonts w:ascii="Tahoma" w:hAnsi="Tahoma" w:cs="Tahoma"/>
                <w:sz w:val="22"/>
                <w:szCs w:val="22"/>
              </w:rPr>
            </w:pPr>
            <w:r w:rsidRPr="00596C6C">
              <w:rPr>
                <w:rFonts w:ascii="Tahoma" w:hAnsi="Tahoma" w:cs="Tahoma"/>
                <w:sz w:val="22"/>
                <w:szCs w:val="22"/>
              </w:rPr>
              <w:t>Total short term borrowings</w:t>
            </w:r>
          </w:p>
        </w:tc>
        <w:tc>
          <w:tcPr>
            <w:tcW w:w="1530" w:type="dxa"/>
            <w:tcBorders>
              <w:top w:val="single" w:sz="8" w:space="0" w:color="auto"/>
              <w:bottom w:val="single" w:sz="8" w:space="0" w:color="auto"/>
            </w:tcBorders>
          </w:tcPr>
          <w:p w:rsidR="00171960" w:rsidRPr="00596C6C" w:rsidRDefault="0057105A" w:rsidP="005B6029">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4</w:t>
            </w:r>
            <w:r w:rsidR="00F92405">
              <w:rPr>
                <w:rFonts w:ascii="Tahoma" w:hAnsi="Tahoma" w:cs="Tahoma"/>
                <w:b/>
                <w:bCs/>
                <w:color w:val="000000"/>
                <w:sz w:val="22"/>
                <w:szCs w:val="22"/>
              </w:rPr>
              <w:t>8,</w:t>
            </w:r>
            <w:r w:rsidR="00A42D10">
              <w:rPr>
                <w:rFonts w:ascii="Tahoma" w:hAnsi="Tahoma" w:cs="Tahoma"/>
                <w:b/>
                <w:bCs/>
                <w:color w:val="000000"/>
                <w:sz w:val="22"/>
                <w:szCs w:val="22"/>
              </w:rPr>
              <w:t>8</w:t>
            </w:r>
            <w:r w:rsidR="005B6029">
              <w:rPr>
                <w:rFonts w:ascii="Tahoma" w:hAnsi="Tahoma" w:cs="Tahoma"/>
                <w:b/>
                <w:bCs/>
                <w:color w:val="000000"/>
                <w:sz w:val="22"/>
                <w:szCs w:val="22"/>
              </w:rPr>
              <w:t>07</w:t>
            </w:r>
          </w:p>
        </w:tc>
        <w:tc>
          <w:tcPr>
            <w:tcW w:w="270" w:type="dxa"/>
          </w:tcPr>
          <w:p w:rsidR="00171960" w:rsidRPr="00596C6C" w:rsidRDefault="00171960">
            <w:pPr>
              <w:pStyle w:val="BodyTextIndent"/>
              <w:ind w:left="0" w:firstLine="0"/>
              <w:jc w:val="right"/>
              <w:rPr>
                <w:rFonts w:ascii="Tahoma" w:hAnsi="Tahoma" w:cs="Tahoma"/>
                <w:sz w:val="22"/>
                <w:szCs w:val="22"/>
              </w:rPr>
            </w:pPr>
          </w:p>
        </w:tc>
        <w:tc>
          <w:tcPr>
            <w:tcW w:w="1440" w:type="dxa"/>
            <w:tcBorders>
              <w:top w:val="single" w:sz="8" w:space="0" w:color="auto"/>
              <w:bottom w:val="single" w:sz="8" w:space="0" w:color="auto"/>
            </w:tcBorders>
          </w:tcPr>
          <w:p w:rsidR="00171960" w:rsidRPr="00596C6C" w:rsidRDefault="006B201E" w:rsidP="005E566F">
            <w:pPr>
              <w:pStyle w:val="BodyTextIndent"/>
              <w:tabs>
                <w:tab w:val="left" w:pos="1242"/>
              </w:tabs>
              <w:ind w:left="0" w:hanging="558"/>
              <w:jc w:val="right"/>
              <w:rPr>
                <w:rFonts w:ascii="Tahoma" w:hAnsi="Tahoma" w:cs="Tahoma"/>
                <w:bCs/>
                <w:color w:val="000000"/>
                <w:sz w:val="22"/>
                <w:szCs w:val="22"/>
              </w:rPr>
            </w:pPr>
            <w:r w:rsidRPr="00596C6C">
              <w:rPr>
                <w:rFonts w:ascii="Tahoma" w:hAnsi="Tahoma" w:cs="Tahoma"/>
                <w:bCs/>
                <w:color w:val="000000"/>
                <w:sz w:val="22"/>
                <w:szCs w:val="22"/>
              </w:rPr>
              <w:t>33,179</w:t>
            </w:r>
          </w:p>
        </w:tc>
      </w:tr>
      <w:tr w:rsidR="00445DA3" w:rsidRPr="00596C6C" w:rsidTr="002E3BD6">
        <w:trPr>
          <w:cantSplit/>
        </w:trPr>
        <w:tc>
          <w:tcPr>
            <w:tcW w:w="5670" w:type="dxa"/>
          </w:tcPr>
          <w:p w:rsidR="00445DA3" w:rsidRPr="00596C6C" w:rsidRDefault="00445DA3" w:rsidP="002E3BD6">
            <w:pPr>
              <w:pStyle w:val="BodyTextIndent"/>
              <w:ind w:left="0" w:firstLine="0"/>
              <w:rPr>
                <w:rFonts w:ascii="Tahoma" w:hAnsi="Tahoma" w:cs="Tahoma"/>
                <w:sz w:val="22"/>
                <w:szCs w:val="22"/>
              </w:rPr>
            </w:pPr>
            <w:r>
              <w:rPr>
                <w:rFonts w:ascii="Tahoma" w:hAnsi="Tahoma" w:cs="Tahoma"/>
                <w:sz w:val="22"/>
                <w:szCs w:val="22"/>
              </w:rPr>
              <w:t xml:space="preserve">Long </w:t>
            </w:r>
            <w:r w:rsidRPr="00596C6C">
              <w:rPr>
                <w:rFonts w:ascii="Tahoma" w:hAnsi="Tahoma" w:cs="Tahoma"/>
                <w:sz w:val="22"/>
                <w:szCs w:val="22"/>
              </w:rPr>
              <w:t xml:space="preserve"> term borrowings</w:t>
            </w:r>
          </w:p>
        </w:tc>
        <w:tc>
          <w:tcPr>
            <w:tcW w:w="1530" w:type="dxa"/>
          </w:tcPr>
          <w:p w:rsidR="00445DA3" w:rsidRPr="00596C6C" w:rsidRDefault="00445DA3" w:rsidP="002E3BD6">
            <w:pPr>
              <w:pStyle w:val="BodyTextIndent"/>
              <w:tabs>
                <w:tab w:val="left" w:pos="1242"/>
              </w:tabs>
              <w:ind w:left="0" w:hanging="558"/>
              <w:jc w:val="right"/>
              <w:rPr>
                <w:rFonts w:ascii="Tahoma" w:hAnsi="Tahoma" w:cs="Tahoma"/>
                <w:sz w:val="22"/>
                <w:szCs w:val="22"/>
              </w:rPr>
            </w:pPr>
          </w:p>
        </w:tc>
        <w:tc>
          <w:tcPr>
            <w:tcW w:w="270" w:type="dxa"/>
          </w:tcPr>
          <w:p w:rsidR="00445DA3" w:rsidRPr="00596C6C" w:rsidRDefault="00445DA3" w:rsidP="002E3BD6">
            <w:pPr>
              <w:pStyle w:val="BodyTextIndent"/>
              <w:ind w:left="0" w:firstLine="0"/>
              <w:jc w:val="right"/>
              <w:rPr>
                <w:rFonts w:ascii="Tahoma" w:hAnsi="Tahoma" w:cs="Tahoma"/>
                <w:sz w:val="22"/>
                <w:szCs w:val="22"/>
              </w:rPr>
            </w:pPr>
          </w:p>
        </w:tc>
        <w:tc>
          <w:tcPr>
            <w:tcW w:w="1440" w:type="dxa"/>
          </w:tcPr>
          <w:p w:rsidR="00445DA3" w:rsidRPr="00596C6C" w:rsidRDefault="00445DA3" w:rsidP="002E3BD6">
            <w:pPr>
              <w:pStyle w:val="BodyTextIndent"/>
              <w:ind w:left="0" w:firstLine="0"/>
              <w:jc w:val="right"/>
              <w:rPr>
                <w:rFonts w:ascii="Tahoma" w:hAnsi="Tahoma" w:cs="Tahoma"/>
                <w:sz w:val="22"/>
                <w:szCs w:val="22"/>
              </w:rPr>
            </w:pPr>
          </w:p>
        </w:tc>
      </w:tr>
      <w:tr w:rsidR="00445DA3" w:rsidRPr="00596C6C" w:rsidTr="002E3BD6">
        <w:trPr>
          <w:cantSplit/>
        </w:trPr>
        <w:tc>
          <w:tcPr>
            <w:tcW w:w="5670" w:type="dxa"/>
          </w:tcPr>
          <w:p w:rsidR="00445DA3" w:rsidRPr="00596C6C" w:rsidRDefault="00445DA3" w:rsidP="002E3BD6">
            <w:pPr>
              <w:pStyle w:val="BodyTextIndent"/>
              <w:ind w:left="0" w:firstLine="0"/>
              <w:rPr>
                <w:rFonts w:ascii="Tahoma" w:hAnsi="Tahoma" w:cs="Tahoma"/>
                <w:sz w:val="22"/>
                <w:szCs w:val="22"/>
              </w:rPr>
            </w:pPr>
            <w:r w:rsidRPr="00596C6C">
              <w:rPr>
                <w:rFonts w:ascii="Tahoma" w:hAnsi="Tahoma" w:cs="Tahoma"/>
                <w:sz w:val="22"/>
                <w:szCs w:val="22"/>
              </w:rPr>
              <w:t xml:space="preserve">                         - secured</w:t>
            </w:r>
          </w:p>
        </w:tc>
        <w:tc>
          <w:tcPr>
            <w:tcW w:w="1530" w:type="dxa"/>
          </w:tcPr>
          <w:p w:rsidR="00445DA3" w:rsidRPr="00596C6C" w:rsidRDefault="00A42D10" w:rsidP="002E3BD6">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66,</w:t>
            </w:r>
            <w:r w:rsidR="009C386F">
              <w:rPr>
                <w:rFonts w:ascii="Tahoma" w:hAnsi="Tahoma" w:cs="Tahoma"/>
                <w:b/>
                <w:bCs/>
                <w:color w:val="000000"/>
                <w:sz w:val="22"/>
                <w:szCs w:val="22"/>
              </w:rPr>
              <w:t>397</w:t>
            </w:r>
          </w:p>
        </w:tc>
        <w:tc>
          <w:tcPr>
            <w:tcW w:w="270" w:type="dxa"/>
          </w:tcPr>
          <w:p w:rsidR="00445DA3" w:rsidRPr="00596C6C" w:rsidRDefault="00445DA3" w:rsidP="002E3BD6">
            <w:pPr>
              <w:pStyle w:val="BodyTextIndent"/>
              <w:ind w:left="0" w:firstLine="0"/>
              <w:jc w:val="right"/>
              <w:rPr>
                <w:rFonts w:ascii="Tahoma" w:hAnsi="Tahoma" w:cs="Tahoma"/>
                <w:sz w:val="22"/>
                <w:szCs w:val="22"/>
              </w:rPr>
            </w:pPr>
          </w:p>
        </w:tc>
        <w:tc>
          <w:tcPr>
            <w:tcW w:w="1440" w:type="dxa"/>
          </w:tcPr>
          <w:p w:rsidR="00445DA3" w:rsidRPr="00596C6C" w:rsidRDefault="00445DA3" w:rsidP="002E3BD6">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56,043</w:t>
            </w:r>
          </w:p>
        </w:tc>
      </w:tr>
      <w:tr w:rsidR="00445DA3" w:rsidRPr="00596C6C" w:rsidTr="002E3BD6">
        <w:trPr>
          <w:cantSplit/>
        </w:trPr>
        <w:tc>
          <w:tcPr>
            <w:tcW w:w="5670" w:type="dxa"/>
          </w:tcPr>
          <w:p w:rsidR="00445DA3" w:rsidRPr="00596C6C" w:rsidRDefault="00445DA3" w:rsidP="002E3BD6">
            <w:pPr>
              <w:pStyle w:val="BodyTextIndent"/>
              <w:ind w:left="0" w:firstLine="0"/>
              <w:rPr>
                <w:rFonts w:ascii="Tahoma" w:hAnsi="Tahoma" w:cs="Tahoma"/>
                <w:sz w:val="22"/>
                <w:szCs w:val="22"/>
              </w:rPr>
            </w:pPr>
            <w:r w:rsidRPr="00596C6C">
              <w:rPr>
                <w:rFonts w:ascii="Tahoma" w:hAnsi="Tahoma" w:cs="Tahoma"/>
                <w:sz w:val="22"/>
                <w:szCs w:val="22"/>
              </w:rPr>
              <w:t xml:space="preserve">                         - unsecured</w:t>
            </w:r>
          </w:p>
        </w:tc>
        <w:tc>
          <w:tcPr>
            <w:tcW w:w="1530" w:type="dxa"/>
            <w:tcBorders>
              <w:bottom w:val="single" w:sz="8" w:space="0" w:color="auto"/>
            </w:tcBorders>
          </w:tcPr>
          <w:p w:rsidR="00445DA3" w:rsidRPr="00596C6C" w:rsidRDefault="0057105A" w:rsidP="002E3BD6">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14,220</w:t>
            </w:r>
          </w:p>
        </w:tc>
        <w:tc>
          <w:tcPr>
            <w:tcW w:w="270" w:type="dxa"/>
          </w:tcPr>
          <w:p w:rsidR="00445DA3" w:rsidRPr="00596C6C" w:rsidRDefault="00445DA3" w:rsidP="002E3BD6">
            <w:pPr>
              <w:pStyle w:val="BodyTextIndent"/>
              <w:ind w:left="0" w:firstLine="0"/>
              <w:jc w:val="right"/>
              <w:rPr>
                <w:rFonts w:ascii="Tahoma" w:hAnsi="Tahoma" w:cs="Tahoma"/>
                <w:sz w:val="22"/>
                <w:szCs w:val="22"/>
              </w:rPr>
            </w:pPr>
          </w:p>
        </w:tc>
        <w:tc>
          <w:tcPr>
            <w:tcW w:w="1440" w:type="dxa"/>
            <w:tcBorders>
              <w:bottom w:val="single" w:sz="8" w:space="0" w:color="auto"/>
            </w:tcBorders>
          </w:tcPr>
          <w:p w:rsidR="00445DA3" w:rsidRPr="00596C6C" w:rsidRDefault="00445DA3" w:rsidP="002E3BD6">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2</w:t>
            </w:r>
            <w:r w:rsidRPr="00596C6C">
              <w:rPr>
                <w:rFonts w:ascii="Tahoma" w:hAnsi="Tahoma" w:cs="Tahoma"/>
                <w:bCs/>
                <w:color w:val="000000"/>
                <w:sz w:val="22"/>
                <w:szCs w:val="22"/>
              </w:rPr>
              <w:t>0</w:t>
            </w:r>
            <w:r>
              <w:rPr>
                <w:rFonts w:ascii="Tahoma" w:hAnsi="Tahoma" w:cs="Tahoma"/>
                <w:bCs/>
                <w:color w:val="000000"/>
                <w:sz w:val="22"/>
                <w:szCs w:val="22"/>
              </w:rPr>
              <w:t>3</w:t>
            </w:r>
          </w:p>
        </w:tc>
      </w:tr>
      <w:tr w:rsidR="00445DA3" w:rsidRPr="00596C6C" w:rsidTr="009C386F">
        <w:trPr>
          <w:cantSplit/>
        </w:trPr>
        <w:tc>
          <w:tcPr>
            <w:tcW w:w="5670" w:type="dxa"/>
          </w:tcPr>
          <w:p w:rsidR="00445DA3" w:rsidRPr="00596C6C" w:rsidRDefault="00445DA3" w:rsidP="00445DA3">
            <w:pPr>
              <w:pStyle w:val="BodyTextIndent"/>
              <w:ind w:left="0" w:firstLine="0"/>
              <w:rPr>
                <w:rFonts w:ascii="Tahoma" w:hAnsi="Tahoma" w:cs="Tahoma"/>
                <w:sz w:val="22"/>
                <w:szCs w:val="22"/>
              </w:rPr>
            </w:pPr>
            <w:r w:rsidRPr="00596C6C">
              <w:rPr>
                <w:rFonts w:ascii="Tahoma" w:hAnsi="Tahoma" w:cs="Tahoma"/>
                <w:sz w:val="22"/>
                <w:szCs w:val="22"/>
              </w:rPr>
              <w:t xml:space="preserve">Total </w:t>
            </w:r>
            <w:r>
              <w:rPr>
                <w:rFonts w:ascii="Tahoma" w:hAnsi="Tahoma" w:cs="Tahoma"/>
                <w:sz w:val="22"/>
                <w:szCs w:val="22"/>
              </w:rPr>
              <w:t>long</w:t>
            </w:r>
            <w:r w:rsidRPr="00596C6C">
              <w:rPr>
                <w:rFonts w:ascii="Tahoma" w:hAnsi="Tahoma" w:cs="Tahoma"/>
                <w:sz w:val="22"/>
                <w:szCs w:val="22"/>
              </w:rPr>
              <w:t xml:space="preserve"> term borrowings</w:t>
            </w:r>
          </w:p>
        </w:tc>
        <w:tc>
          <w:tcPr>
            <w:tcW w:w="1530" w:type="dxa"/>
            <w:tcBorders>
              <w:top w:val="single" w:sz="8" w:space="0" w:color="auto"/>
              <w:bottom w:val="single" w:sz="8" w:space="0" w:color="auto"/>
            </w:tcBorders>
          </w:tcPr>
          <w:p w:rsidR="00445DA3" w:rsidRPr="00596C6C" w:rsidRDefault="0057105A" w:rsidP="009C386F">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80,</w:t>
            </w:r>
            <w:r w:rsidR="00A42D10">
              <w:rPr>
                <w:rFonts w:ascii="Tahoma" w:hAnsi="Tahoma" w:cs="Tahoma"/>
                <w:b/>
                <w:bCs/>
                <w:color w:val="000000"/>
                <w:sz w:val="22"/>
                <w:szCs w:val="22"/>
              </w:rPr>
              <w:t>6</w:t>
            </w:r>
            <w:r w:rsidR="009C386F">
              <w:rPr>
                <w:rFonts w:ascii="Tahoma" w:hAnsi="Tahoma" w:cs="Tahoma"/>
                <w:b/>
                <w:bCs/>
                <w:color w:val="000000"/>
                <w:sz w:val="22"/>
                <w:szCs w:val="22"/>
              </w:rPr>
              <w:t>17</w:t>
            </w:r>
          </w:p>
        </w:tc>
        <w:tc>
          <w:tcPr>
            <w:tcW w:w="270" w:type="dxa"/>
          </w:tcPr>
          <w:p w:rsidR="00445DA3" w:rsidRPr="00596C6C" w:rsidRDefault="00445DA3" w:rsidP="002E3BD6">
            <w:pPr>
              <w:pStyle w:val="BodyTextIndent"/>
              <w:ind w:left="0" w:firstLine="0"/>
              <w:jc w:val="right"/>
              <w:rPr>
                <w:rFonts w:ascii="Tahoma" w:hAnsi="Tahoma" w:cs="Tahoma"/>
                <w:sz w:val="22"/>
                <w:szCs w:val="22"/>
              </w:rPr>
            </w:pPr>
          </w:p>
        </w:tc>
        <w:tc>
          <w:tcPr>
            <w:tcW w:w="1440" w:type="dxa"/>
            <w:tcBorders>
              <w:top w:val="single" w:sz="8" w:space="0" w:color="auto"/>
              <w:bottom w:val="single" w:sz="8" w:space="0" w:color="auto"/>
            </w:tcBorders>
          </w:tcPr>
          <w:p w:rsidR="00445DA3" w:rsidRPr="00596C6C" w:rsidRDefault="00445DA3" w:rsidP="00445DA3">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56</w:t>
            </w:r>
            <w:r w:rsidRPr="00596C6C">
              <w:rPr>
                <w:rFonts w:ascii="Tahoma" w:hAnsi="Tahoma" w:cs="Tahoma"/>
                <w:bCs/>
                <w:color w:val="000000"/>
                <w:sz w:val="22"/>
                <w:szCs w:val="22"/>
              </w:rPr>
              <w:t>,</w:t>
            </w:r>
            <w:r>
              <w:rPr>
                <w:rFonts w:ascii="Tahoma" w:hAnsi="Tahoma" w:cs="Tahoma"/>
                <w:bCs/>
                <w:color w:val="000000"/>
                <w:sz w:val="22"/>
                <w:szCs w:val="22"/>
              </w:rPr>
              <w:t>246</w:t>
            </w:r>
          </w:p>
        </w:tc>
      </w:tr>
      <w:tr w:rsidR="00445DA3" w:rsidRPr="00596C6C" w:rsidTr="009C386F">
        <w:trPr>
          <w:cantSplit/>
        </w:trPr>
        <w:tc>
          <w:tcPr>
            <w:tcW w:w="5670" w:type="dxa"/>
          </w:tcPr>
          <w:p w:rsidR="00445DA3" w:rsidRPr="00445DA3" w:rsidRDefault="00445DA3" w:rsidP="00445DA3">
            <w:pPr>
              <w:pStyle w:val="BodyTextIndent"/>
              <w:ind w:left="0" w:firstLine="0"/>
              <w:rPr>
                <w:rFonts w:ascii="Tahoma" w:hAnsi="Tahoma" w:cs="Tahoma"/>
                <w:b/>
                <w:sz w:val="22"/>
                <w:szCs w:val="22"/>
              </w:rPr>
            </w:pPr>
            <w:r w:rsidRPr="00445DA3">
              <w:rPr>
                <w:rFonts w:ascii="Tahoma" w:hAnsi="Tahoma" w:cs="Tahoma"/>
                <w:b/>
                <w:sz w:val="22"/>
                <w:szCs w:val="22"/>
              </w:rPr>
              <w:t>Total borrowings</w:t>
            </w:r>
          </w:p>
        </w:tc>
        <w:tc>
          <w:tcPr>
            <w:tcW w:w="1530" w:type="dxa"/>
            <w:tcBorders>
              <w:top w:val="single" w:sz="8" w:space="0" w:color="auto"/>
              <w:bottom w:val="double" w:sz="4" w:space="0" w:color="auto"/>
            </w:tcBorders>
          </w:tcPr>
          <w:p w:rsidR="00445DA3" w:rsidRPr="00596C6C" w:rsidRDefault="0057105A" w:rsidP="009C386F">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129,4</w:t>
            </w:r>
            <w:r w:rsidR="009C386F">
              <w:rPr>
                <w:rFonts w:ascii="Tahoma" w:hAnsi="Tahoma" w:cs="Tahoma"/>
                <w:b/>
                <w:bCs/>
                <w:color w:val="000000"/>
                <w:sz w:val="22"/>
                <w:szCs w:val="22"/>
              </w:rPr>
              <w:t>24</w:t>
            </w:r>
          </w:p>
        </w:tc>
        <w:tc>
          <w:tcPr>
            <w:tcW w:w="270" w:type="dxa"/>
          </w:tcPr>
          <w:p w:rsidR="00445DA3" w:rsidRPr="00596C6C" w:rsidRDefault="00445DA3" w:rsidP="002E3BD6">
            <w:pPr>
              <w:pStyle w:val="BodyTextIndent"/>
              <w:ind w:left="0" w:firstLine="0"/>
              <w:jc w:val="right"/>
              <w:rPr>
                <w:rFonts w:ascii="Tahoma" w:hAnsi="Tahoma" w:cs="Tahoma"/>
                <w:sz w:val="22"/>
                <w:szCs w:val="22"/>
              </w:rPr>
            </w:pPr>
          </w:p>
        </w:tc>
        <w:tc>
          <w:tcPr>
            <w:tcW w:w="1440" w:type="dxa"/>
            <w:tcBorders>
              <w:top w:val="single" w:sz="8" w:space="0" w:color="auto"/>
              <w:bottom w:val="double" w:sz="4" w:space="0" w:color="auto"/>
            </w:tcBorders>
          </w:tcPr>
          <w:p w:rsidR="00445DA3" w:rsidRPr="00596C6C" w:rsidRDefault="00445DA3" w:rsidP="002E3BD6">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89,425</w:t>
            </w:r>
          </w:p>
        </w:tc>
      </w:tr>
    </w:tbl>
    <w:p w:rsidR="008437CD" w:rsidRDefault="008437CD" w:rsidP="008437CD">
      <w:pPr>
        <w:rPr>
          <w:lang w:val="en-GB"/>
        </w:rPr>
      </w:pPr>
    </w:p>
    <w:p w:rsidR="00463441" w:rsidRDefault="00463441" w:rsidP="008C6D1B">
      <w:pPr>
        <w:pStyle w:val="Heading3"/>
        <w:widowControl/>
        <w:suppressAutoHyphens w:val="0"/>
        <w:ind w:right="0"/>
        <w:rPr>
          <w:rFonts w:ascii="Tahoma" w:hAnsi="Tahoma" w:cs="Tahoma"/>
          <w:szCs w:val="24"/>
        </w:rPr>
      </w:pPr>
    </w:p>
    <w:p w:rsidR="00FE516E" w:rsidRDefault="008C6D1B" w:rsidP="008C6D1B">
      <w:pPr>
        <w:pStyle w:val="Heading3"/>
        <w:widowControl/>
        <w:suppressAutoHyphens w:val="0"/>
        <w:ind w:right="0"/>
        <w:rPr>
          <w:rFonts w:ascii="Tahoma" w:hAnsi="Tahoma" w:cs="Tahoma"/>
          <w:szCs w:val="24"/>
        </w:rPr>
      </w:pPr>
      <w:r w:rsidRPr="007E3684">
        <w:rPr>
          <w:rFonts w:ascii="Tahoma" w:hAnsi="Tahoma" w:cs="Tahoma"/>
          <w:szCs w:val="24"/>
        </w:rPr>
        <w:t>2</w:t>
      </w:r>
      <w:r w:rsidR="0064680F">
        <w:rPr>
          <w:rFonts w:ascii="Tahoma" w:hAnsi="Tahoma" w:cs="Tahoma"/>
          <w:szCs w:val="24"/>
        </w:rPr>
        <w:t>4</w:t>
      </w:r>
      <w:r>
        <w:rPr>
          <w:rFonts w:ascii="Tahoma" w:hAnsi="Tahoma" w:cs="Tahoma"/>
          <w:szCs w:val="24"/>
        </w:rPr>
        <w:tab/>
      </w:r>
      <w:r w:rsidR="00A701D1">
        <w:rPr>
          <w:rFonts w:ascii="Tahoma" w:hAnsi="Tahoma" w:cs="Tahoma"/>
          <w:szCs w:val="24"/>
        </w:rPr>
        <w:t>Other r</w:t>
      </w:r>
      <w:r>
        <w:rPr>
          <w:rFonts w:ascii="Tahoma" w:hAnsi="Tahoma" w:cs="Tahoma"/>
          <w:szCs w:val="24"/>
        </w:rPr>
        <w:t>eserves</w:t>
      </w:r>
    </w:p>
    <w:p w:rsidR="00FE516E" w:rsidRDefault="00FE516E" w:rsidP="008C6D1B">
      <w:pPr>
        <w:pStyle w:val="Heading3"/>
        <w:widowControl/>
        <w:suppressAutoHyphens w:val="0"/>
        <w:ind w:right="0"/>
        <w:rPr>
          <w:rFonts w:ascii="Tahoma" w:hAnsi="Tahoma" w:cs="Tahoma"/>
          <w:szCs w:val="24"/>
        </w:rPr>
      </w:pPr>
    </w:p>
    <w:p w:rsidR="00CF5308" w:rsidRDefault="00FE516E" w:rsidP="00FE516E">
      <w:pPr>
        <w:pStyle w:val="Heading3"/>
        <w:widowControl/>
        <w:numPr>
          <w:ilvl w:val="0"/>
          <w:numId w:val="12"/>
        </w:numPr>
        <w:suppressAutoHyphens w:val="0"/>
        <w:ind w:right="0"/>
        <w:rPr>
          <w:rFonts w:ascii="Tahoma" w:hAnsi="Tahoma" w:cs="Tahoma"/>
          <w:szCs w:val="24"/>
        </w:rPr>
      </w:pPr>
      <w:r>
        <w:rPr>
          <w:rFonts w:ascii="Tahoma" w:hAnsi="Tahoma" w:cs="Tahoma"/>
          <w:szCs w:val="24"/>
        </w:rPr>
        <w:tab/>
        <w:t>E</w:t>
      </w:r>
      <w:r w:rsidR="00CF5308">
        <w:rPr>
          <w:rFonts w:ascii="Tahoma" w:hAnsi="Tahoma" w:cs="Tahoma"/>
          <w:szCs w:val="24"/>
        </w:rPr>
        <w:t>ffect on acquisition of subsidiar</w:t>
      </w:r>
      <w:r w:rsidR="0041375D">
        <w:rPr>
          <w:rFonts w:ascii="Tahoma" w:hAnsi="Tahoma" w:cs="Tahoma"/>
          <w:szCs w:val="24"/>
        </w:rPr>
        <w:t>y</w:t>
      </w:r>
    </w:p>
    <w:p w:rsidR="00CF5308" w:rsidRDefault="00CF5308" w:rsidP="00CF5308">
      <w:pPr>
        <w:pStyle w:val="Heading3"/>
        <w:widowControl/>
        <w:suppressAutoHyphens w:val="0"/>
        <w:ind w:left="1080" w:right="0"/>
        <w:rPr>
          <w:rFonts w:ascii="Tahoma" w:hAnsi="Tahoma" w:cs="Tahoma"/>
          <w:szCs w:val="24"/>
        </w:rPr>
      </w:pPr>
    </w:p>
    <w:p w:rsidR="008C6D1B" w:rsidRPr="00CF5308" w:rsidRDefault="00CF5308" w:rsidP="00CF5308">
      <w:pPr>
        <w:pStyle w:val="Heading3"/>
        <w:widowControl/>
        <w:suppressAutoHyphens w:val="0"/>
        <w:ind w:left="1440" w:right="0"/>
        <w:rPr>
          <w:rFonts w:ascii="Tahoma" w:hAnsi="Tahoma" w:cs="Tahoma"/>
          <w:b w:val="0"/>
          <w:szCs w:val="24"/>
        </w:rPr>
      </w:pPr>
      <w:r w:rsidRPr="00CF5308">
        <w:rPr>
          <w:rFonts w:ascii="Tahoma" w:hAnsi="Tahoma" w:cs="Tahoma"/>
          <w:b w:val="0"/>
          <w:szCs w:val="24"/>
        </w:rPr>
        <w:t>On</w:t>
      </w:r>
      <w:r>
        <w:rPr>
          <w:rFonts w:ascii="Tahoma" w:hAnsi="Tahoma" w:cs="Tahoma"/>
          <w:b w:val="0"/>
          <w:szCs w:val="24"/>
        </w:rPr>
        <w:t xml:space="preserve"> 1 April 2011, the Group acquired RM10 mil ordinary shares representing 100% equity interest in Pahang Offshore Sdn Bhd for a t</w:t>
      </w:r>
      <w:r w:rsidR="00C71599">
        <w:rPr>
          <w:rFonts w:ascii="Tahoma" w:hAnsi="Tahoma" w:cs="Tahoma"/>
          <w:b w:val="0"/>
          <w:szCs w:val="24"/>
        </w:rPr>
        <w:t xml:space="preserve">otal consideration </w:t>
      </w:r>
      <w:r w:rsidR="00A42D10">
        <w:rPr>
          <w:rFonts w:ascii="Tahoma" w:hAnsi="Tahoma" w:cs="Tahoma"/>
          <w:b w:val="0"/>
          <w:szCs w:val="24"/>
        </w:rPr>
        <w:t>of RM8, 855k</w:t>
      </w:r>
      <w:r w:rsidR="00C71599">
        <w:rPr>
          <w:rFonts w:ascii="Tahoma" w:hAnsi="Tahoma" w:cs="Tahoma"/>
          <w:b w:val="0"/>
          <w:szCs w:val="24"/>
        </w:rPr>
        <w:t xml:space="preserve">.  </w:t>
      </w:r>
      <w:r w:rsidR="00CB4395">
        <w:rPr>
          <w:rFonts w:ascii="Tahoma" w:hAnsi="Tahoma" w:cs="Tahoma"/>
          <w:b w:val="0"/>
          <w:szCs w:val="24"/>
        </w:rPr>
        <w:t>T</w:t>
      </w:r>
      <w:r w:rsidR="00C71599">
        <w:rPr>
          <w:rFonts w:ascii="Tahoma" w:hAnsi="Tahoma" w:cs="Tahoma"/>
          <w:b w:val="0"/>
          <w:szCs w:val="24"/>
        </w:rPr>
        <w:t>he</w:t>
      </w:r>
      <w:r w:rsidR="00CB4395">
        <w:rPr>
          <w:rFonts w:ascii="Tahoma" w:hAnsi="Tahoma" w:cs="Tahoma"/>
          <w:b w:val="0"/>
          <w:szCs w:val="24"/>
        </w:rPr>
        <w:t xml:space="preserve"> effect of acquisition of RM59</w:t>
      </w:r>
      <w:r w:rsidR="00A42D10">
        <w:rPr>
          <w:rFonts w:ascii="Tahoma" w:hAnsi="Tahoma" w:cs="Tahoma"/>
          <w:b w:val="0"/>
          <w:szCs w:val="24"/>
        </w:rPr>
        <w:t>, 207k</w:t>
      </w:r>
      <w:r w:rsidR="00CB4395">
        <w:rPr>
          <w:rFonts w:ascii="Tahoma" w:hAnsi="Tahoma" w:cs="Tahoma"/>
          <w:b w:val="0"/>
          <w:szCs w:val="24"/>
        </w:rPr>
        <w:t xml:space="preserve"> </w:t>
      </w:r>
      <w:r w:rsidR="003F0DDF">
        <w:rPr>
          <w:rFonts w:ascii="Tahoma" w:hAnsi="Tahoma" w:cs="Tahoma"/>
          <w:b w:val="0"/>
          <w:szCs w:val="24"/>
        </w:rPr>
        <w:t>is reflected in</w:t>
      </w:r>
      <w:r w:rsidR="00A42D10">
        <w:rPr>
          <w:rFonts w:ascii="Tahoma" w:hAnsi="Tahoma" w:cs="Tahoma"/>
          <w:b w:val="0"/>
          <w:szCs w:val="24"/>
        </w:rPr>
        <w:t xml:space="preserve"> the Group’s</w:t>
      </w:r>
      <w:r w:rsidR="003F0DDF">
        <w:rPr>
          <w:rFonts w:ascii="Tahoma" w:hAnsi="Tahoma" w:cs="Tahoma"/>
          <w:b w:val="0"/>
          <w:szCs w:val="24"/>
        </w:rPr>
        <w:t xml:space="preserve"> equity.</w:t>
      </w:r>
      <w:r w:rsidR="008C6D1B" w:rsidRPr="00CF5308">
        <w:rPr>
          <w:rFonts w:ascii="Tahoma" w:hAnsi="Tahoma" w:cs="Tahoma"/>
          <w:b w:val="0"/>
          <w:szCs w:val="24"/>
        </w:rPr>
        <w:tab/>
      </w:r>
    </w:p>
    <w:p w:rsidR="00FE516E" w:rsidRDefault="00FE516E" w:rsidP="00E12F33">
      <w:pPr>
        <w:rPr>
          <w:rFonts w:ascii="Tahoma" w:hAnsi="Tahoma" w:cs="Tahoma"/>
          <w:lang w:val="en-GB"/>
        </w:rPr>
      </w:pPr>
    </w:p>
    <w:p w:rsidR="003F0DDF" w:rsidRPr="00E12F33" w:rsidRDefault="003F0DDF" w:rsidP="00E12F33">
      <w:pPr>
        <w:rPr>
          <w:rFonts w:ascii="Tahoma" w:hAnsi="Tahoma" w:cs="Tahoma"/>
          <w:lang w:val="en-GB"/>
        </w:rPr>
      </w:pPr>
    </w:p>
    <w:p w:rsidR="00460C64" w:rsidRPr="00FE516E" w:rsidRDefault="00FE516E" w:rsidP="00FE516E">
      <w:pPr>
        <w:ind w:firstLine="720"/>
        <w:rPr>
          <w:rFonts w:ascii="Tahoma" w:hAnsi="Tahoma" w:cs="Tahoma"/>
          <w:b/>
          <w:lang w:val="en-GB"/>
        </w:rPr>
      </w:pPr>
      <w:r w:rsidRPr="00FE516E">
        <w:rPr>
          <w:rFonts w:ascii="Tahoma" w:hAnsi="Tahoma" w:cs="Tahoma"/>
          <w:b/>
          <w:lang w:val="en-GB"/>
        </w:rPr>
        <w:t>b)</w:t>
      </w:r>
      <w:r>
        <w:rPr>
          <w:rFonts w:ascii="Tahoma" w:hAnsi="Tahoma" w:cs="Tahoma"/>
          <w:b/>
          <w:lang w:val="en-GB"/>
        </w:rPr>
        <w:tab/>
      </w:r>
      <w:r w:rsidR="00BD022F">
        <w:rPr>
          <w:rFonts w:ascii="Tahoma" w:hAnsi="Tahoma" w:cs="Tahoma"/>
          <w:b/>
          <w:lang w:val="en-GB"/>
        </w:rPr>
        <w:t xml:space="preserve">Translation </w:t>
      </w:r>
      <w:r w:rsidR="00460C64" w:rsidRPr="00FE516E">
        <w:rPr>
          <w:rFonts w:ascii="Tahoma" w:hAnsi="Tahoma" w:cs="Tahoma"/>
          <w:b/>
          <w:lang w:val="en-GB"/>
        </w:rPr>
        <w:t xml:space="preserve"> reserve</w:t>
      </w:r>
    </w:p>
    <w:p w:rsidR="00460C64" w:rsidRDefault="00460C64" w:rsidP="00460C64">
      <w:pPr>
        <w:pStyle w:val="ListParagraph"/>
        <w:ind w:left="1080"/>
        <w:rPr>
          <w:rFonts w:ascii="Tahoma" w:hAnsi="Tahoma" w:cs="Tahoma"/>
          <w:b/>
          <w:lang w:val="en-GB"/>
        </w:rPr>
      </w:pPr>
    </w:p>
    <w:p w:rsidR="00460C64" w:rsidRPr="00E12F33" w:rsidRDefault="00460C64" w:rsidP="00CF5308">
      <w:pPr>
        <w:ind w:left="1440"/>
        <w:jc w:val="both"/>
        <w:rPr>
          <w:rFonts w:ascii="Tahoma" w:hAnsi="Tahoma" w:cs="Tahoma"/>
          <w:lang w:val="en-GB"/>
        </w:rPr>
      </w:pPr>
      <w:r w:rsidRPr="00E12F33">
        <w:rPr>
          <w:rFonts w:ascii="Tahoma" w:hAnsi="Tahoma" w:cs="Tahoma"/>
          <w:lang w:val="en-GB"/>
        </w:rPr>
        <w:t>The foreign currency exchange reserve represents the differences arising from translation of the financial statements of foreign operations whose functional currencies are different from that of the Group’s presentation currency.</w:t>
      </w:r>
    </w:p>
    <w:p w:rsidR="00A12419" w:rsidRDefault="00A12419" w:rsidP="00460C64">
      <w:pPr>
        <w:pStyle w:val="ListParagraph"/>
        <w:ind w:left="1080"/>
        <w:rPr>
          <w:rFonts w:ascii="Tahoma" w:hAnsi="Tahoma" w:cs="Tahoma"/>
          <w:b/>
          <w:lang w:val="en-GB"/>
        </w:rPr>
      </w:pPr>
    </w:p>
    <w:p w:rsidR="001B3860" w:rsidRDefault="001B3860" w:rsidP="00460C64">
      <w:pPr>
        <w:pStyle w:val="ListParagraph"/>
        <w:ind w:left="1080"/>
        <w:rPr>
          <w:rFonts w:ascii="Tahoma" w:hAnsi="Tahoma" w:cs="Tahoma"/>
          <w:b/>
          <w:lang w:val="en-GB"/>
        </w:rPr>
      </w:pPr>
    </w:p>
    <w:p w:rsidR="00CF5C49" w:rsidRPr="007E3684" w:rsidRDefault="008B51C6" w:rsidP="008B51C6">
      <w:pPr>
        <w:pStyle w:val="Heading3"/>
        <w:widowControl/>
        <w:suppressAutoHyphens w:val="0"/>
        <w:ind w:right="0"/>
        <w:rPr>
          <w:rFonts w:ascii="Tahoma" w:hAnsi="Tahoma" w:cs="Tahoma"/>
          <w:szCs w:val="24"/>
        </w:rPr>
      </w:pPr>
      <w:r w:rsidRPr="007E3684">
        <w:rPr>
          <w:rFonts w:ascii="Tahoma" w:hAnsi="Tahoma" w:cs="Tahoma"/>
          <w:szCs w:val="24"/>
        </w:rPr>
        <w:t>2</w:t>
      </w:r>
      <w:r w:rsidR="0064680F">
        <w:rPr>
          <w:rFonts w:ascii="Tahoma" w:hAnsi="Tahoma" w:cs="Tahoma"/>
          <w:szCs w:val="24"/>
        </w:rPr>
        <w:t>5</w:t>
      </w:r>
      <w:r w:rsidRPr="007E3684">
        <w:rPr>
          <w:rFonts w:ascii="Tahoma" w:hAnsi="Tahoma" w:cs="Tahoma"/>
          <w:szCs w:val="24"/>
        </w:rPr>
        <w:tab/>
      </w:r>
      <w:r w:rsidR="00CF5C49" w:rsidRPr="007E3684">
        <w:rPr>
          <w:rFonts w:ascii="Tahoma" w:hAnsi="Tahoma" w:cs="Tahoma"/>
          <w:szCs w:val="24"/>
        </w:rPr>
        <w:t>Off balance sheet financial instruments</w:t>
      </w:r>
    </w:p>
    <w:p w:rsidR="00CF5C49" w:rsidRPr="007E3684" w:rsidRDefault="00CF5C49">
      <w:pPr>
        <w:pStyle w:val="BodyTextIndent3"/>
        <w:tabs>
          <w:tab w:val="left" w:pos="720"/>
        </w:tabs>
        <w:spacing w:after="0"/>
        <w:ind w:left="720"/>
        <w:jc w:val="both"/>
        <w:rPr>
          <w:rFonts w:ascii="Tahoma" w:hAnsi="Tahoma" w:cs="Tahoma"/>
          <w:sz w:val="24"/>
          <w:szCs w:val="24"/>
        </w:rPr>
      </w:pPr>
    </w:p>
    <w:p w:rsidR="00CF5C49" w:rsidRPr="007E3684" w:rsidRDefault="00CF5C49" w:rsidP="0083111E">
      <w:pPr>
        <w:ind w:left="720"/>
        <w:jc w:val="both"/>
        <w:rPr>
          <w:rFonts w:ascii="Tahoma" w:hAnsi="Tahoma" w:cs="Tahoma"/>
          <w:szCs w:val="24"/>
        </w:rPr>
      </w:pPr>
      <w:r w:rsidRPr="007E3684">
        <w:rPr>
          <w:rFonts w:ascii="Tahoma" w:hAnsi="Tahoma" w:cs="Tahoma"/>
          <w:szCs w:val="24"/>
        </w:rPr>
        <w:t>There were no financial instruments with material off balance sheet risk at the date of this report.</w:t>
      </w:r>
    </w:p>
    <w:p w:rsidR="005E566F" w:rsidRDefault="005E566F" w:rsidP="00020A75">
      <w:pPr>
        <w:pStyle w:val="Heading3"/>
        <w:widowControl/>
        <w:tabs>
          <w:tab w:val="left" w:pos="6390"/>
        </w:tabs>
        <w:suppressAutoHyphens w:val="0"/>
        <w:ind w:right="0"/>
        <w:rPr>
          <w:rFonts w:ascii="Tahoma" w:hAnsi="Tahoma" w:cs="Tahoma"/>
          <w:szCs w:val="24"/>
        </w:rPr>
      </w:pPr>
    </w:p>
    <w:p w:rsidR="001B3860" w:rsidRPr="001B3860" w:rsidRDefault="001B3860" w:rsidP="001B3860">
      <w:pPr>
        <w:rPr>
          <w:lang w:val="en-GB"/>
        </w:rPr>
      </w:pPr>
    </w:p>
    <w:p w:rsidR="00CF5C49" w:rsidRPr="00D55E42" w:rsidRDefault="00020A75" w:rsidP="00020A75">
      <w:pPr>
        <w:pStyle w:val="Heading3"/>
        <w:widowControl/>
        <w:tabs>
          <w:tab w:val="left" w:pos="6390"/>
        </w:tabs>
        <w:suppressAutoHyphens w:val="0"/>
        <w:ind w:right="0"/>
        <w:rPr>
          <w:rFonts w:ascii="Tahoma" w:hAnsi="Tahoma" w:cs="Tahoma"/>
          <w:szCs w:val="24"/>
        </w:rPr>
      </w:pPr>
      <w:r>
        <w:rPr>
          <w:rFonts w:ascii="Tahoma" w:hAnsi="Tahoma" w:cs="Tahoma"/>
          <w:szCs w:val="24"/>
        </w:rPr>
        <w:t>2</w:t>
      </w:r>
      <w:r w:rsidR="0064680F">
        <w:rPr>
          <w:rFonts w:ascii="Tahoma" w:hAnsi="Tahoma" w:cs="Tahoma"/>
          <w:szCs w:val="24"/>
        </w:rPr>
        <w:t>6</w:t>
      </w:r>
      <w:r>
        <w:rPr>
          <w:rFonts w:ascii="Tahoma" w:hAnsi="Tahoma" w:cs="Tahoma"/>
          <w:szCs w:val="24"/>
        </w:rPr>
        <w:t xml:space="preserve">      </w:t>
      </w:r>
      <w:r w:rsidR="00CF5C49" w:rsidRPr="00D55E42">
        <w:rPr>
          <w:rFonts w:ascii="Tahoma" w:hAnsi="Tahoma" w:cs="Tahoma"/>
          <w:szCs w:val="24"/>
        </w:rPr>
        <w:t>Material litigation</w:t>
      </w:r>
      <w:r w:rsidR="00CF5C49" w:rsidRPr="00D55E42">
        <w:rPr>
          <w:rFonts w:ascii="Tahoma" w:hAnsi="Tahoma" w:cs="Tahoma"/>
          <w:szCs w:val="24"/>
        </w:rPr>
        <w:tab/>
      </w:r>
      <w:r w:rsidR="00CF5C49" w:rsidRPr="00D55E42">
        <w:rPr>
          <w:rFonts w:ascii="Tahoma" w:hAnsi="Tahoma" w:cs="Tahoma"/>
          <w:szCs w:val="24"/>
        </w:rPr>
        <w:tab/>
      </w:r>
      <w:r w:rsidR="00CF5C49" w:rsidRPr="00D55E42">
        <w:rPr>
          <w:rFonts w:ascii="Tahoma" w:hAnsi="Tahoma" w:cs="Tahoma"/>
          <w:szCs w:val="24"/>
        </w:rPr>
        <w:tab/>
        <w:t xml:space="preserve">              </w:t>
      </w:r>
    </w:p>
    <w:p w:rsidR="00CF5C49" w:rsidRDefault="00CF5C49">
      <w:pPr>
        <w:pStyle w:val="BodyText2"/>
        <w:tabs>
          <w:tab w:val="left" w:pos="720"/>
        </w:tabs>
        <w:ind w:left="720"/>
        <w:rPr>
          <w:rFonts w:ascii="Tahoma" w:hAnsi="Tahoma" w:cs="Tahoma"/>
          <w:snapToGrid/>
        </w:rPr>
      </w:pPr>
      <w:r w:rsidRPr="00D55E42">
        <w:rPr>
          <w:rFonts w:ascii="Tahoma" w:hAnsi="Tahoma" w:cs="Tahoma"/>
          <w:sz w:val="20"/>
        </w:rPr>
        <w:br/>
      </w:r>
      <w:r w:rsidRPr="00D55E42">
        <w:rPr>
          <w:rFonts w:ascii="Tahoma" w:hAnsi="Tahoma" w:cs="Tahoma"/>
          <w:snapToGrid/>
        </w:rPr>
        <w:t>There was no material litigation involving the Group at the date of this report.</w:t>
      </w:r>
    </w:p>
    <w:p w:rsidR="001B3860" w:rsidRPr="00D55E42" w:rsidRDefault="001B3860" w:rsidP="00A42D10">
      <w:pPr>
        <w:pStyle w:val="BodyText2"/>
        <w:tabs>
          <w:tab w:val="left" w:pos="720"/>
        </w:tabs>
        <w:rPr>
          <w:rFonts w:ascii="Tahoma" w:hAnsi="Tahoma" w:cs="Tahoma"/>
          <w:snapToGrid/>
        </w:rPr>
      </w:pPr>
    </w:p>
    <w:p w:rsidR="00FE516E" w:rsidRDefault="00FE516E" w:rsidP="00440D6D">
      <w:pPr>
        <w:pStyle w:val="Heading3"/>
        <w:widowControl/>
        <w:suppressAutoHyphens w:val="0"/>
        <w:ind w:right="0"/>
        <w:rPr>
          <w:rFonts w:ascii="Tahoma" w:hAnsi="Tahoma" w:cs="Tahoma"/>
          <w:szCs w:val="24"/>
        </w:rPr>
      </w:pPr>
    </w:p>
    <w:p w:rsidR="00CF5C49" w:rsidRPr="00D55E42" w:rsidRDefault="00440D6D" w:rsidP="00440D6D">
      <w:pPr>
        <w:pStyle w:val="Heading3"/>
        <w:widowControl/>
        <w:suppressAutoHyphens w:val="0"/>
        <w:ind w:right="0"/>
        <w:rPr>
          <w:rFonts w:ascii="Tahoma" w:hAnsi="Tahoma" w:cs="Tahoma"/>
          <w:szCs w:val="24"/>
        </w:rPr>
      </w:pPr>
      <w:r>
        <w:rPr>
          <w:rFonts w:ascii="Tahoma" w:hAnsi="Tahoma" w:cs="Tahoma"/>
          <w:szCs w:val="24"/>
        </w:rPr>
        <w:t>2</w:t>
      </w:r>
      <w:r w:rsidR="0064680F">
        <w:rPr>
          <w:rFonts w:ascii="Tahoma" w:hAnsi="Tahoma" w:cs="Tahoma"/>
          <w:szCs w:val="24"/>
        </w:rPr>
        <w:t>7</w:t>
      </w:r>
      <w:r>
        <w:rPr>
          <w:rFonts w:ascii="Tahoma" w:hAnsi="Tahoma" w:cs="Tahoma"/>
          <w:szCs w:val="24"/>
        </w:rPr>
        <w:tab/>
      </w:r>
      <w:r w:rsidR="00E90473">
        <w:rPr>
          <w:rFonts w:ascii="Tahoma" w:hAnsi="Tahoma" w:cs="Tahoma"/>
          <w:szCs w:val="24"/>
        </w:rPr>
        <w:t>Dividend</w:t>
      </w:r>
    </w:p>
    <w:p w:rsidR="0090255F" w:rsidRDefault="0090255F" w:rsidP="0090255F">
      <w:pPr>
        <w:ind w:left="720"/>
        <w:jc w:val="both"/>
        <w:rPr>
          <w:rFonts w:ascii="Tahoma" w:hAnsi="Tahoma" w:cs="Tahoma"/>
          <w:szCs w:val="24"/>
        </w:rPr>
      </w:pPr>
    </w:p>
    <w:p w:rsidR="00994C0D" w:rsidRPr="00E90473" w:rsidRDefault="00191E70" w:rsidP="00191E70">
      <w:pPr>
        <w:ind w:left="720"/>
        <w:rPr>
          <w:rFonts w:ascii="Tahoma" w:hAnsi="Tahoma" w:cs="Tahoma"/>
          <w:bCs/>
        </w:rPr>
      </w:pPr>
      <w:r>
        <w:rPr>
          <w:rFonts w:ascii="Tahoma" w:hAnsi="Tahoma" w:cs="Tahoma"/>
          <w:bCs/>
        </w:rPr>
        <w:t xml:space="preserve">The dividend of RM4.12 mil recognised  during the year  was in respect of the financial year ended 31 December 2010, of 2% on 205,978,000 ordinary shares, amounting to RM4,119,560 (2 sen ordinary share).   </w:t>
      </w:r>
    </w:p>
    <w:p w:rsidR="00463441" w:rsidRDefault="00463441" w:rsidP="00925D0E">
      <w:pPr>
        <w:rPr>
          <w:lang w:val="en-GB"/>
        </w:rPr>
      </w:pPr>
    </w:p>
    <w:p w:rsidR="00463441" w:rsidRDefault="00463441" w:rsidP="00925D0E">
      <w:pPr>
        <w:rPr>
          <w:lang w:val="en-GB"/>
        </w:rPr>
      </w:pPr>
    </w:p>
    <w:p w:rsidR="00CF5C49" w:rsidRDefault="00B33D0C" w:rsidP="00990BCD">
      <w:pPr>
        <w:pStyle w:val="Heading8"/>
        <w:rPr>
          <w:rFonts w:ascii="Tahoma" w:hAnsi="Tahoma" w:cs="Tahoma"/>
          <w:szCs w:val="24"/>
        </w:rPr>
      </w:pPr>
      <w:r>
        <w:rPr>
          <w:rFonts w:ascii="Tahoma" w:hAnsi="Tahoma" w:cs="Tahoma"/>
          <w:szCs w:val="24"/>
        </w:rPr>
        <w:t>2</w:t>
      </w:r>
      <w:r w:rsidR="0064680F">
        <w:rPr>
          <w:rFonts w:ascii="Tahoma" w:hAnsi="Tahoma" w:cs="Tahoma"/>
          <w:szCs w:val="24"/>
        </w:rPr>
        <w:t>8</w:t>
      </w:r>
      <w:r w:rsidR="00CF5C49" w:rsidRPr="00D55E42">
        <w:rPr>
          <w:rFonts w:ascii="Tahoma" w:hAnsi="Tahoma" w:cs="Tahoma"/>
          <w:szCs w:val="24"/>
        </w:rPr>
        <w:tab/>
        <w:t>Earnings</w:t>
      </w:r>
      <w:r w:rsidR="009B4E61">
        <w:rPr>
          <w:rFonts w:ascii="Tahoma" w:hAnsi="Tahoma" w:cs="Tahoma"/>
          <w:szCs w:val="24"/>
        </w:rPr>
        <w:t>/(loss)</w:t>
      </w:r>
      <w:r w:rsidR="00CF5C49" w:rsidRPr="00D55E42">
        <w:rPr>
          <w:rFonts w:ascii="Tahoma" w:hAnsi="Tahoma" w:cs="Tahoma"/>
          <w:szCs w:val="24"/>
        </w:rPr>
        <w:t xml:space="preserve"> per share</w:t>
      </w:r>
    </w:p>
    <w:p w:rsidR="00851BB4" w:rsidRPr="00D55E42" w:rsidRDefault="00851BB4">
      <w:pPr>
        <w:ind w:left="720"/>
        <w:jc w:val="both"/>
        <w:rPr>
          <w:rFonts w:ascii="Tahoma" w:hAnsi="Tahoma" w:cs="Tahoma"/>
          <w:szCs w:val="24"/>
        </w:rPr>
      </w:pPr>
    </w:p>
    <w:tbl>
      <w:tblPr>
        <w:tblW w:w="9270" w:type="dxa"/>
        <w:tblInd w:w="648" w:type="dxa"/>
        <w:tblLayout w:type="fixed"/>
        <w:tblLook w:val="0000"/>
      </w:tblPr>
      <w:tblGrid>
        <w:gridCol w:w="3150"/>
        <w:gridCol w:w="1530"/>
        <w:gridCol w:w="1260"/>
        <w:gridCol w:w="270"/>
        <w:gridCol w:w="1620"/>
        <w:gridCol w:w="1440"/>
      </w:tblGrid>
      <w:tr w:rsidR="00CF5C49" w:rsidRPr="00D55E42" w:rsidTr="008437CD">
        <w:trPr>
          <w:trHeight w:val="306"/>
        </w:trPr>
        <w:tc>
          <w:tcPr>
            <w:tcW w:w="3150" w:type="dxa"/>
            <w:tcBorders>
              <w:top w:val="nil"/>
              <w:left w:val="nil"/>
              <w:bottom w:val="nil"/>
              <w:right w:val="nil"/>
            </w:tcBorders>
          </w:tcPr>
          <w:p w:rsidR="00CF5C49" w:rsidRPr="00596C6C" w:rsidRDefault="00CF5C49">
            <w:pPr>
              <w:tabs>
                <w:tab w:val="left" w:pos="630"/>
              </w:tabs>
              <w:jc w:val="both"/>
              <w:rPr>
                <w:rFonts w:ascii="Tahoma" w:hAnsi="Tahoma" w:cs="Tahoma"/>
                <w:sz w:val="22"/>
                <w:szCs w:val="22"/>
              </w:rPr>
            </w:pPr>
            <w:r w:rsidRPr="00596C6C">
              <w:rPr>
                <w:rFonts w:ascii="Tahoma" w:hAnsi="Tahoma" w:cs="Tahoma"/>
                <w:sz w:val="22"/>
                <w:szCs w:val="22"/>
              </w:rPr>
              <w:tab/>
            </w:r>
            <w:r w:rsidRPr="00596C6C">
              <w:rPr>
                <w:rFonts w:ascii="Tahoma" w:hAnsi="Tahoma" w:cs="Tahoma"/>
                <w:sz w:val="22"/>
                <w:szCs w:val="22"/>
              </w:rPr>
              <w:tab/>
            </w:r>
            <w:r w:rsidRPr="00596C6C">
              <w:rPr>
                <w:rFonts w:ascii="Tahoma" w:hAnsi="Tahoma" w:cs="Tahoma"/>
                <w:sz w:val="22"/>
                <w:szCs w:val="22"/>
              </w:rPr>
              <w:tab/>
            </w:r>
            <w:r w:rsidRPr="00596C6C">
              <w:rPr>
                <w:rFonts w:ascii="Tahoma" w:hAnsi="Tahoma" w:cs="Tahoma"/>
                <w:sz w:val="22"/>
                <w:szCs w:val="22"/>
              </w:rPr>
              <w:tab/>
            </w:r>
          </w:p>
        </w:tc>
        <w:tc>
          <w:tcPr>
            <w:tcW w:w="2790" w:type="dxa"/>
            <w:gridSpan w:val="2"/>
            <w:tcBorders>
              <w:top w:val="nil"/>
              <w:left w:val="nil"/>
              <w:bottom w:val="nil"/>
              <w:right w:val="nil"/>
            </w:tcBorders>
          </w:tcPr>
          <w:p w:rsidR="00CF5C49" w:rsidRPr="00596C6C" w:rsidRDefault="00CF5C49">
            <w:pPr>
              <w:tabs>
                <w:tab w:val="left" w:pos="522"/>
              </w:tabs>
              <w:jc w:val="center"/>
              <w:rPr>
                <w:rFonts w:ascii="Tahoma" w:hAnsi="Tahoma" w:cs="Tahoma"/>
                <w:b/>
                <w:bCs/>
                <w:sz w:val="22"/>
                <w:szCs w:val="22"/>
              </w:rPr>
            </w:pPr>
            <w:r w:rsidRPr="00596C6C">
              <w:rPr>
                <w:rFonts w:ascii="Tahoma" w:hAnsi="Tahoma" w:cs="Tahoma"/>
                <w:b/>
                <w:bCs/>
                <w:sz w:val="22"/>
                <w:szCs w:val="22"/>
              </w:rPr>
              <w:t>INDIVIDUAL QUARTER</w:t>
            </w:r>
          </w:p>
          <w:p w:rsidR="00CF5C49" w:rsidRPr="00596C6C" w:rsidRDefault="00CF5C49">
            <w:pPr>
              <w:tabs>
                <w:tab w:val="left" w:pos="522"/>
              </w:tabs>
              <w:jc w:val="center"/>
              <w:rPr>
                <w:rFonts w:ascii="Tahoma" w:hAnsi="Tahoma" w:cs="Tahoma"/>
                <w:b/>
                <w:bCs/>
                <w:sz w:val="22"/>
                <w:szCs w:val="22"/>
              </w:rPr>
            </w:pPr>
            <w:r w:rsidRPr="00596C6C">
              <w:rPr>
                <w:rFonts w:ascii="Tahoma" w:hAnsi="Tahoma" w:cs="Tahoma"/>
                <w:b/>
                <w:bCs/>
                <w:sz w:val="22"/>
                <w:szCs w:val="22"/>
              </w:rPr>
              <w:t>3 months ended</w:t>
            </w:r>
          </w:p>
        </w:tc>
        <w:tc>
          <w:tcPr>
            <w:tcW w:w="270" w:type="dxa"/>
            <w:tcBorders>
              <w:top w:val="nil"/>
              <w:left w:val="nil"/>
              <w:bottom w:val="nil"/>
              <w:right w:val="nil"/>
            </w:tcBorders>
          </w:tcPr>
          <w:p w:rsidR="00CF5C49" w:rsidRPr="00596C6C" w:rsidRDefault="00CF5C49">
            <w:pPr>
              <w:tabs>
                <w:tab w:val="left" w:pos="522"/>
              </w:tabs>
              <w:jc w:val="right"/>
              <w:rPr>
                <w:rFonts w:ascii="Tahoma" w:hAnsi="Tahoma" w:cs="Tahoma"/>
                <w:b/>
                <w:bCs/>
                <w:sz w:val="22"/>
                <w:szCs w:val="22"/>
              </w:rPr>
            </w:pPr>
          </w:p>
        </w:tc>
        <w:tc>
          <w:tcPr>
            <w:tcW w:w="3060" w:type="dxa"/>
            <w:gridSpan w:val="2"/>
            <w:tcBorders>
              <w:top w:val="nil"/>
              <w:left w:val="nil"/>
              <w:bottom w:val="nil"/>
              <w:right w:val="nil"/>
            </w:tcBorders>
          </w:tcPr>
          <w:p w:rsidR="00CF5C49" w:rsidRPr="00596C6C" w:rsidRDefault="00CF5C49">
            <w:pPr>
              <w:tabs>
                <w:tab w:val="left" w:pos="522"/>
              </w:tabs>
              <w:jc w:val="center"/>
              <w:rPr>
                <w:rFonts w:ascii="Tahoma" w:hAnsi="Tahoma" w:cs="Tahoma"/>
                <w:b/>
                <w:bCs/>
                <w:sz w:val="22"/>
                <w:szCs w:val="22"/>
              </w:rPr>
            </w:pPr>
            <w:r w:rsidRPr="00596C6C">
              <w:rPr>
                <w:rFonts w:ascii="Tahoma" w:hAnsi="Tahoma" w:cs="Tahoma"/>
                <w:b/>
                <w:bCs/>
                <w:sz w:val="22"/>
                <w:szCs w:val="22"/>
              </w:rPr>
              <w:t>CUMULATIVE QUARTER</w:t>
            </w:r>
          </w:p>
          <w:p w:rsidR="00CF5C49" w:rsidRPr="00596C6C" w:rsidRDefault="009D4507">
            <w:pPr>
              <w:tabs>
                <w:tab w:val="left" w:pos="522"/>
              </w:tabs>
              <w:jc w:val="center"/>
              <w:rPr>
                <w:rFonts w:ascii="Tahoma" w:hAnsi="Tahoma" w:cs="Tahoma"/>
                <w:b/>
                <w:bCs/>
                <w:sz w:val="22"/>
                <w:szCs w:val="22"/>
              </w:rPr>
            </w:pPr>
            <w:r w:rsidRPr="00596C6C">
              <w:rPr>
                <w:rFonts w:ascii="Tahoma" w:hAnsi="Tahoma" w:cs="Tahoma"/>
                <w:b/>
                <w:bCs/>
                <w:sz w:val="22"/>
                <w:szCs w:val="22"/>
              </w:rPr>
              <w:t>12</w:t>
            </w:r>
            <w:r w:rsidR="00CF5C49" w:rsidRPr="00596C6C">
              <w:rPr>
                <w:rFonts w:ascii="Tahoma" w:hAnsi="Tahoma" w:cs="Tahoma"/>
                <w:b/>
                <w:bCs/>
                <w:sz w:val="22"/>
                <w:szCs w:val="22"/>
              </w:rPr>
              <w:t xml:space="preserve"> months ended</w:t>
            </w:r>
          </w:p>
        </w:tc>
      </w:tr>
      <w:tr w:rsidR="00CF5C49" w:rsidRPr="00D55E42" w:rsidTr="008437CD">
        <w:trPr>
          <w:trHeight w:val="337"/>
        </w:trPr>
        <w:tc>
          <w:tcPr>
            <w:tcW w:w="3150" w:type="dxa"/>
            <w:tcBorders>
              <w:top w:val="nil"/>
              <w:left w:val="nil"/>
              <w:bottom w:val="nil"/>
              <w:right w:val="nil"/>
            </w:tcBorders>
          </w:tcPr>
          <w:p w:rsidR="00CF5C49" w:rsidRPr="00596C6C" w:rsidRDefault="00CF5C49">
            <w:pPr>
              <w:tabs>
                <w:tab w:val="left" w:pos="72"/>
              </w:tabs>
              <w:jc w:val="both"/>
              <w:rPr>
                <w:rFonts w:ascii="Tahoma" w:hAnsi="Tahoma" w:cs="Tahoma"/>
                <w:b/>
                <w:bCs/>
                <w:sz w:val="22"/>
                <w:szCs w:val="22"/>
              </w:rPr>
            </w:pPr>
          </w:p>
        </w:tc>
        <w:tc>
          <w:tcPr>
            <w:tcW w:w="1530" w:type="dxa"/>
            <w:tcBorders>
              <w:top w:val="nil"/>
              <w:left w:val="nil"/>
              <w:bottom w:val="nil"/>
              <w:right w:val="nil"/>
            </w:tcBorders>
            <w:vAlign w:val="bottom"/>
          </w:tcPr>
          <w:p w:rsidR="00CF5C49" w:rsidRPr="00596C6C" w:rsidRDefault="00CF5C49" w:rsidP="00495921">
            <w:pPr>
              <w:tabs>
                <w:tab w:val="left" w:pos="630"/>
                <w:tab w:val="left" w:pos="1422"/>
              </w:tabs>
              <w:ind w:right="-108" w:hanging="198"/>
              <w:jc w:val="right"/>
              <w:rPr>
                <w:rFonts w:ascii="Tahoma" w:hAnsi="Tahoma" w:cs="Tahoma"/>
                <w:b/>
                <w:bCs/>
                <w:sz w:val="22"/>
                <w:szCs w:val="22"/>
              </w:rPr>
            </w:pPr>
            <w:r w:rsidRPr="00596C6C">
              <w:rPr>
                <w:rFonts w:ascii="Tahoma" w:hAnsi="Tahoma" w:cs="Tahoma"/>
                <w:b/>
                <w:bCs/>
                <w:sz w:val="22"/>
                <w:szCs w:val="22"/>
              </w:rPr>
              <w:t>3</w:t>
            </w:r>
            <w:r w:rsidR="009D4507" w:rsidRPr="00596C6C">
              <w:rPr>
                <w:rFonts w:ascii="Tahoma" w:hAnsi="Tahoma" w:cs="Tahoma"/>
                <w:b/>
                <w:bCs/>
                <w:sz w:val="22"/>
                <w:szCs w:val="22"/>
              </w:rPr>
              <w:t>1</w:t>
            </w:r>
            <w:r w:rsidRPr="00596C6C">
              <w:rPr>
                <w:rFonts w:ascii="Tahoma" w:hAnsi="Tahoma" w:cs="Tahoma"/>
                <w:b/>
                <w:bCs/>
                <w:sz w:val="22"/>
                <w:szCs w:val="22"/>
              </w:rPr>
              <w:t>.</w:t>
            </w:r>
            <w:r w:rsidR="009D4507" w:rsidRPr="00596C6C">
              <w:rPr>
                <w:rFonts w:ascii="Tahoma" w:hAnsi="Tahoma" w:cs="Tahoma"/>
                <w:b/>
                <w:bCs/>
                <w:sz w:val="22"/>
                <w:szCs w:val="22"/>
              </w:rPr>
              <w:t>12</w:t>
            </w:r>
            <w:r w:rsidRPr="00596C6C">
              <w:rPr>
                <w:rFonts w:ascii="Tahoma" w:hAnsi="Tahoma" w:cs="Tahoma"/>
                <w:b/>
                <w:bCs/>
                <w:sz w:val="22"/>
                <w:szCs w:val="22"/>
              </w:rPr>
              <w:t>.20</w:t>
            </w:r>
            <w:r w:rsidR="00BF78E6" w:rsidRPr="00596C6C">
              <w:rPr>
                <w:rFonts w:ascii="Tahoma" w:hAnsi="Tahoma" w:cs="Tahoma"/>
                <w:b/>
                <w:bCs/>
                <w:sz w:val="22"/>
                <w:szCs w:val="22"/>
              </w:rPr>
              <w:t>1</w:t>
            </w:r>
            <w:r w:rsidR="00F309CD" w:rsidRPr="00596C6C">
              <w:rPr>
                <w:rFonts w:ascii="Tahoma" w:hAnsi="Tahoma" w:cs="Tahoma"/>
                <w:b/>
                <w:bCs/>
                <w:sz w:val="22"/>
                <w:szCs w:val="22"/>
              </w:rPr>
              <w:t>1</w:t>
            </w:r>
          </w:p>
        </w:tc>
        <w:tc>
          <w:tcPr>
            <w:tcW w:w="1260" w:type="dxa"/>
            <w:tcBorders>
              <w:top w:val="nil"/>
              <w:left w:val="nil"/>
              <w:bottom w:val="nil"/>
              <w:right w:val="nil"/>
            </w:tcBorders>
            <w:vAlign w:val="bottom"/>
          </w:tcPr>
          <w:p w:rsidR="00CF5C49" w:rsidRPr="00596C6C" w:rsidRDefault="00CF5C49" w:rsidP="00495921">
            <w:pPr>
              <w:tabs>
                <w:tab w:val="left" w:pos="630"/>
              </w:tabs>
              <w:ind w:right="-108"/>
              <w:jc w:val="center"/>
              <w:rPr>
                <w:rFonts w:ascii="Tahoma" w:hAnsi="Tahoma" w:cs="Tahoma"/>
                <w:sz w:val="22"/>
                <w:szCs w:val="22"/>
              </w:rPr>
            </w:pPr>
            <w:r w:rsidRPr="00596C6C">
              <w:rPr>
                <w:rFonts w:ascii="Tahoma" w:hAnsi="Tahoma" w:cs="Tahoma"/>
                <w:sz w:val="22"/>
                <w:szCs w:val="22"/>
              </w:rPr>
              <w:t>3</w:t>
            </w:r>
            <w:r w:rsidR="009D4507" w:rsidRPr="00596C6C">
              <w:rPr>
                <w:rFonts w:ascii="Tahoma" w:hAnsi="Tahoma" w:cs="Tahoma"/>
                <w:sz w:val="22"/>
                <w:szCs w:val="22"/>
              </w:rPr>
              <w:t>1</w:t>
            </w:r>
            <w:r w:rsidRPr="00596C6C">
              <w:rPr>
                <w:rFonts w:ascii="Tahoma" w:hAnsi="Tahoma" w:cs="Tahoma"/>
                <w:sz w:val="22"/>
                <w:szCs w:val="22"/>
              </w:rPr>
              <w:t>.</w:t>
            </w:r>
            <w:r w:rsidR="009D4507" w:rsidRPr="00596C6C">
              <w:rPr>
                <w:rFonts w:ascii="Tahoma" w:hAnsi="Tahoma" w:cs="Tahoma"/>
                <w:sz w:val="22"/>
                <w:szCs w:val="22"/>
              </w:rPr>
              <w:t>12</w:t>
            </w:r>
            <w:r w:rsidRPr="00596C6C">
              <w:rPr>
                <w:rFonts w:ascii="Tahoma" w:hAnsi="Tahoma" w:cs="Tahoma"/>
                <w:sz w:val="22"/>
                <w:szCs w:val="22"/>
              </w:rPr>
              <w:t>.20</w:t>
            </w:r>
            <w:r w:rsidR="00F309CD" w:rsidRPr="00596C6C">
              <w:rPr>
                <w:rFonts w:ascii="Tahoma" w:hAnsi="Tahoma" w:cs="Tahoma"/>
                <w:sz w:val="22"/>
                <w:szCs w:val="22"/>
              </w:rPr>
              <w:t>1</w:t>
            </w:r>
            <w:r w:rsidRPr="00596C6C">
              <w:rPr>
                <w:rFonts w:ascii="Tahoma" w:hAnsi="Tahoma" w:cs="Tahoma"/>
                <w:sz w:val="22"/>
                <w:szCs w:val="22"/>
              </w:rPr>
              <w:t>0</w:t>
            </w:r>
          </w:p>
        </w:tc>
        <w:tc>
          <w:tcPr>
            <w:tcW w:w="270" w:type="dxa"/>
            <w:tcBorders>
              <w:top w:val="nil"/>
              <w:left w:val="nil"/>
              <w:bottom w:val="nil"/>
              <w:right w:val="nil"/>
            </w:tcBorders>
          </w:tcPr>
          <w:p w:rsidR="00CF5C49" w:rsidRPr="00596C6C" w:rsidRDefault="00CF5C49" w:rsidP="00495921">
            <w:pPr>
              <w:tabs>
                <w:tab w:val="left" w:pos="630"/>
              </w:tabs>
              <w:jc w:val="center"/>
              <w:rPr>
                <w:rFonts w:ascii="Tahoma" w:hAnsi="Tahoma" w:cs="Tahoma"/>
                <w:b/>
                <w:bCs/>
                <w:sz w:val="22"/>
                <w:szCs w:val="22"/>
              </w:rPr>
            </w:pPr>
          </w:p>
        </w:tc>
        <w:tc>
          <w:tcPr>
            <w:tcW w:w="1620" w:type="dxa"/>
            <w:tcBorders>
              <w:top w:val="nil"/>
              <w:left w:val="nil"/>
              <w:bottom w:val="nil"/>
              <w:right w:val="nil"/>
            </w:tcBorders>
            <w:vAlign w:val="bottom"/>
          </w:tcPr>
          <w:p w:rsidR="00CF5C49" w:rsidRPr="00596C6C" w:rsidRDefault="00CF5C49" w:rsidP="00495921">
            <w:pPr>
              <w:tabs>
                <w:tab w:val="left" w:pos="630"/>
              </w:tabs>
              <w:ind w:right="-108" w:hanging="288"/>
              <w:jc w:val="center"/>
              <w:rPr>
                <w:rFonts w:ascii="Tahoma" w:hAnsi="Tahoma" w:cs="Tahoma"/>
                <w:b/>
                <w:bCs/>
                <w:sz w:val="22"/>
                <w:szCs w:val="22"/>
              </w:rPr>
            </w:pPr>
            <w:r w:rsidRPr="00596C6C">
              <w:rPr>
                <w:rFonts w:ascii="Tahoma" w:hAnsi="Tahoma" w:cs="Tahoma"/>
                <w:b/>
                <w:bCs/>
                <w:sz w:val="22"/>
                <w:szCs w:val="22"/>
              </w:rPr>
              <w:t>3</w:t>
            </w:r>
            <w:r w:rsidR="009D4507" w:rsidRPr="00596C6C">
              <w:rPr>
                <w:rFonts w:ascii="Tahoma" w:hAnsi="Tahoma" w:cs="Tahoma"/>
                <w:b/>
                <w:bCs/>
                <w:sz w:val="22"/>
                <w:szCs w:val="22"/>
              </w:rPr>
              <w:t>1</w:t>
            </w:r>
            <w:r w:rsidRPr="00596C6C">
              <w:rPr>
                <w:rFonts w:ascii="Tahoma" w:hAnsi="Tahoma" w:cs="Tahoma"/>
                <w:b/>
                <w:bCs/>
                <w:sz w:val="22"/>
                <w:szCs w:val="22"/>
              </w:rPr>
              <w:t>.</w:t>
            </w:r>
            <w:r w:rsidR="009D4507" w:rsidRPr="00596C6C">
              <w:rPr>
                <w:rFonts w:ascii="Tahoma" w:hAnsi="Tahoma" w:cs="Tahoma"/>
                <w:b/>
                <w:bCs/>
                <w:sz w:val="22"/>
                <w:szCs w:val="22"/>
              </w:rPr>
              <w:t>12</w:t>
            </w:r>
            <w:r w:rsidRPr="00596C6C">
              <w:rPr>
                <w:rFonts w:ascii="Tahoma" w:hAnsi="Tahoma" w:cs="Tahoma"/>
                <w:b/>
                <w:bCs/>
                <w:sz w:val="22"/>
                <w:szCs w:val="22"/>
              </w:rPr>
              <w:t>.20</w:t>
            </w:r>
            <w:r w:rsidR="00BF78E6" w:rsidRPr="00596C6C">
              <w:rPr>
                <w:rFonts w:ascii="Tahoma" w:hAnsi="Tahoma" w:cs="Tahoma"/>
                <w:b/>
                <w:bCs/>
                <w:sz w:val="22"/>
                <w:szCs w:val="22"/>
              </w:rPr>
              <w:t>1</w:t>
            </w:r>
            <w:r w:rsidR="00F309CD" w:rsidRPr="00596C6C">
              <w:rPr>
                <w:rFonts w:ascii="Tahoma" w:hAnsi="Tahoma" w:cs="Tahoma"/>
                <w:b/>
                <w:bCs/>
                <w:sz w:val="22"/>
                <w:szCs w:val="22"/>
              </w:rPr>
              <w:t>1</w:t>
            </w:r>
          </w:p>
        </w:tc>
        <w:tc>
          <w:tcPr>
            <w:tcW w:w="1440" w:type="dxa"/>
            <w:tcBorders>
              <w:top w:val="nil"/>
              <w:left w:val="nil"/>
              <w:bottom w:val="nil"/>
              <w:right w:val="nil"/>
            </w:tcBorders>
            <w:vAlign w:val="bottom"/>
          </w:tcPr>
          <w:p w:rsidR="00CF5C49" w:rsidRPr="00495921" w:rsidRDefault="00CF5C49" w:rsidP="00495921">
            <w:pPr>
              <w:tabs>
                <w:tab w:val="left" w:pos="630"/>
              </w:tabs>
              <w:ind w:right="-108" w:hanging="108"/>
              <w:jc w:val="center"/>
              <w:rPr>
                <w:rFonts w:ascii="Tahoma" w:hAnsi="Tahoma" w:cs="Tahoma"/>
                <w:szCs w:val="24"/>
              </w:rPr>
            </w:pPr>
            <w:r w:rsidRPr="00495921">
              <w:rPr>
                <w:rFonts w:ascii="Tahoma" w:hAnsi="Tahoma" w:cs="Tahoma"/>
                <w:szCs w:val="24"/>
              </w:rPr>
              <w:t>3</w:t>
            </w:r>
            <w:r w:rsidR="009D4507" w:rsidRPr="00495921">
              <w:rPr>
                <w:rFonts w:ascii="Tahoma" w:hAnsi="Tahoma" w:cs="Tahoma"/>
                <w:szCs w:val="24"/>
              </w:rPr>
              <w:t>1</w:t>
            </w:r>
            <w:r w:rsidRPr="00495921">
              <w:rPr>
                <w:rFonts w:ascii="Tahoma" w:hAnsi="Tahoma" w:cs="Tahoma"/>
                <w:szCs w:val="24"/>
              </w:rPr>
              <w:t>.</w:t>
            </w:r>
            <w:r w:rsidR="009D4507" w:rsidRPr="00495921">
              <w:rPr>
                <w:rFonts w:ascii="Tahoma" w:hAnsi="Tahoma" w:cs="Tahoma"/>
                <w:szCs w:val="24"/>
              </w:rPr>
              <w:t>12</w:t>
            </w:r>
            <w:r w:rsidRPr="00495921">
              <w:rPr>
                <w:rFonts w:ascii="Tahoma" w:hAnsi="Tahoma" w:cs="Tahoma"/>
                <w:szCs w:val="24"/>
              </w:rPr>
              <w:t>.20</w:t>
            </w:r>
            <w:r w:rsidR="00F309CD" w:rsidRPr="00495921">
              <w:rPr>
                <w:rFonts w:ascii="Tahoma" w:hAnsi="Tahoma" w:cs="Tahoma"/>
                <w:szCs w:val="24"/>
              </w:rPr>
              <w:t>10</w:t>
            </w:r>
          </w:p>
        </w:tc>
      </w:tr>
      <w:tr w:rsidR="005A6DDD" w:rsidRPr="00D55E42" w:rsidTr="008437CD">
        <w:trPr>
          <w:trHeight w:val="337"/>
        </w:trPr>
        <w:tc>
          <w:tcPr>
            <w:tcW w:w="3150" w:type="dxa"/>
            <w:vMerge w:val="restart"/>
            <w:tcBorders>
              <w:top w:val="nil"/>
              <w:left w:val="nil"/>
              <w:right w:val="nil"/>
            </w:tcBorders>
            <w:vAlign w:val="center"/>
          </w:tcPr>
          <w:p w:rsidR="005A6DDD" w:rsidRPr="00596C6C" w:rsidRDefault="005A6DDD" w:rsidP="00BB6AFA">
            <w:pPr>
              <w:tabs>
                <w:tab w:val="left" w:pos="72"/>
              </w:tabs>
              <w:rPr>
                <w:rFonts w:ascii="Tahoma" w:hAnsi="Tahoma" w:cs="Tahoma"/>
                <w:b/>
                <w:bCs/>
                <w:sz w:val="22"/>
                <w:szCs w:val="22"/>
              </w:rPr>
            </w:pPr>
            <w:r w:rsidRPr="00596C6C">
              <w:rPr>
                <w:rFonts w:ascii="Tahoma" w:hAnsi="Tahoma" w:cs="Tahoma"/>
                <w:b/>
                <w:bCs/>
                <w:sz w:val="22"/>
                <w:szCs w:val="22"/>
              </w:rPr>
              <w:t>Basic earnings/(loss)</w:t>
            </w:r>
            <w:r w:rsidR="008437CD">
              <w:rPr>
                <w:rFonts w:ascii="Tahoma" w:hAnsi="Tahoma" w:cs="Tahoma"/>
                <w:b/>
                <w:bCs/>
                <w:sz w:val="22"/>
                <w:szCs w:val="22"/>
              </w:rPr>
              <w:t xml:space="preserve"> per</w:t>
            </w:r>
            <w:r w:rsidRPr="00596C6C">
              <w:rPr>
                <w:rFonts w:ascii="Tahoma" w:hAnsi="Tahoma" w:cs="Tahoma"/>
                <w:b/>
                <w:bCs/>
                <w:sz w:val="22"/>
                <w:szCs w:val="22"/>
              </w:rPr>
              <w:t xml:space="preserve">   </w:t>
            </w:r>
          </w:p>
          <w:p w:rsidR="005A6DDD" w:rsidRPr="00596C6C" w:rsidRDefault="005A6DDD" w:rsidP="00BB6AFA">
            <w:pPr>
              <w:tabs>
                <w:tab w:val="left" w:pos="72"/>
              </w:tabs>
              <w:rPr>
                <w:rFonts w:ascii="Tahoma" w:hAnsi="Tahoma" w:cs="Tahoma"/>
                <w:b/>
                <w:bCs/>
                <w:sz w:val="22"/>
                <w:szCs w:val="22"/>
              </w:rPr>
            </w:pPr>
            <w:r w:rsidRPr="00596C6C">
              <w:rPr>
                <w:rFonts w:ascii="Tahoma" w:hAnsi="Tahoma" w:cs="Tahoma"/>
                <w:b/>
                <w:bCs/>
                <w:sz w:val="22"/>
                <w:szCs w:val="22"/>
              </w:rPr>
              <w:t xml:space="preserve">   per share</w:t>
            </w:r>
          </w:p>
        </w:tc>
        <w:tc>
          <w:tcPr>
            <w:tcW w:w="1530" w:type="dxa"/>
            <w:tcBorders>
              <w:top w:val="nil"/>
              <w:left w:val="nil"/>
              <w:bottom w:val="nil"/>
              <w:right w:val="nil"/>
            </w:tcBorders>
            <w:vAlign w:val="bottom"/>
          </w:tcPr>
          <w:p w:rsidR="005A6DDD" w:rsidRPr="00596C6C" w:rsidRDefault="005A6DDD" w:rsidP="00495921">
            <w:pPr>
              <w:tabs>
                <w:tab w:val="left" w:pos="630"/>
                <w:tab w:val="left" w:pos="1422"/>
              </w:tabs>
              <w:ind w:right="-108" w:hanging="198"/>
              <w:jc w:val="right"/>
              <w:rPr>
                <w:rFonts w:ascii="Tahoma" w:hAnsi="Tahoma" w:cs="Tahoma"/>
                <w:b/>
                <w:bCs/>
                <w:sz w:val="22"/>
                <w:szCs w:val="22"/>
              </w:rPr>
            </w:pPr>
          </w:p>
        </w:tc>
        <w:tc>
          <w:tcPr>
            <w:tcW w:w="1260" w:type="dxa"/>
            <w:tcBorders>
              <w:top w:val="nil"/>
              <w:left w:val="nil"/>
              <w:bottom w:val="nil"/>
              <w:right w:val="nil"/>
            </w:tcBorders>
            <w:vAlign w:val="bottom"/>
          </w:tcPr>
          <w:p w:rsidR="005A6DDD" w:rsidRPr="00596C6C" w:rsidRDefault="005A6DDD" w:rsidP="00495921">
            <w:pPr>
              <w:tabs>
                <w:tab w:val="left" w:pos="630"/>
              </w:tabs>
              <w:ind w:right="-108"/>
              <w:jc w:val="center"/>
              <w:rPr>
                <w:rFonts w:ascii="Tahoma" w:hAnsi="Tahoma" w:cs="Tahoma"/>
                <w:sz w:val="22"/>
                <w:szCs w:val="22"/>
              </w:rPr>
            </w:pPr>
          </w:p>
        </w:tc>
        <w:tc>
          <w:tcPr>
            <w:tcW w:w="270" w:type="dxa"/>
            <w:tcBorders>
              <w:top w:val="nil"/>
              <w:left w:val="nil"/>
              <w:bottom w:val="nil"/>
              <w:right w:val="nil"/>
            </w:tcBorders>
          </w:tcPr>
          <w:p w:rsidR="005A6DDD" w:rsidRPr="00596C6C" w:rsidRDefault="005A6DDD" w:rsidP="00495921">
            <w:pPr>
              <w:tabs>
                <w:tab w:val="left" w:pos="630"/>
              </w:tabs>
              <w:jc w:val="center"/>
              <w:rPr>
                <w:rFonts w:ascii="Tahoma" w:hAnsi="Tahoma" w:cs="Tahoma"/>
                <w:b/>
                <w:bCs/>
                <w:sz w:val="22"/>
                <w:szCs w:val="22"/>
              </w:rPr>
            </w:pPr>
          </w:p>
        </w:tc>
        <w:tc>
          <w:tcPr>
            <w:tcW w:w="1620" w:type="dxa"/>
            <w:tcBorders>
              <w:top w:val="nil"/>
              <w:left w:val="nil"/>
              <w:bottom w:val="nil"/>
              <w:right w:val="nil"/>
            </w:tcBorders>
            <w:vAlign w:val="bottom"/>
          </w:tcPr>
          <w:p w:rsidR="005A6DDD" w:rsidRPr="00596C6C" w:rsidRDefault="005A6DDD" w:rsidP="00495921">
            <w:pPr>
              <w:tabs>
                <w:tab w:val="left" w:pos="630"/>
              </w:tabs>
              <w:ind w:right="-108" w:hanging="288"/>
              <w:jc w:val="center"/>
              <w:rPr>
                <w:rFonts w:ascii="Tahoma" w:hAnsi="Tahoma" w:cs="Tahoma"/>
                <w:b/>
                <w:bCs/>
                <w:sz w:val="22"/>
                <w:szCs w:val="22"/>
              </w:rPr>
            </w:pPr>
          </w:p>
        </w:tc>
        <w:tc>
          <w:tcPr>
            <w:tcW w:w="1440" w:type="dxa"/>
            <w:tcBorders>
              <w:top w:val="nil"/>
              <w:left w:val="nil"/>
              <w:bottom w:val="nil"/>
              <w:right w:val="nil"/>
            </w:tcBorders>
            <w:vAlign w:val="bottom"/>
          </w:tcPr>
          <w:p w:rsidR="005A6DDD" w:rsidRPr="00495921" w:rsidRDefault="005A6DDD" w:rsidP="00495921">
            <w:pPr>
              <w:tabs>
                <w:tab w:val="left" w:pos="630"/>
              </w:tabs>
              <w:ind w:right="-108" w:hanging="108"/>
              <w:jc w:val="center"/>
              <w:rPr>
                <w:rFonts w:ascii="Tahoma" w:hAnsi="Tahoma" w:cs="Tahoma"/>
                <w:szCs w:val="24"/>
              </w:rPr>
            </w:pPr>
          </w:p>
        </w:tc>
      </w:tr>
      <w:tr w:rsidR="005A6DDD" w:rsidRPr="00D55E42" w:rsidTr="008437CD">
        <w:trPr>
          <w:trHeight w:val="337"/>
        </w:trPr>
        <w:tc>
          <w:tcPr>
            <w:tcW w:w="3150" w:type="dxa"/>
            <w:vMerge/>
            <w:tcBorders>
              <w:left w:val="nil"/>
              <w:bottom w:val="nil"/>
              <w:right w:val="nil"/>
            </w:tcBorders>
            <w:vAlign w:val="center"/>
          </w:tcPr>
          <w:p w:rsidR="005A6DDD" w:rsidRPr="00596C6C" w:rsidRDefault="005A6DDD" w:rsidP="00BB6AFA">
            <w:pPr>
              <w:tabs>
                <w:tab w:val="left" w:pos="72"/>
              </w:tabs>
              <w:rPr>
                <w:rFonts w:ascii="Tahoma" w:hAnsi="Tahoma" w:cs="Tahoma"/>
                <w:b/>
                <w:bCs/>
                <w:sz w:val="22"/>
                <w:szCs w:val="22"/>
              </w:rPr>
            </w:pPr>
          </w:p>
        </w:tc>
        <w:tc>
          <w:tcPr>
            <w:tcW w:w="1530" w:type="dxa"/>
            <w:tcBorders>
              <w:top w:val="nil"/>
              <w:left w:val="nil"/>
              <w:bottom w:val="nil"/>
              <w:right w:val="nil"/>
            </w:tcBorders>
            <w:vAlign w:val="bottom"/>
          </w:tcPr>
          <w:p w:rsidR="005A6DDD" w:rsidRPr="00596C6C" w:rsidRDefault="005A6DDD" w:rsidP="00495921">
            <w:pPr>
              <w:tabs>
                <w:tab w:val="left" w:pos="630"/>
                <w:tab w:val="left" w:pos="1422"/>
              </w:tabs>
              <w:ind w:right="-108" w:hanging="198"/>
              <w:jc w:val="right"/>
              <w:rPr>
                <w:rFonts w:ascii="Tahoma" w:hAnsi="Tahoma" w:cs="Tahoma"/>
                <w:b/>
                <w:bCs/>
                <w:sz w:val="22"/>
                <w:szCs w:val="22"/>
              </w:rPr>
            </w:pPr>
          </w:p>
        </w:tc>
        <w:tc>
          <w:tcPr>
            <w:tcW w:w="1260" w:type="dxa"/>
            <w:tcBorders>
              <w:top w:val="nil"/>
              <w:left w:val="nil"/>
              <w:bottom w:val="nil"/>
              <w:right w:val="nil"/>
            </w:tcBorders>
            <w:vAlign w:val="bottom"/>
          </w:tcPr>
          <w:p w:rsidR="005A6DDD" w:rsidRPr="00596C6C" w:rsidRDefault="005A6DDD" w:rsidP="00495921">
            <w:pPr>
              <w:tabs>
                <w:tab w:val="left" w:pos="630"/>
              </w:tabs>
              <w:ind w:right="-108"/>
              <w:jc w:val="center"/>
              <w:rPr>
                <w:rFonts w:ascii="Tahoma" w:hAnsi="Tahoma" w:cs="Tahoma"/>
                <w:sz w:val="22"/>
                <w:szCs w:val="22"/>
              </w:rPr>
            </w:pPr>
          </w:p>
        </w:tc>
        <w:tc>
          <w:tcPr>
            <w:tcW w:w="270" w:type="dxa"/>
            <w:tcBorders>
              <w:top w:val="nil"/>
              <w:left w:val="nil"/>
              <w:bottom w:val="nil"/>
              <w:right w:val="nil"/>
            </w:tcBorders>
          </w:tcPr>
          <w:p w:rsidR="005A6DDD" w:rsidRPr="00596C6C" w:rsidRDefault="005A6DDD" w:rsidP="00495921">
            <w:pPr>
              <w:tabs>
                <w:tab w:val="left" w:pos="630"/>
              </w:tabs>
              <w:jc w:val="center"/>
              <w:rPr>
                <w:rFonts w:ascii="Tahoma" w:hAnsi="Tahoma" w:cs="Tahoma"/>
                <w:b/>
                <w:bCs/>
                <w:sz w:val="22"/>
                <w:szCs w:val="22"/>
              </w:rPr>
            </w:pPr>
          </w:p>
        </w:tc>
        <w:tc>
          <w:tcPr>
            <w:tcW w:w="1620" w:type="dxa"/>
            <w:tcBorders>
              <w:top w:val="nil"/>
              <w:left w:val="nil"/>
              <w:bottom w:val="nil"/>
              <w:right w:val="nil"/>
            </w:tcBorders>
            <w:vAlign w:val="bottom"/>
          </w:tcPr>
          <w:p w:rsidR="005A6DDD" w:rsidRPr="00596C6C" w:rsidRDefault="005A6DDD" w:rsidP="00495921">
            <w:pPr>
              <w:tabs>
                <w:tab w:val="left" w:pos="630"/>
              </w:tabs>
              <w:ind w:right="-108" w:hanging="288"/>
              <w:jc w:val="center"/>
              <w:rPr>
                <w:rFonts w:ascii="Tahoma" w:hAnsi="Tahoma" w:cs="Tahoma"/>
                <w:b/>
                <w:bCs/>
                <w:sz w:val="22"/>
                <w:szCs w:val="22"/>
              </w:rPr>
            </w:pPr>
          </w:p>
        </w:tc>
        <w:tc>
          <w:tcPr>
            <w:tcW w:w="1440" w:type="dxa"/>
            <w:tcBorders>
              <w:top w:val="nil"/>
              <w:left w:val="nil"/>
              <w:bottom w:val="nil"/>
              <w:right w:val="nil"/>
            </w:tcBorders>
            <w:vAlign w:val="bottom"/>
          </w:tcPr>
          <w:p w:rsidR="005A6DDD" w:rsidRPr="00495921" w:rsidRDefault="005A6DDD" w:rsidP="00495921">
            <w:pPr>
              <w:tabs>
                <w:tab w:val="left" w:pos="630"/>
              </w:tabs>
              <w:ind w:right="-108" w:hanging="108"/>
              <w:jc w:val="center"/>
              <w:rPr>
                <w:rFonts w:ascii="Tahoma" w:hAnsi="Tahoma" w:cs="Tahoma"/>
                <w:szCs w:val="24"/>
              </w:rPr>
            </w:pPr>
          </w:p>
        </w:tc>
      </w:tr>
      <w:tr w:rsidR="005A6DDD" w:rsidRPr="00495921" w:rsidTr="008437CD">
        <w:trPr>
          <w:trHeight w:val="283"/>
        </w:trPr>
        <w:tc>
          <w:tcPr>
            <w:tcW w:w="3150" w:type="dxa"/>
            <w:tcBorders>
              <w:top w:val="nil"/>
              <w:left w:val="nil"/>
              <w:bottom w:val="nil"/>
              <w:right w:val="nil"/>
            </w:tcBorders>
          </w:tcPr>
          <w:p w:rsidR="005A6DDD" w:rsidRPr="00596C6C" w:rsidRDefault="005A6DDD" w:rsidP="00A05552">
            <w:pPr>
              <w:tabs>
                <w:tab w:val="left" w:pos="252"/>
              </w:tabs>
              <w:ind w:left="252" w:right="-108" w:hanging="252"/>
              <w:rPr>
                <w:rFonts w:ascii="Tahoma" w:hAnsi="Tahoma" w:cs="Tahoma"/>
                <w:sz w:val="22"/>
                <w:szCs w:val="22"/>
              </w:rPr>
            </w:pPr>
            <w:r w:rsidRPr="00596C6C">
              <w:rPr>
                <w:rFonts w:ascii="Tahoma" w:hAnsi="Tahoma" w:cs="Tahoma"/>
                <w:sz w:val="22"/>
                <w:szCs w:val="22"/>
              </w:rPr>
              <w:t>Profit attributable to</w:t>
            </w:r>
          </w:p>
          <w:p w:rsidR="005A6DDD" w:rsidRPr="00596C6C" w:rsidRDefault="005A6DDD" w:rsidP="005A6DDD">
            <w:pPr>
              <w:tabs>
                <w:tab w:val="left" w:pos="252"/>
              </w:tabs>
              <w:ind w:left="252" w:right="-108" w:hanging="252"/>
              <w:rPr>
                <w:rFonts w:ascii="Tahoma" w:hAnsi="Tahoma" w:cs="Tahoma"/>
                <w:sz w:val="22"/>
                <w:szCs w:val="22"/>
              </w:rPr>
            </w:pPr>
            <w:r w:rsidRPr="00596C6C">
              <w:rPr>
                <w:rFonts w:ascii="Tahoma" w:hAnsi="Tahoma" w:cs="Tahoma"/>
                <w:sz w:val="22"/>
                <w:szCs w:val="22"/>
              </w:rPr>
              <w:t xml:space="preserve">   to owners of the parent RM’000</w:t>
            </w:r>
          </w:p>
        </w:tc>
        <w:tc>
          <w:tcPr>
            <w:tcW w:w="1530" w:type="dxa"/>
            <w:tcBorders>
              <w:top w:val="nil"/>
              <w:left w:val="nil"/>
              <w:right w:val="nil"/>
            </w:tcBorders>
            <w:vAlign w:val="center"/>
          </w:tcPr>
          <w:p w:rsidR="005A6DDD" w:rsidRPr="006C234A" w:rsidRDefault="005A6DDD" w:rsidP="00B76A92">
            <w:pPr>
              <w:tabs>
                <w:tab w:val="right" w:pos="1152"/>
              </w:tabs>
              <w:jc w:val="right"/>
              <w:rPr>
                <w:rFonts w:ascii="Tahoma" w:hAnsi="Tahoma" w:cs="Tahoma"/>
                <w:b/>
                <w:color w:val="000000"/>
                <w:sz w:val="22"/>
                <w:szCs w:val="22"/>
                <w:highlight w:val="yellow"/>
              </w:rPr>
            </w:pPr>
          </w:p>
          <w:p w:rsidR="00E12F33" w:rsidRPr="006C234A" w:rsidRDefault="00E12F33" w:rsidP="00B76A92">
            <w:pPr>
              <w:tabs>
                <w:tab w:val="right" w:pos="1152"/>
              </w:tabs>
              <w:jc w:val="right"/>
              <w:rPr>
                <w:rFonts w:ascii="Tahoma" w:hAnsi="Tahoma" w:cs="Tahoma"/>
                <w:b/>
                <w:color w:val="000000"/>
                <w:sz w:val="22"/>
                <w:szCs w:val="22"/>
                <w:highlight w:val="yellow"/>
              </w:rPr>
            </w:pPr>
          </w:p>
          <w:p w:rsidR="00E12F33" w:rsidRPr="006C234A" w:rsidRDefault="008139E6" w:rsidP="00122C85">
            <w:pPr>
              <w:tabs>
                <w:tab w:val="right" w:pos="1152"/>
              </w:tabs>
              <w:jc w:val="right"/>
              <w:rPr>
                <w:rFonts w:ascii="Tahoma" w:hAnsi="Tahoma" w:cs="Tahoma"/>
                <w:b/>
                <w:color w:val="000000"/>
                <w:sz w:val="22"/>
                <w:szCs w:val="22"/>
                <w:highlight w:val="yellow"/>
              </w:rPr>
            </w:pPr>
            <w:r w:rsidRPr="008139E6">
              <w:rPr>
                <w:rFonts w:ascii="Tahoma" w:hAnsi="Tahoma" w:cs="Tahoma"/>
                <w:b/>
                <w:color w:val="000000"/>
                <w:sz w:val="22"/>
                <w:szCs w:val="22"/>
              </w:rPr>
              <w:t>(384)</w:t>
            </w:r>
          </w:p>
        </w:tc>
        <w:tc>
          <w:tcPr>
            <w:tcW w:w="1260" w:type="dxa"/>
            <w:tcBorders>
              <w:top w:val="nil"/>
              <w:left w:val="nil"/>
              <w:right w:val="nil"/>
            </w:tcBorders>
            <w:vAlign w:val="center"/>
          </w:tcPr>
          <w:p w:rsidR="005A6DDD" w:rsidRPr="006C234A" w:rsidRDefault="005A6DDD" w:rsidP="00B76A92">
            <w:pPr>
              <w:tabs>
                <w:tab w:val="right" w:pos="1152"/>
              </w:tabs>
              <w:jc w:val="right"/>
              <w:rPr>
                <w:rFonts w:ascii="Tahoma" w:hAnsi="Tahoma" w:cs="Tahoma"/>
                <w:color w:val="000000"/>
                <w:sz w:val="22"/>
                <w:szCs w:val="22"/>
              </w:rPr>
            </w:pPr>
          </w:p>
          <w:p w:rsidR="00E12F33" w:rsidRPr="006C234A" w:rsidRDefault="00E12F33" w:rsidP="00B76A92">
            <w:pPr>
              <w:tabs>
                <w:tab w:val="right" w:pos="1152"/>
              </w:tabs>
              <w:jc w:val="right"/>
              <w:rPr>
                <w:rFonts w:ascii="Tahoma" w:hAnsi="Tahoma" w:cs="Tahoma"/>
                <w:color w:val="000000"/>
                <w:sz w:val="22"/>
                <w:szCs w:val="22"/>
              </w:rPr>
            </w:pPr>
          </w:p>
          <w:p w:rsidR="00E12F33" w:rsidRPr="006C234A" w:rsidRDefault="00E808CC" w:rsidP="00B82038">
            <w:pPr>
              <w:tabs>
                <w:tab w:val="right" w:pos="1152"/>
              </w:tabs>
              <w:jc w:val="right"/>
              <w:rPr>
                <w:rFonts w:ascii="Tahoma" w:hAnsi="Tahoma" w:cs="Tahoma"/>
                <w:color w:val="000000"/>
                <w:sz w:val="22"/>
                <w:szCs w:val="22"/>
              </w:rPr>
            </w:pPr>
            <w:r w:rsidRPr="006C234A">
              <w:rPr>
                <w:rFonts w:ascii="Tahoma" w:hAnsi="Tahoma" w:cs="Tahoma"/>
                <w:color w:val="000000"/>
                <w:sz w:val="22"/>
                <w:szCs w:val="22"/>
              </w:rPr>
              <w:t>(</w:t>
            </w:r>
            <w:r w:rsidR="006C234A" w:rsidRPr="006C234A">
              <w:rPr>
                <w:rFonts w:ascii="Tahoma" w:hAnsi="Tahoma" w:cs="Tahoma"/>
                <w:color w:val="000000"/>
                <w:sz w:val="22"/>
                <w:szCs w:val="22"/>
              </w:rPr>
              <w:t>3,70</w:t>
            </w:r>
            <w:r w:rsidR="00B82038">
              <w:rPr>
                <w:rFonts w:ascii="Tahoma" w:hAnsi="Tahoma" w:cs="Tahoma"/>
                <w:color w:val="000000"/>
                <w:sz w:val="22"/>
                <w:szCs w:val="22"/>
              </w:rPr>
              <w:t>6</w:t>
            </w:r>
            <w:r w:rsidRPr="006C234A">
              <w:rPr>
                <w:rFonts w:ascii="Tahoma" w:hAnsi="Tahoma" w:cs="Tahoma"/>
                <w:color w:val="000000"/>
                <w:sz w:val="22"/>
                <w:szCs w:val="22"/>
              </w:rPr>
              <w:t>)</w:t>
            </w:r>
          </w:p>
        </w:tc>
        <w:tc>
          <w:tcPr>
            <w:tcW w:w="270" w:type="dxa"/>
            <w:tcBorders>
              <w:top w:val="nil"/>
              <w:left w:val="nil"/>
              <w:right w:val="nil"/>
            </w:tcBorders>
            <w:vAlign w:val="center"/>
          </w:tcPr>
          <w:p w:rsidR="005A6DDD" w:rsidRPr="006C234A" w:rsidRDefault="005A6DDD" w:rsidP="00B76A92">
            <w:pPr>
              <w:tabs>
                <w:tab w:val="left" w:pos="630"/>
              </w:tabs>
              <w:jc w:val="right"/>
              <w:rPr>
                <w:rFonts w:ascii="Tahoma" w:hAnsi="Tahoma" w:cs="Tahoma"/>
                <w:color w:val="000000"/>
                <w:sz w:val="22"/>
                <w:szCs w:val="22"/>
              </w:rPr>
            </w:pPr>
          </w:p>
        </w:tc>
        <w:tc>
          <w:tcPr>
            <w:tcW w:w="1620" w:type="dxa"/>
            <w:tcBorders>
              <w:top w:val="nil"/>
              <w:left w:val="nil"/>
              <w:right w:val="nil"/>
            </w:tcBorders>
            <w:vAlign w:val="center"/>
          </w:tcPr>
          <w:p w:rsidR="005A6DDD" w:rsidRPr="008139E6" w:rsidRDefault="005A6DDD" w:rsidP="00B76A92">
            <w:pPr>
              <w:tabs>
                <w:tab w:val="right" w:pos="1152"/>
              </w:tabs>
              <w:jc w:val="right"/>
              <w:rPr>
                <w:rFonts w:ascii="Tahoma" w:hAnsi="Tahoma" w:cs="Tahoma"/>
                <w:b/>
                <w:color w:val="000000"/>
                <w:sz w:val="22"/>
                <w:szCs w:val="22"/>
              </w:rPr>
            </w:pPr>
          </w:p>
          <w:p w:rsidR="00E12F33" w:rsidRPr="008139E6" w:rsidRDefault="00E12F33" w:rsidP="00B76A92">
            <w:pPr>
              <w:tabs>
                <w:tab w:val="right" w:pos="1152"/>
              </w:tabs>
              <w:jc w:val="right"/>
              <w:rPr>
                <w:rFonts w:ascii="Tahoma" w:hAnsi="Tahoma" w:cs="Tahoma"/>
                <w:b/>
                <w:color w:val="000000"/>
                <w:sz w:val="22"/>
                <w:szCs w:val="22"/>
              </w:rPr>
            </w:pPr>
          </w:p>
          <w:p w:rsidR="00E12F33" w:rsidRPr="008139E6" w:rsidRDefault="008139E6" w:rsidP="00A42D10">
            <w:pPr>
              <w:tabs>
                <w:tab w:val="right" w:pos="1152"/>
              </w:tabs>
              <w:jc w:val="right"/>
              <w:rPr>
                <w:rFonts w:ascii="Tahoma" w:hAnsi="Tahoma" w:cs="Tahoma"/>
                <w:b/>
                <w:color w:val="000000"/>
                <w:sz w:val="22"/>
                <w:szCs w:val="22"/>
              </w:rPr>
            </w:pPr>
            <w:r w:rsidRPr="008139E6">
              <w:rPr>
                <w:rFonts w:ascii="Tahoma" w:hAnsi="Tahoma" w:cs="Tahoma"/>
                <w:b/>
                <w:color w:val="000000"/>
                <w:sz w:val="22"/>
                <w:szCs w:val="22"/>
              </w:rPr>
              <w:t>(516)</w:t>
            </w:r>
          </w:p>
        </w:tc>
        <w:tc>
          <w:tcPr>
            <w:tcW w:w="1440" w:type="dxa"/>
            <w:tcBorders>
              <w:top w:val="nil"/>
              <w:left w:val="nil"/>
              <w:right w:val="nil"/>
            </w:tcBorders>
            <w:vAlign w:val="center"/>
          </w:tcPr>
          <w:p w:rsidR="005A6DDD" w:rsidRPr="008139E6" w:rsidRDefault="005A6DDD" w:rsidP="009D4507">
            <w:pPr>
              <w:tabs>
                <w:tab w:val="right" w:pos="1152"/>
              </w:tabs>
              <w:jc w:val="right"/>
              <w:rPr>
                <w:rFonts w:ascii="Tahoma" w:hAnsi="Tahoma" w:cs="Tahoma"/>
                <w:color w:val="000000"/>
                <w:sz w:val="22"/>
                <w:szCs w:val="22"/>
              </w:rPr>
            </w:pPr>
          </w:p>
          <w:p w:rsidR="005A6DDD" w:rsidRPr="008139E6" w:rsidRDefault="005A6DDD" w:rsidP="009D4507">
            <w:pPr>
              <w:tabs>
                <w:tab w:val="right" w:pos="1152"/>
              </w:tabs>
              <w:jc w:val="right"/>
              <w:rPr>
                <w:rFonts w:ascii="Tahoma" w:hAnsi="Tahoma" w:cs="Tahoma"/>
                <w:color w:val="000000"/>
                <w:sz w:val="22"/>
                <w:szCs w:val="22"/>
              </w:rPr>
            </w:pPr>
          </w:p>
          <w:p w:rsidR="005A6DDD" w:rsidRPr="008139E6" w:rsidRDefault="006C234A" w:rsidP="00E808CC">
            <w:pPr>
              <w:tabs>
                <w:tab w:val="right" w:pos="1152"/>
              </w:tabs>
              <w:jc w:val="right"/>
              <w:rPr>
                <w:rFonts w:ascii="Tahoma" w:hAnsi="Tahoma" w:cs="Tahoma"/>
                <w:color w:val="000000"/>
                <w:sz w:val="22"/>
                <w:szCs w:val="22"/>
              </w:rPr>
            </w:pPr>
            <w:r w:rsidRPr="008139E6">
              <w:rPr>
                <w:rFonts w:ascii="Tahoma" w:hAnsi="Tahoma" w:cs="Tahoma"/>
                <w:color w:val="000000"/>
                <w:sz w:val="22"/>
                <w:szCs w:val="22"/>
              </w:rPr>
              <w:t>1,044</w:t>
            </w:r>
          </w:p>
        </w:tc>
      </w:tr>
      <w:tr w:rsidR="005A6DDD" w:rsidRPr="00495921" w:rsidTr="001F5A94">
        <w:trPr>
          <w:trHeight w:val="220"/>
        </w:trPr>
        <w:tc>
          <w:tcPr>
            <w:tcW w:w="3150" w:type="dxa"/>
            <w:tcBorders>
              <w:top w:val="nil"/>
              <w:left w:val="nil"/>
              <w:right w:val="nil"/>
            </w:tcBorders>
          </w:tcPr>
          <w:p w:rsidR="005A6DDD" w:rsidRPr="00596C6C" w:rsidRDefault="005A6DDD">
            <w:pPr>
              <w:tabs>
                <w:tab w:val="left" w:pos="252"/>
              </w:tabs>
              <w:ind w:left="252" w:hanging="252"/>
              <w:rPr>
                <w:rFonts w:ascii="Tahoma" w:hAnsi="Tahoma" w:cs="Tahoma"/>
                <w:sz w:val="22"/>
                <w:szCs w:val="22"/>
              </w:rPr>
            </w:pPr>
            <w:r w:rsidRPr="00596C6C">
              <w:rPr>
                <w:rFonts w:ascii="Tahoma" w:hAnsi="Tahoma" w:cs="Tahoma"/>
                <w:sz w:val="22"/>
                <w:szCs w:val="22"/>
              </w:rPr>
              <w:t>Number of shares at the beginning of the period</w:t>
            </w:r>
          </w:p>
          <w:p w:rsidR="005A6DDD" w:rsidRPr="00596C6C" w:rsidRDefault="005A6DDD" w:rsidP="005A6DDD">
            <w:pPr>
              <w:tabs>
                <w:tab w:val="left" w:pos="252"/>
              </w:tabs>
              <w:ind w:left="252" w:hanging="252"/>
              <w:rPr>
                <w:rFonts w:ascii="Tahoma" w:hAnsi="Tahoma" w:cs="Tahoma"/>
                <w:sz w:val="22"/>
                <w:szCs w:val="22"/>
              </w:rPr>
            </w:pPr>
            <w:r w:rsidRPr="00596C6C">
              <w:rPr>
                <w:rFonts w:ascii="Tahoma" w:hAnsi="Tahoma" w:cs="Tahoma"/>
                <w:sz w:val="22"/>
                <w:szCs w:val="22"/>
              </w:rPr>
              <w:t xml:space="preserve">    unit (‘000)</w:t>
            </w:r>
          </w:p>
        </w:tc>
        <w:tc>
          <w:tcPr>
            <w:tcW w:w="1530" w:type="dxa"/>
            <w:tcBorders>
              <w:left w:val="nil"/>
              <w:right w:val="nil"/>
            </w:tcBorders>
            <w:vAlign w:val="center"/>
          </w:tcPr>
          <w:p w:rsidR="005A6DDD" w:rsidRPr="006C234A" w:rsidRDefault="005A6DDD" w:rsidP="00B76A92">
            <w:pPr>
              <w:jc w:val="right"/>
              <w:rPr>
                <w:rFonts w:ascii="Tahoma" w:hAnsi="Tahoma" w:cs="Tahoma"/>
                <w:b/>
                <w:color w:val="000000"/>
                <w:sz w:val="22"/>
                <w:szCs w:val="22"/>
                <w:highlight w:val="yellow"/>
              </w:rPr>
            </w:pPr>
          </w:p>
          <w:p w:rsidR="005A6DDD" w:rsidRPr="006C234A" w:rsidRDefault="005A6DDD" w:rsidP="00B76A92">
            <w:pPr>
              <w:jc w:val="right"/>
              <w:rPr>
                <w:rFonts w:ascii="Tahoma" w:hAnsi="Tahoma" w:cs="Tahoma"/>
                <w:b/>
                <w:color w:val="000000"/>
                <w:sz w:val="22"/>
                <w:szCs w:val="22"/>
                <w:highlight w:val="yellow"/>
              </w:rPr>
            </w:pPr>
          </w:p>
          <w:p w:rsidR="005A6DDD" w:rsidRPr="006C234A" w:rsidRDefault="005A6DDD" w:rsidP="00B76A92">
            <w:pPr>
              <w:jc w:val="right"/>
              <w:rPr>
                <w:rFonts w:ascii="Tahoma" w:hAnsi="Tahoma" w:cs="Tahoma"/>
                <w:b/>
                <w:color w:val="000000"/>
                <w:sz w:val="22"/>
                <w:szCs w:val="22"/>
                <w:highlight w:val="yellow"/>
              </w:rPr>
            </w:pPr>
            <w:r w:rsidRPr="008139E6">
              <w:rPr>
                <w:rFonts w:ascii="Tahoma" w:hAnsi="Tahoma" w:cs="Tahoma"/>
                <w:b/>
                <w:color w:val="000000"/>
                <w:sz w:val="22"/>
                <w:szCs w:val="22"/>
              </w:rPr>
              <w:t>205,978</w:t>
            </w:r>
          </w:p>
        </w:tc>
        <w:tc>
          <w:tcPr>
            <w:tcW w:w="1260" w:type="dxa"/>
            <w:tcBorders>
              <w:left w:val="nil"/>
              <w:right w:val="nil"/>
            </w:tcBorders>
            <w:vAlign w:val="center"/>
          </w:tcPr>
          <w:p w:rsidR="005A6DDD" w:rsidRPr="006C234A" w:rsidRDefault="005A6DDD" w:rsidP="00B76A92">
            <w:pPr>
              <w:jc w:val="right"/>
              <w:rPr>
                <w:rFonts w:ascii="Tahoma" w:hAnsi="Tahoma" w:cs="Tahoma"/>
                <w:color w:val="000000"/>
                <w:sz w:val="22"/>
                <w:szCs w:val="22"/>
              </w:rPr>
            </w:pPr>
          </w:p>
          <w:p w:rsidR="005A6DDD" w:rsidRPr="006C234A" w:rsidRDefault="005A6DDD" w:rsidP="00B76A92">
            <w:pPr>
              <w:jc w:val="right"/>
              <w:rPr>
                <w:rFonts w:ascii="Tahoma" w:hAnsi="Tahoma" w:cs="Tahoma"/>
                <w:color w:val="000000"/>
                <w:sz w:val="22"/>
                <w:szCs w:val="22"/>
              </w:rPr>
            </w:pPr>
          </w:p>
          <w:p w:rsidR="005A6DDD" w:rsidRPr="006C234A" w:rsidRDefault="005A6DDD" w:rsidP="00B76A92">
            <w:pPr>
              <w:jc w:val="right"/>
              <w:rPr>
                <w:rFonts w:ascii="Tahoma" w:hAnsi="Tahoma" w:cs="Tahoma"/>
                <w:color w:val="000000"/>
                <w:sz w:val="22"/>
                <w:szCs w:val="22"/>
              </w:rPr>
            </w:pPr>
            <w:r w:rsidRPr="006C234A">
              <w:rPr>
                <w:rFonts w:ascii="Tahoma" w:hAnsi="Tahoma" w:cs="Tahoma"/>
                <w:color w:val="000000"/>
                <w:sz w:val="22"/>
                <w:szCs w:val="22"/>
              </w:rPr>
              <w:t>205,978</w:t>
            </w:r>
          </w:p>
        </w:tc>
        <w:tc>
          <w:tcPr>
            <w:tcW w:w="270" w:type="dxa"/>
            <w:tcBorders>
              <w:top w:val="nil"/>
              <w:left w:val="nil"/>
              <w:right w:val="nil"/>
            </w:tcBorders>
            <w:vAlign w:val="center"/>
          </w:tcPr>
          <w:p w:rsidR="005A6DDD" w:rsidRPr="006C234A" w:rsidRDefault="005A6DDD" w:rsidP="00B76A92">
            <w:pPr>
              <w:tabs>
                <w:tab w:val="left" w:pos="630"/>
              </w:tabs>
              <w:jc w:val="right"/>
              <w:rPr>
                <w:rFonts w:ascii="Tahoma" w:hAnsi="Tahoma" w:cs="Tahoma"/>
                <w:color w:val="000000"/>
                <w:sz w:val="22"/>
                <w:szCs w:val="22"/>
              </w:rPr>
            </w:pPr>
          </w:p>
        </w:tc>
        <w:tc>
          <w:tcPr>
            <w:tcW w:w="1620" w:type="dxa"/>
            <w:tcBorders>
              <w:left w:val="nil"/>
              <w:right w:val="nil"/>
            </w:tcBorders>
            <w:vAlign w:val="center"/>
          </w:tcPr>
          <w:p w:rsidR="005A6DDD" w:rsidRPr="006C234A" w:rsidRDefault="005A6DDD" w:rsidP="00B76A92">
            <w:pPr>
              <w:jc w:val="right"/>
              <w:rPr>
                <w:rFonts w:ascii="Tahoma" w:hAnsi="Tahoma" w:cs="Tahoma"/>
                <w:b/>
                <w:color w:val="000000"/>
                <w:sz w:val="22"/>
                <w:szCs w:val="22"/>
                <w:highlight w:val="yellow"/>
              </w:rPr>
            </w:pPr>
          </w:p>
          <w:p w:rsidR="005A6DDD" w:rsidRPr="006C234A" w:rsidRDefault="005A6DDD" w:rsidP="00B76A92">
            <w:pPr>
              <w:jc w:val="right"/>
              <w:rPr>
                <w:rFonts w:ascii="Tahoma" w:hAnsi="Tahoma" w:cs="Tahoma"/>
                <w:b/>
                <w:color w:val="000000"/>
                <w:sz w:val="22"/>
                <w:szCs w:val="22"/>
                <w:highlight w:val="yellow"/>
              </w:rPr>
            </w:pPr>
          </w:p>
          <w:p w:rsidR="005A6DDD" w:rsidRPr="006C234A" w:rsidRDefault="005A6DDD" w:rsidP="00B76A92">
            <w:pPr>
              <w:jc w:val="right"/>
              <w:rPr>
                <w:rFonts w:ascii="Tahoma" w:hAnsi="Tahoma" w:cs="Tahoma"/>
                <w:b/>
                <w:color w:val="000000"/>
                <w:sz w:val="22"/>
                <w:szCs w:val="22"/>
                <w:highlight w:val="yellow"/>
              </w:rPr>
            </w:pPr>
            <w:r w:rsidRPr="008139E6">
              <w:rPr>
                <w:rFonts w:ascii="Tahoma" w:hAnsi="Tahoma" w:cs="Tahoma"/>
                <w:b/>
                <w:color w:val="000000"/>
                <w:sz w:val="22"/>
                <w:szCs w:val="22"/>
              </w:rPr>
              <w:t>205,978</w:t>
            </w:r>
          </w:p>
        </w:tc>
        <w:tc>
          <w:tcPr>
            <w:tcW w:w="1440" w:type="dxa"/>
            <w:tcBorders>
              <w:left w:val="nil"/>
              <w:right w:val="nil"/>
            </w:tcBorders>
            <w:vAlign w:val="center"/>
          </w:tcPr>
          <w:p w:rsidR="005A6DDD" w:rsidRPr="006C234A" w:rsidRDefault="005A6DDD" w:rsidP="00B76A92">
            <w:pPr>
              <w:jc w:val="right"/>
              <w:rPr>
                <w:rFonts w:ascii="Tahoma" w:hAnsi="Tahoma" w:cs="Tahoma"/>
                <w:color w:val="000000"/>
                <w:sz w:val="22"/>
                <w:szCs w:val="22"/>
              </w:rPr>
            </w:pPr>
          </w:p>
          <w:p w:rsidR="005A6DDD" w:rsidRPr="006C234A" w:rsidRDefault="005A6DDD" w:rsidP="00B76A92">
            <w:pPr>
              <w:jc w:val="right"/>
              <w:rPr>
                <w:rFonts w:ascii="Tahoma" w:hAnsi="Tahoma" w:cs="Tahoma"/>
                <w:color w:val="000000"/>
                <w:sz w:val="22"/>
                <w:szCs w:val="22"/>
              </w:rPr>
            </w:pPr>
          </w:p>
          <w:p w:rsidR="005A6DDD" w:rsidRPr="006C234A" w:rsidRDefault="005A6DDD" w:rsidP="00B76A92">
            <w:pPr>
              <w:jc w:val="right"/>
              <w:rPr>
                <w:rFonts w:ascii="Tahoma" w:hAnsi="Tahoma" w:cs="Tahoma"/>
                <w:color w:val="000000"/>
                <w:sz w:val="22"/>
                <w:szCs w:val="22"/>
              </w:rPr>
            </w:pPr>
            <w:r w:rsidRPr="006C234A">
              <w:rPr>
                <w:rFonts w:ascii="Tahoma" w:hAnsi="Tahoma" w:cs="Tahoma"/>
                <w:color w:val="000000"/>
                <w:sz w:val="22"/>
                <w:szCs w:val="22"/>
              </w:rPr>
              <w:t>205,978</w:t>
            </w:r>
          </w:p>
        </w:tc>
      </w:tr>
      <w:tr w:rsidR="005A6DDD" w:rsidRPr="00495921" w:rsidTr="001F5A94">
        <w:trPr>
          <w:trHeight w:val="645"/>
        </w:trPr>
        <w:tc>
          <w:tcPr>
            <w:tcW w:w="3150" w:type="dxa"/>
            <w:tcBorders>
              <w:top w:val="nil"/>
              <w:left w:val="nil"/>
              <w:bottom w:val="nil"/>
              <w:right w:val="nil"/>
            </w:tcBorders>
            <w:vAlign w:val="center"/>
          </w:tcPr>
          <w:p w:rsidR="005A6DDD" w:rsidRPr="00596C6C" w:rsidRDefault="005A6DDD" w:rsidP="00E33C6F">
            <w:pPr>
              <w:tabs>
                <w:tab w:val="left" w:pos="72"/>
                <w:tab w:val="left" w:pos="252"/>
              </w:tabs>
              <w:ind w:right="-108"/>
              <w:rPr>
                <w:rFonts w:ascii="Tahoma" w:hAnsi="Tahoma" w:cs="Tahoma"/>
                <w:sz w:val="22"/>
                <w:szCs w:val="22"/>
              </w:rPr>
            </w:pPr>
            <w:r w:rsidRPr="00596C6C">
              <w:rPr>
                <w:rFonts w:ascii="Tahoma" w:hAnsi="Tahoma" w:cs="Tahoma"/>
                <w:sz w:val="22"/>
                <w:szCs w:val="22"/>
              </w:rPr>
              <w:t xml:space="preserve">Basic earnings/(loss) per     </w:t>
            </w:r>
          </w:p>
          <w:p w:rsidR="005A6DDD" w:rsidRPr="00596C6C" w:rsidRDefault="005A6DDD" w:rsidP="005A6DDD">
            <w:pPr>
              <w:tabs>
                <w:tab w:val="left" w:pos="72"/>
                <w:tab w:val="left" w:pos="252"/>
              </w:tabs>
              <w:ind w:right="-108"/>
              <w:rPr>
                <w:rFonts w:ascii="Tahoma" w:hAnsi="Tahoma" w:cs="Tahoma"/>
                <w:sz w:val="22"/>
                <w:szCs w:val="22"/>
              </w:rPr>
            </w:pPr>
            <w:r w:rsidRPr="00596C6C">
              <w:rPr>
                <w:rFonts w:ascii="Tahoma" w:hAnsi="Tahoma" w:cs="Tahoma"/>
                <w:sz w:val="22"/>
                <w:szCs w:val="22"/>
              </w:rPr>
              <w:t xml:space="preserve">    share (sen)</w:t>
            </w:r>
          </w:p>
        </w:tc>
        <w:tc>
          <w:tcPr>
            <w:tcW w:w="1530" w:type="dxa"/>
            <w:tcBorders>
              <w:left w:val="nil"/>
              <w:bottom w:val="double" w:sz="4" w:space="0" w:color="auto"/>
              <w:right w:val="nil"/>
            </w:tcBorders>
            <w:vAlign w:val="center"/>
          </w:tcPr>
          <w:p w:rsidR="005A6DDD" w:rsidRPr="006C234A" w:rsidRDefault="005A6DDD" w:rsidP="007D0760">
            <w:pPr>
              <w:jc w:val="right"/>
              <w:rPr>
                <w:rFonts w:ascii="Tahoma" w:hAnsi="Tahoma" w:cs="Tahoma"/>
                <w:b/>
                <w:color w:val="000000"/>
                <w:sz w:val="22"/>
                <w:szCs w:val="22"/>
                <w:highlight w:val="yellow"/>
              </w:rPr>
            </w:pPr>
          </w:p>
          <w:p w:rsidR="00E12F33" w:rsidRPr="006C234A" w:rsidRDefault="008139E6" w:rsidP="00A42D10">
            <w:pPr>
              <w:jc w:val="right"/>
              <w:rPr>
                <w:rFonts w:ascii="Tahoma" w:hAnsi="Tahoma" w:cs="Tahoma"/>
                <w:b/>
                <w:color w:val="000000"/>
                <w:sz w:val="22"/>
                <w:szCs w:val="22"/>
                <w:highlight w:val="yellow"/>
              </w:rPr>
            </w:pPr>
            <w:r w:rsidRPr="008139E6">
              <w:rPr>
                <w:rFonts w:ascii="Tahoma" w:hAnsi="Tahoma" w:cs="Tahoma"/>
                <w:b/>
                <w:color w:val="000000"/>
                <w:sz w:val="22"/>
                <w:szCs w:val="22"/>
              </w:rPr>
              <w:t>(0.19)</w:t>
            </w:r>
          </w:p>
        </w:tc>
        <w:tc>
          <w:tcPr>
            <w:tcW w:w="1260" w:type="dxa"/>
            <w:tcBorders>
              <w:left w:val="nil"/>
              <w:bottom w:val="double" w:sz="4" w:space="0" w:color="auto"/>
              <w:right w:val="nil"/>
            </w:tcBorders>
            <w:vAlign w:val="center"/>
          </w:tcPr>
          <w:p w:rsidR="005A6DDD" w:rsidRPr="006C234A" w:rsidRDefault="005A6DDD" w:rsidP="00B835F9">
            <w:pPr>
              <w:jc w:val="right"/>
              <w:rPr>
                <w:rFonts w:ascii="Tahoma" w:hAnsi="Tahoma" w:cs="Tahoma"/>
                <w:color w:val="000000"/>
                <w:sz w:val="22"/>
                <w:szCs w:val="22"/>
              </w:rPr>
            </w:pPr>
          </w:p>
          <w:p w:rsidR="005A6DDD" w:rsidRPr="006C234A" w:rsidRDefault="00E808CC" w:rsidP="006C234A">
            <w:pPr>
              <w:jc w:val="right"/>
              <w:rPr>
                <w:rFonts w:ascii="Tahoma" w:hAnsi="Tahoma" w:cs="Tahoma"/>
                <w:color w:val="000000"/>
                <w:sz w:val="22"/>
                <w:szCs w:val="22"/>
              </w:rPr>
            </w:pPr>
            <w:r w:rsidRPr="006C234A">
              <w:rPr>
                <w:rFonts w:ascii="Tahoma" w:hAnsi="Tahoma" w:cs="Tahoma"/>
                <w:color w:val="000000"/>
                <w:sz w:val="22"/>
                <w:szCs w:val="22"/>
              </w:rPr>
              <w:t>(</w:t>
            </w:r>
            <w:r w:rsidR="006C234A" w:rsidRPr="006C234A">
              <w:rPr>
                <w:rFonts w:ascii="Tahoma" w:hAnsi="Tahoma" w:cs="Tahoma"/>
                <w:color w:val="000000"/>
                <w:sz w:val="22"/>
                <w:szCs w:val="22"/>
              </w:rPr>
              <w:t>1</w:t>
            </w:r>
            <w:r w:rsidR="001F5A94" w:rsidRPr="006C234A">
              <w:rPr>
                <w:rFonts w:ascii="Tahoma" w:hAnsi="Tahoma" w:cs="Tahoma"/>
                <w:color w:val="000000"/>
                <w:sz w:val="22"/>
                <w:szCs w:val="22"/>
              </w:rPr>
              <w:t>.</w:t>
            </w:r>
            <w:r w:rsidR="006C234A" w:rsidRPr="006C234A">
              <w:rPr>
                <w:rFonts w:ascii="Tahoma" w:hAnsi="Tahoma" w:cs="Tahoma"/>
                <w:color w:val="000000"/>
                <w:sz w:val="22"/>
                <w:szCs w:val="22"/>
              </w:rPr>
              <w:t>80</w:t>
            </w:r>
            <w:r w:rsidRPr="006C234A">
              <w:rPr>
                <w:rFonts w:ascii="Tahoma" w:hAnsi="Tahoma" w:cs="Tahoma"/>
                <w:color w:val="000000"/>
                <w:sz w:val="22"/>
                <w:szCs w:val="22"/>
              </w:rPr>
              <w:t>)</w:t>
            </w:r>
          </w:p>
        </w:tc>
        <w:tc>
          <w:tcPr>
            <w:tcW w:w="270" w:type="dxa"/>
            <w:tcBorders>
              <w:left w:val="nil"/>
              <w:right w:val="nil"/>
            </w:tcBorders>
            <w:vAlign w:val="center"/>
          </w:tcPr>
          <w:p w:rsidR="005A6DDD" w:rsidRPr="006C234A" w:rsidRDefault="005A6DDD" w:rsidP="00B76A92">
            <w:pPr>
              <w:tabs>
                <w:tab w:val="left" w:pos="630"/>
              </w:tabs>
              <w:jc w:val="right"/>
              <w:rPr>
                <w:rFonts w:ascii="Tahoma" w:hAnsi="Tahoma" w:cs="Tahoma"/>
                <w:color w:val="000000"/>
                <w:sz w:val="22"/>
                <w:szCs w:val="22"/>
              </w:rPr>
            </w:pPr>
          </w:p>
        </w:tc>
        <w:tc>
          <w:tcPr>
            <w:tcW w:w="1620" w:type="dxa"/>
            <w:tcBorders>
              <w:left w:val="nil"/>
              <w:bottom w:val="double" w:sz="4" w:space="0" w:color="auto"/>
              <w:right w:val="nil"/>
            </w:tcBorders>
            <w:vAlign w:val="center"/>
          </w:tcPr>
          <w:p w:rsidR="005A6DDD" w:rsidRPr="006C234A" w:rsidRDefault="005A6DDD" w:rsidP="00B835F9">
            <w:pPr>
              <w:jc w:val="right"/>
              <w:rPr>
                <w:rFonts w:ascii="Tahoma" w:hAnsi="Tahoma" w:cs="Tahoma"/>
                <w:b/>
                <w:color w:val="000000"/>
                <w:sz w:val="22"/>
                <w:szCs w:val="22"/>
                <w:highlight w:val="yellow"/>
              </w:rPr>
            </w:pPr>
          </w:p>
          <w:p w:rsidR="00E12F33" w:rsidRPr="006C234A" w:rsidRDefault="008139E6" w:rsidP="00A42D10">
            <w:pPr>
              <w:jc w:val="right"/>
              <w:rPr>
                <w:rFonts w:ascii="Tahoma" w:hAnsi="Tahoma" w:cs="Tahoma"/>
                <w:b/>
                <w:color w:val="000000"/>
                <w:sz w:val="22"/>
                <w:szCs w:val="22"/>
                <w:highlight w:val="yellow"/>
              </w:rPr>
            </w:pPr>
            <w:r>
              <w:rPr>
                <w:rFonts w:ascii="Tahoma" w:hAnsi="Tahoma" w:cs="Tahoma"/>
                <w:b/>
                <w:color w:val="000000"/>
                <w:sz w:val="22"/>
                <w:szCs w:val="22"/>
              </w:rPr>
              <w:t>(0.25)</w:t>
            </w:r>
          </w:p>
        </w:tc>
        <w:tc>
          <w:tcPr>
            <w:tcW w:w="1440" w:type="dxa"/>
            <w:tcBorders>
              <w:left w:val="nil"/>
              <w:bottom w:val="double" w:sz="4" w:space="0" w:color="auto"/>
              <w:right w:val="nil"/>
            </w:tcBorders>
            <w:vAlign w:val="center"/>
          </w:tcPr>
          <w:p w:rsidR="005A6DDD" w:rsidRPr="006C234A" w:rsidRDefault="005A6DDD" w:rsidP="00E90473">
            <w:pPr>
              <w:jc w:val="right"/>
              <w:rPr>
                <w:rFonts w:ascii="Tahoma" w:hAnsi="Tahoma" w:cs="Tahoma"/>
                <w:color w:val="000000"/>
                <w:sz w:val="22"/>
                <w:szCs w:val="22"/>
              </w:rPr>
            </w:pPr>
          </w:p>
          <w:p w:rsidR="005A6DDD" w:rsidRPr="006C234A" w:rsidRDefault="001F5A94" w:rsidP="00E90473">
            <w:pPr>
              <w:jc w:val="right"/>
              <w:rPr>
                <w:rFonts w:ascii="Tahoma" w:hAnsi="Tahoma" w:cs="Tahoma"/>
                <w:color w:val="000000"/>
                <w:sz w:val="22"/>
                <w:szCs w:val="22"/>
              </w:rPr>
            </w:pPr>
            <w:r w:rsidRPr="006C234A">
              <w:rPr>
                <w:rFonts w:ascii="Tahoma" w:hAnsi="Tahoma" w:cs="Tahoma"/>
                <w:color w:val="000000"/>
                <w:sz w:val="22"/>
                <w:szCs w:val="22"/>
              </w:rPr>
              <w:t>0.51</w:t>
            </w:r>
          </w:p>
        </w:tc>
      </w:tr>
    </w:tbl>
    <w:p w:rsidR="0083111E" w:rsidRDefault="0083111E" w:rsidP="00E12F33">
      <w:pPr>
        <w:rPr>
          <w:lang w:val="en-GB"/>
        </w:rPr>
      </w:pPr>
    </w:p>
    <w:p w:rsidR="00463441" w:rsidRPr="00E12F33" w:rsidRDefault="00463441" w:rsidP="00E12F33">
      <w:pPr>
        <w:rPr>
          <w:lang w:val="en-GB"/>
        </w:rPr>
      </w:pPr>
    </w:p>
    <w:p w:rsidR="00F309CD" w:rsidRPr="00495921" w:rsidRDefault="0064680F" w:rsidP="00F309CD">
      <w:pPr>
        <w:pStyle w:val="Heading8"/>
        <w:rPr>
          <w:rFonts w:ascii="Tahoma" w:hAnsi="Tahoma" w:cs="Tahoma"/>
          <w:szCs w:val="24"/>
        </w:rPr>
      </w:pPr>
      <w:r>
        <w:rPr>
          <w:rFonts w:ascii="Tahoma" w:hAnsi="Tahoma" w:cs="Tahoma"/>
          <w:szCs w:val="24"/>
        </w:rPr>
        <w:t>29</w:t>
      </w:r>
      <w:r w:rsidR="00F309CD" w:rsidRPr="00495921">
        <w:rPr>
          <w:rFonts w:ascii="Tahoma" w:hAnsi="Tahoma" w:cs="Tahoma"/>
          <w:szCs w:val="24"/>
        </w:rPr>
        <w:tab/>
        <w:t>Realised and unrealised retained earnings disclosure</w:t>
      </w:r>
    </w:p>
    <w:p w:rsidR="00F309CD" w:rsidRPr="00495921" w:rsidRDefault="00F309CD" w:rsidP="00F309CD">
      <w:pPr>
        <w:ind w:left="720"/>
        <w:jc w:val="both"/>
        <w:rPr>
          <w:rFonts w:ascii="Tahoma" w:hAnsi="Tahoma" w:cs="Tahoma"/>
          <w:szCs w:val="24"/>
        </w:rPr>
      </w:pPr>
    </w:p>
    <w:tbl>
      <w:tblPr>
        <w:tblW w:w="9270" w:type="dxa"/>
        <w:tblInd w:w="648" w:type="dxa"/>
        <w:tblLayout w:type="fixed"/>
        <w:tblLook w:val="0000"/>
      </w:tblPr>
      <w:tblGrid>
        <w:gridCol w:w="3150"/>
        <w:gridCol w:w="900"/>
        <w:gridCol w:w="630"/>
        <w:gridCol w:w="2250"/>
        <w:gridCol w:w="270"/>
        <w:gridCol w:w="2070"/>
      </w:tblGrid>
      <w:tr w:rsidR="00B76A92" w:rsidRPr="00495921" w:rsidTr="00646F2A">
        <w:trPr>
          <w:trHeight w:val="337"/>
        </w:trPr>
        <w:tc>
          <w:tcPr>
            <w:tcW w:w="3150" w:type="dxa"/>
            <w:tcBorders>
              <w:top w:val="nil"/>
              <w:left w:val="nil"/>
              <w:bottom w:val="nil"/>
              <w:right w:val="nil"/>
            </w:tcBorders>
          </w:tcPr>
          <w:p w:rsidR="00B76A92" w:rsidRPr="00596C6C" w:rsidRDefault="00B76A92" w:rsidP="00F309CD">
            <w:pPr>
              <w:tabs>
                <w:tab w:val="left" w:pos="72"/>
              </w:tabs>
              <w:jc w:val="both"/>
              <w:rPr>
                <w:rFonts w:ascii="Tahoma" w:hAnsi="Tahoma" w:cs="Tahoma"/>
                <w:b/>
                <w:bCs/>
                <w:sz w:val="22"/>
                <w:szCs w:val="22"/>
              </w:rPr>
            </w:pPr>
          </w:p>
        </w:tc>
        <w:tc>
          <w:tcPr>
            <w:tcW w:w="900" w:type="dxa"/>
            <w:tcBorders>
              <w:top w:val="nil"/>
              <w:left w:val="nil"/>
              <w:bottom w:val="nil"/>
              <w:right w:val="nil"/>
            </w:tcBorders>
            <w:vAlign w:val="bottom"/>
          </w:tcPr>
          <w:p w:rsidR="00B76A92" w:rsidRPr="00596C6C" w:rsidRDefault="00B76A92" w:rsidP="00F309CD">
            <w:pPr>
              <w:tabs>
                <w:tab w:val="left" w:pos="630"/>
                <w:tab w:val="left" w:pos="1422"/>
              </w:tabs>
              <w:ind w:right="-108" w:hanging="198"/>
              <w:jc w:val="center"/>
              <w:rPr>
                <w:rFonts w:ascii="Tahoma" w:hAnsi="Tahoma" w:cs="Tahoma"/>
                <w:b/>
                <w:bCs/>
                <w:sz w:val="22"/>
                <w:szCs w:val="22"/>
              </w:rPr>
            </w:pPr>
          </w:p>
        </w:tc>
        <w:tc>
          <w:tcPr>
            <w:tcW w:w="630" w:type="dxa"/>
            <w:tcBorders>
              <w:top w:val="nil"/>
              <w:left w:val="nil"/>
              <w:bottom w:val="nil"/>
              <w:right w:val="nil"/>
            </w:tcBorders>
            <w:vAlign w:val="bottom"/>
          </w:tcPr>
          <w:p w:rsidR="00B76A92" w:rsidRPr="00596C6C" w:rsidRDefault="00B76A92" w:rsidP="00F309CD">
            <w:pPr>
              <w:tabs>
                <w:tab w:val="left" w:pos="630"/>
              </w:tabs>
              <w:ind w:right="-108"/>
              <w:jc w:val="center"/>
              <w:rPr>
                <w:rFonts w:ascii="Tahoma" w:hAnsi="Tahoma" w:cs="Tahoma"/>
                <w:b/>
                <w:sz w:val="22"/>
                <w:szCs w:val="22"/>
              </w:rPr>
            </w:pPr>
          </w:p>
        </w:tc>
        <w:tc>
          <w:tcPr>
            <w:tcW w:w="2250" w:type="dxa"/>
            <w:tcBorders>
              <w:top w:val="nil"/>
              <w:left w:val="nil"/>
              <w:bottom w:val="nil"/>
            </w:tcBorders>
            <w:vAlign w:val="bottom"/>
          </w:tcPr>
          <w:p w:rsidR="00B76A92" w:rsidRPr="00596C6C" w:rsidRDefault="00B76A92" w:rsidP="004E220A">
            <w:pPr>
              <w:tabs>
                <w:tab w:val="left" w:pos="630"/>
              </w:tabs>
              <w:ind w:right="-108" w:hanging="108"/>
              <w:jc w:val="center"/>
              <w:rPr>
                <w:rFonts w:ascii="Tahoma" w:hAnsi="Tahoma" w:cs="Tahoma"/>
                <w:b/>
                <w:sz w:val="22"/>
                <w:szCs w:val="22"/>
              </w:rPr>
            </w:pPr>
            <w:r w:rsidRPr="00596C6C">
              <w:rPr>
                <w:rFonts w:ascii="Tahoma" w:hAnsi="Tahoma" w:cs="Tahoma"/>
                <w:b/>
                <w:sz w:val="22"/>
                <w:szCs w:val="22"/>
              </w:rPr>
              <w:t>Unaudited</w:t>
            </w:r>
          </w:p>
          <w:p w:rsidR="00B76A92" w:rsidRPr="00596C6C" w:rsidRDefault="00B76A92" w:rsidP="004E220A">
            <w:pPr>
              <w:tabs>
                <w:tab w:val="left" w:pos="630"/>
              </w:tabs>
              <w:ind w:right="-108" w:hanging="108"/>
              <w:jc w:val="center"/>
              <w:rPr>
                <w:rFonts w:ascii="Tahoma" w:hAnsi="Tahoma" w:cs="Tahoma"/>
                <w:b/>
                <w:sz w:val="22"/>
                <w:szCs w:val="22"/>
              </w:rPr>
            </w:pPr>
            <w:r w:rsidRPr="00596C6C">
              <w:rPr>
                <w:rFonts w:ascii="Tahoma" w:hAnsi="Tahoma" w:cs="Tahoma"/>
                <w:b/>
                <w:sz w:val="22"/>
                <w:szCs w:val="22"/>
              </w:rPr>
              <w:t>3</w:t>
            </w:r>
            <w:r w:rsidR="009D4507" w:rsidRPr="00596C6C">
              <w:rPr>
                <w:rFonts w:ascii="Tahoma" w:hAnsi="Tahoma" w:cs="Tahoma"/>
                <w:b/>
                <w:sz w:val="22"/>
                <w:szCs w:val="22"/>
              </w:rPr>
              <w:t>1</w:t>
            </w:r>
            <w:r w:rsidRPr="00596C6C">
              <w:rPr>
                <w:rFonts w:ascii="Tahoma" w:hAnsi="Tahoma" w:cs="Tahoma"/>
                <w:b/>
                <w:sz w:val="22"/>
                <w:szCs w:val="22"/>
              </w:rPr>
              <w:t>.</w:t>
            </w:r>
            <w:r w:rsidR="009D4507" w:rsidRPr="00596C6C">
              <w:rPr>
                <w:rFonts w:ascii="Tahoma" w:hAnsi="Tahoma" w:cs="Tahoma"/>
                <w:b/>
                <w:sz w:val="22"/>
                <w:szCs w:val="22"/>
              </w:rPr>
              <w:t>12</w:t>
            </w:r>
            <w:r w:rsidRPr="00596C6C">
              <w:rPr>
                <w:rFonts w:ascii="Tahoma" w:hAnsi="Tahoma" w:cs="Tahoma"/>
                <w:b/>
                <w:sz w:val="22"/>
                <w:szCs w:val="22"/>
              </w:rPr>
              <w:t>.2011</w:t>
            </w:r>
          </w:p>
          <w:p w:rsidR="00B76A92" w:rsidRPr="00596C6C" w:rsidRDefault="00B76A92" w:rsidP="004E220A">
            <w:pPr>
              <w:tabs>
                <w:tab w:val="left" w:pos="630"/>
              </w:tabs>
              <w:ind w:right="-108" w:hanging="108"/>
              <w:jc w:val="center"/>
              <w:rPr>
                <w:rFonts w:ascii="Tahoma" w:hAnsi="Tahoma" w:cs="Tahoma"/>
                <w:b/>
                <w:sz w:val="22"/>
                <w:szCs w:val="22"/>
              </w:rPr>
            </w:pPr>
          </w:p>
        </w:tc>
        <w:tc>
          <w:tcPr>
            <w:tcW w:w="270" w:type="dxa"/>
            <w:vAlign w:val="bottom"/>
          </w:tcPr>
          <w:p w:rsidR="00B76A92" w:rsidRPr="00596C6C" w:rsidRDefault="00B76A92" w:rsidP="006F35BF">
            <w:pPr>
              <w:tabs>
                <w:tab w:val="left" w:pos="630"/>
              </w:tabs>
              <w:ind w:right="-108" w:hanging="108"/>
              <w:jc w:val="center"/>
              <w:rPr>
                <w:rFonts w:ascii="Tahoma" w:hAnsi="Tahoma" w:cs="Tahoma"/>
                <w:b/>
                <w:sz w:val="22"/>
                <w:szCs w:val="22"/>
              </w:rPr>
            </w:pPr>
          </w:p>
        </w:tc>
        <w:tc>
          <w:tcPr>
            <w:tcW w:w="2070" w:type="dxa"/>
            <w:vAlign w:val="bottom"/>
          </w:tcPr>
          <w:p w:rsidR="00B76A92" w:rsidRPr="00596C6C" w:rsidRDefault="00B76A92" w:rsidP="006F35BF">
            <w:pPr>
              <w:tabs>
                <w:tab w:val="left" w:pos="630"/>
              </w:tabs>
              <w:ind w:right="-108" w:hanging="108"/>
              <w:jc w:val="center"/>
              <w:rPr>
                <w:rFonts w:ascii="Tahoma" w:hAnsi="Tahoma" w:cs="Tahoma"/>
                <w:sz w:val="22"/>
                <w:szCs w:val="22"/>
              </w:rPr>
            </w:pPr>
            <w:r w:rsidRPr="00596C6C">
              <w:rPr>
                <w:rFonts w:ascii="Tahoma" w:hAnsi="Tahoma" w:cs="Tahoma"/>
                <w:sz w:val="22"/>
                <w:szCs w:val="22"/>
              </w:rPr>
              <w:t>Audited</w:t>
            </w:r>
          </w:p>
          <w:p w:rsidR="00B76A92" w:rsidRPr="00596C6C" w:rsidRDefault="00B76A92" w:rsidP="006F35BF">
            <w:pPr>
              <w:tabs>
                <w:tab w:val="left" w:pos="630"/>
              </w:tabs>
              <w:ind w:right="-108" w:hanging="108"/>
              <w:jc w:val="center"/>
              <w:rPr>
                <w:rFonts w:ascii="Tahoma" w:hAnsi="Tahoma" w:cs="Tahoma"/>
                <w:sz w:val="22"/>
                <w:szCs w:val="22"/>
              </w:rPr>
            </w:pPr>
            <w:r w:rsidRPr="00596C6C">
              <w:rPr>
                <w:rFonts w:ascii="Tahoma" w:hAnsi="Tahoma" w:cs="Tahoma"/>
                <w:sz w:val="22"/>
                <w:szCs w:val="22"/>
              </w:rPr>
              <w:t>31.12.2010</w:t>
            </w:r>
          </w:p>
          <w:p w:rsidR="00B76A92" w:rsidRPr="00596C6C" w:rsidRDefault="00B76A92" w:rsidP="006F35BF">
            <w:pPr>
              <w:tabs>
                <w:tab w:val="left" w:pos="630"/>
              </w:tabs>
              <w:ind w:right="-108" w:hanging="108"/>
              <w:jc w:val="center"/>
              <w:rPr>
                <w:rFonts w:ascii="Tahoma" w:hAnsi="Tahoma" w:cs="Tahoma"/>
                <w:b/>
                <w:sz w:val="22"/>
                <w:szCs w:val="22"/>
              </w:rPr>
            </w:pPr>
          </w:p>
        </w:tc>
      </w:tr>
      <w:tr w:rsidR="00B76A92" w:rsidRPr="00495921" w:rsidTr="00646F2A">
        <w:trPr>
          <w:trHeight w:val="337"/>
        </w:trPr>
        <w:tc>
          <w:tcPr>
            <w:tcW w:w="3150" w:type="dxa"/>
            <w:tcBorders>
              <w:top w:val="nil"/>
              <w:left w:val="nil"/>
              <w:bottom w:val="nil"/>
              <w:right w:val="nil"/>
            </w:tcBorders>
          </w:tcPr>
          <w:p w:rsidR="00B76A92" w:rsidRPr="00596C6C" w:rsidRDefault="00B76A92" w:rsidP="00F309CD">
            <w:pPr>
              <w:tabs>
                <w:tab w:val="left" w:pos="72"/>
              </w:tabs>
              <w:jc w:val="both"/>
              <w:rPr>
                <w:rFonts w:ascii="Tahoma" w:hAnsi="Tahoma" w:cs="Tahoma"/>
                <w:bCs/>
                <w:sz w:val="22"/>
                <w:szCs w:val="22"/>
              </w:rPr>
            </w:pPr>
            <w:r w:rsidRPr="00596C6C">
              <w:rPr>
                <w:rFonts w:ascii="Tahoma" w:hAnsi="Tahoma" w:cs="Tahoma"/>
                <w:bCs/>
                <w:sz w:val="22"/>
                <w:szCs w:val="22"/>
              </w:rPr>
              <w:t>Realised</w:t>
            </w:r>
          </w:p>
        </w:tc>
        <w:tc>
          <w:tcPr>
            <w:tcW w:w="900" w:type="dxa"/>
            <w:tcBorders>
              <w:top w:val="nil"/>
              <w:left w:val="nil"/>
              <w:right w:val="nil"/>
            </w:tcBorders>
          </w:tcPr>
          <w:p w:rsidR="00B76A92" w:rsidRPr="00596C6C" w:rsidRDefault="00B76A92" w:rsidP="00F309CD">
            <w:pPr>
              <w:jc w:val="right"/>
              <w:rPr>
                <w:rFonts w:ascii="Tahoma" w:hAnsi="Tahoma" w:cs="Tahoma"/>
                <w:b/>
                <w:sz w:val="22"/>
                <w:szCs w:val="22"/>
              </w:rPr>
            </w:pPr>
          </w:p>
        </w:tc>
        <w:tc>
          <w:tcPr>
            <w:tcW w:w="630" w:type="dxa"/>
            <w:tcBorders>
              <w:top w:val="nil"/>
              <w:left w:val="nil"/>
              <w:right w:val="nil"/>
            </w:tcBorders>
          </w:tcPr>
          <w:p w:rsidR="00B76A92" w:rsidRPr="00596C6C" w:rsidRDefault="00B76A92" w:rsidP="00F309CD">
            <w:pPr>
              <w:jc w:val="right"/>
              <w:rPr>
                <w:rFonts w:ascii="Tahoma" w:hAnsi="Tahoma" w:cs="Tahoma"/>
                <w:b/>
                <w:sz w:val="22"/>
                <w:szCs w:val="22"/>
              </w:rPr>
            </w:pPr>
          </w:p>
        </w:tc>
        <w:tc>
          <w:tcPr>
            <w:tcW w:w="2250" w:type="dxa"/>
            <w:tcBorders>
              <w:top w:val="nil"/>
              <w:left w:val="nil"/>
            </w:tcBorders>
          </w:tcPr>
          <w:p w:rsidR="00B76A92" w:rsidRPr="00596C6C" w:rsidRDefault="00AD6D8C" w:rsidP="00617D09">
            <w:pPr>
              <w:jc w:val="right"/>
              <w:rPr>
                <w:rFonts w:ascii="Tahoma" w:hAnsi="Tahoma" w:cs="Tahoma"/>
                <w:b/>
                <w:sz w:val="22"/>
                <w:szCs w:val="22"/>
              </w:rPr>
            </w:pPr>
            <w:r>
              <w:rPr>
                <w:rFonts w:ascii="Tahoma" w:hAnsi="Tahoma" w:cs="Tahoma"/>
                <w:b/>
                <w:sz w:val="22"/>
                <w:szCs w:val="22"/>
              </w:rPr>
              <w:t>(52,603)</w:t>
            </w:r>
          </w:p>
        </w:tc>
        <w:tc>
          <w:tcPr>
            <w:tcW w:w="270" w:type="dxa"/>
          </w:tcPr>
          <w:p w:rsidR="00B76A92" w:rsidRPr="00596C6C" w:rsidRDefault="00B76A92" w:rsidP="006F35BF">
            <w:pPr>
              <w:jc w:val="right"/>
              <w:rPr>
                <w:rFonts w:ascii="Tahoma" w:hAnsi="Tahoma" w:cs="Tahoma"/>
                <w:b/>
                <w:sz w:val="22"/>
                <w:szCs w:val="22"/>
              </w:rPr>
            </w:pPr>
          </w:p>
        </w:tc>
        <w:tc>
          <w:tcPr>
            <w:tcW w:w="2070" w:type="dxa"/>
          </w:tcPr>
          <w:p w:rsidR="00B76A92" w:rsidRPr="00596C6C" w:rsidRDefault="00B76A92" w:rsidP="006F35BF">
            <w:pPr>
              <w:jc w:val="right"/>
              <w:rPr>
                <w:rFonts w:ascii="Tahoma" w:hAnsi="Tahoma" w:cs="Tahoma"/>
                <w:sz w:val="22"/>
                <w:szCs w:val="22"/>
              </w:rPr>
            </w:pPr>
            <w:r w:rsidRPr="00596C6C">
              <w:rPr>
                <w:rFonts w:ascii="Tahoma" w:hAnsi="Tahoma" w:cs="Tahoma"/>
                <w:sz w:val="22"/>
                <w:szCs w:val="22"/>
              </w:rPr>
              <w:t>59,110</w:t>
            </w:r>
          </w:p>
        </w:tc>
      </w:tr>
      <w:tr w:rsidR="00B76A92" w:rsidRPr="00495921" w:rsidTr="00646F2A">
        <w:trPr>
          <w:trHeight w:val="283"/>
        </w:trPr>
        <w:tc>
          <w:tcPr>
            <w:tcW w:w="3150" w:type="dxa"/>
            <w:tcBorders>
              <w:top w:val="nil"/>
              <w:left w:val="nil"/>
              <w:right w:val="nil"/>
            </w:tcBorders>
          </w:tcPr>
          <w:p w:rsidR="00B76A92" w:rsidRPr="00596C6C" w:rsidRDefault="00B76A92" w:rsidP="00F309CD">
            <w:pPr>
              <w:tabs>
                <w:tab w:val="left" w:pos="252"/>
              </w:tabs>
              <w:ind w:left="252" w:right="-108" w:hanging="252"/>
              <w:jc w:val="both"/>
              <w:rPr>
                <w:rFonts w:ascii="Tahoma" w:hAnsi="Tahoma" w:cs="Tahoma"/>
                <w:sz w:val="22"/>
                <w:szCs w:val="22"/>
              </w:rPr>
            </w:pPr>
            <w:r w:rsidRPr="00596C6C">
              <w:rPr>
                <w:rFonts w:ascii="Tahoma" w:hAnsi="Tahoma" w:cs="Tahoma"/>
                <w:sz w:val="22"/>
                <w:szCs w:val="22"/>
              </w:rPr>
              <w:t>Unrealised</w:t>
            </w:r>
          </w:p>
        </w:tc>
        <w:tc>
          <w:tcPr>
            <w:tcW w:w="900" w:type="dxa"/>
            <w:tcBorders>
              <w:top w:val="nil"/>
              <w:left w:val="nil"/>
              <w:right w:val="nil"/>
            </w:tcBorders>
            <w:vAlign w:val="bottom"/>
          </w:tcPr>
          <w:p w:rsidR="00B76A92" w:rsidRPr="00596C6C" w:rsidRDefault="00B76A92" w:rsidP="00F309CD">
            <w:pPr>
              <w:tabs>
                <w:tab w:val="right" w:pos="1152"/>
              </w:tabs>
              <w:jc w:val="right"/>
              <w:rPr>
                <w:rFonts w:ascii="Tahoma" w:hAnsi="Tahoma" w:cs="Tahoma"/>
                <w:b/>
                <w:sz w:val="22"/>
                <w:szCs w:val="22"/>
              </w:rPr>
            </w:pPr>
          </w:p>
        </w:tc>
        <w:tc>
          <w:tcPr>
            <w:tcW w:w="630" w:type="dxa"/>
            <w:tcBorders>
              <w:top w:val="nil"/>
              <w:left w:val="nil"/>
              <w:right w:val="nil"/>
            </w:tcBorders>
            <w:vAlign w:val="bottom"/>
          </w:tcPr>
          <w:p w:rsidR="00B76A92" w:rsidRPr="00596C6C" w:rsidRDefault="00B76A92" w:rsidP="00F309CD">
            <w:pPr>
              <w:tabs>
                <w:tab w:val="right" w:pos="1152"/>
              </w:tabs>
              <w:jc w:val="right"/>
              <w:rPr>
                <w:rFonts w:ascii="Tahoma" w:hAnsi="Tahoma" w:cs="Tahoma"/>
                <w:color w:val="000000"/>
                <w:sz w:val="22"/>
                <w:szCs w:val="22"/>
              </w:rPr>
            </w:pPr>
          </w:p>
        </w:tc>
        <w:tc>
          <w:tcPr>
            <w:tcW w:w="2250" w:type="dxa"/>
            <w:tcBorders>
              <w:top w:val="nil"/>
              <w:left w:val="nil"/>
              <w:bottom w:val="single" w:sz="4" w:space="0" w:color="auto"/>
            </w:tcBorders>
            <w:vAlign w:val="bottom"/>
          </w:tcPr>
          <w:p w:rsidR="00B76A92" w:rsidRPr="00596C6C" w:rsidRDefault="00E12F33" w:rsidP="00AD6D8C">
            <w:pPr>
              <w:tabs>
                <w:tab w:val="right" w:pos="1152"/>
              </w:tabs>
              <w:jc w:val="right"/>
              <w:rPr>
                <w:rFonts w:ascii="Tahoma" w:hAnsi="Tahoma" w:cs="Tahoma"/>
                <w:b/>
                <w:sz w:val="22"/>
                <w:szCs w:val="22"/>
              </w:rPr>
            </w:pPr>
            <w:r>
              <w:rPr>
                <w:rFonts w:ascii="Tahoma" w:hAnsi="Tahoma" w:cs="Tahoma"/>
                <w:b/>
                <w:sz w:val="22"/>
                <w:szCs w:val="22"/>
              </w:rPr>
              <w:t>1</w:t>
            </w:r>
            <w:r w:rsidR="00AD6D8C">
              <w:rPr>
                <w:rFonts w:ascii="Tahoma" w:hAnsi="Tahoma" w:cs="Tahoma"/>
                <w:b/>
                <w:sz w:val="22"/>
                <w:szCs w:val="22"/>
              </w:rPr>
              <w:t>2,732</w:t>
            </w:r>
          </w:p>
        </w:tc>
        <w:tc>
          <w:tcPr>
            <w:tcW w:w="270" w:type="dxa"/>
            <w:vAlign w:val="bottom"/>
          </w:tcPr>
          <w:p w:rsidR="00B76A92" w:rsidRPr="00596C6C" w:rsidRDefault="00B76A92" w:rsidP="006F35BF">
            <w:pPr>
              <w:tabs>
                <w:tab w:val="right" w:pos="1152"/>
              </w:tabs>
              <w:jc w:val="right"/>
              <w:rPr>
                <w:rFonts w:ascii="Tahoma" w:hAnsi="Tahoma" w:cs="Tahoma"/>
                <w:b/>
                <w:sz w:val="22"/>
                <w:szCs w:val="22"/>
              </w:rPr>
            </w:pPr>
          </w:p>
        </w:tc>
        <w:tc>
          <w:tcPr>
            <w:tcW w:w="2070" w:type="dxa"/>
            <w:tcBorders>
              <w:bottom w:val="single" w:sz="8" w:space="0" w:color="auto"/>
            </w:tcBorders>
            <w:vAlign w:val="bottom"/>
          </w:tcPr>
          <w:p w:rsidR="00B76A92" w:rsidRPr="00596C6C" w:rsidRDefault="00B76A92" w:rsidP="006F35BF">
            <w:pPr>
              <w:tabs>
                <w:tab w:val="right" w:pos="1152"/>
              </w:tabs>
              <w:jc w:val="right"/>
              <w:rPr>
                <w:rFonts w:ascii="Tahoma" w:hAnsi="Tahoma" w:cs="Tahoma"/>
                <w:sz w:val="22"/>
                <w:szCs w:val="22"/>
              </w:rPr>
            </w:pPr>
            <w:r w:rsidRPr="00596C6C">
              <w:rPr>
                <w:rFonts w:ascii="Tahoma" w:hAnsi="Tahoma" w:cs="Tahoma"/>
                <w:sz w:val="22"/>
                <w:szCs w:val="22"/>
              </w:rPr>
              <w:t>2,814</w:t>
            </w:r>
          </w:p>
        </w:tc>
      </w:tr>
      <w:tr w:rsidR="00B76A92" w:rsidRPr="00495921" w:rsidTr="00646F2A">
        <w:trPr>
          <w:trHeight w:val="220"/>
        </w:trPr>
        <w:tc>
          <w:tcPr>
            <w:tcW w:w="3150" w:type="dxa"/>
            <w:tcBorders>
              <w:top w:val="nil"/>
              <w:left w:val="nil"/>
              <w:bottom w:val="nil"/>
              <w:right w:val="nil"/>
            </w:tcBorders>
          </w:tcPr>
          <w:p w:rsidR="00B76A92" w:rsidRPr="00596C6C" w:rsidRDefault="00B76A92" w:rsidP="00F309CD">
            <w:pPr>
              <w:tabs>
                <w:tab w:val="left" w:pos="252"/>
              </w:tabs>
              <w:ind w:left="252" w:hanging="252"/>
              <w:rPr>
                <w:rFonts w:ascii="Tahoma" w:hAnsi="Tahoma" w:cs="Tahoma"/>
                <w:sz w:val="22"/>
                <w:szCs w:val="22"/>
              </w:rPr>
            </w:pPr>
          </w:p>
        </w:tc>
        <w:tc>
          <w:tcPr>
            <w:tcW w:w="900" w:type="dxa"/>
            <w:tcBorders>
              <w:top w:val="nil"/>
              <w:left w:val="nil"/>
              <w:bottom w:val="nil"/>
              <w:right w:val="nil"/>
            </w:tcBorders>
            <w:vAlign w:val="bottom"/>
          </w:tcPr>
          <w:p w:rsidR="00B76A92" w:rsidRPr="00596C6C" w:rsidRDefault="00B76A92" w:rsidP="00F309CD">
            <w:pPr>
              <w:jc w:val="right"/>
              <w:rPr>
                <w:rFonts w:ascii="Tahoma" w:hAnsi="Tahoma" w:cs="Tahoma"/>
                <w:b/>
                <w:color w:val="000000"/>
                <w:sz w:val="22"/>
                <w:szCs w:val="22"/>
              </w:rPr>
            </w:pPr>
          </w:p>
        </w:tc>
        <w:tc>
          <w:tcPr>
            <w:tcW w:w="630" w:type="dxa"/>
            <w:tcBorders>
              <w:top w:val="nil"/>
              <w:left w:val="nil"/>
              <w:bottom w:val="nil"/>
              <w:right w:val="nil"/>
            </w:tcBorders>
            <w:vAlign w:val="bottom"/>
          </w:tcPr>
          <w:p w:rsidR="00B76A92" w:rsidRPr="00596C6C" w:rsidRDefault="00B76A92" w:rsidP="00F309CD">
            <w:pPr>
              <w:jc w:val="right"/>
              <w:rPr>
                <w:rFonts w:ascii="Tahoma" w:hAnsi="Tahoma" w:cs="Tahoma"/>
                <w:color w:val="000000"/>
                <w:sz w:val="22"/>
                <w:szCs w:val="22"/>
              </w:rPr>
            </w:pPr>
          </w:p>
        </w:tc>
        <w:tc>
          <w:tcPr>
            <w:tcW w:w="2250" w:type="dxa"/>
            <w:tcBorders>
              <w:top w:val="single" w:sz="4" w:space="0" w:color="auto"/>
              <w:left w:val="nil"/>
              <w:bottom w:val="nil"/>
            </w:tcBorders>
            <w:vAlign w:val="bottom"/>
          </w:tcPr>
          <w:p w:rsidR="00B76A92" w:rsidRPr="00596C6C" w:rsidRDefault="00AD6D8C" w:rsidP="00617D09">
            <w:pPr>
              <w:jc w:val="right"/>
              <w:rPr>
                <w:rFonts w:ascii="Tahoma" w:hAnsi="Tahoma" w:cs="Tahoma"/>
                <w:b/>
                <w:color w:val="000000"/>
                <w:sz w:val="22"/>
                <w:szCs w:val="22"/>
              </w:rPr>
            </w:pPr>
            <w:r>
              <w:rPr>
                <w:rFonts w:ascii="Tahoma" w:hAnsi="Tahoma" w:cs="Tahoma"/>
                <w:b/>
                <w:color w:val="000000"/>
                <w:sz w:val="22"/>
                <w:szCs w:val="22"/>
              </w:rPr>
              <w:t>(39,871)</w:t>
            </w:r>
          </w:p>
        </w:tc>
        <w:tc>
          <w:tcPr>
            <w:tcW w:w="270" w:type="dxa"/>
            <w:vAlign w:val="bottom"/>
          </w:tcPr>
          <w:p w:rsidR="00B76A92" w:rsidRPr="00596C6C" w:rsidRDefault="00B76A92" w:rsidP="006F35BF">
            <w:pPr>
              <w:jc w:val="right"/>
              <w:rPr>
                <w:rFonts w:ascii="Tahoma" w:hAnsi="Tahoma" w:cs="Tahoma"/>
                <w:b/>
                <w:color w:val="000000"/>
                <w:sz w:val="22"/>
                <w:szCs w:val="22"/>
              </w:rPr>
            </w:pPr>
          </w:p>
        </w:tc>
        <w:tc>
          <w:tcPr>
            <w:tcW w:w="2070" w:type="dxa"/>
            <w:tcBorders>
              <w:top w:val="single" w:sz="8" w:space="0" w:color="auto"/>
            </w:tcBorders>
            <w:vAlign w:val="bottom"/>
          </w:tcPr>
          <w:p w:rsidR="00B76A92" w:rsidRPr="00596C6C" w:rsidRDefault="00B76A92" w:rsidP="006F35BF">
            <w:pPr>
              <w:jc w:val="right"/>
              <w:rPr>
                <w:rFonts w:ascii="Tahoma" w:hAnsi="Tahoma" w:cs="Tahoma"/>
                <w:color w:val="000000"/>
                <w:sz w:val="22"/>
                <w:szCs w:val="22"/>
              </w:rPr>
            </w:pPr>
            <w:r w:rsidRPr="00596C6C">
              <w:rPr>
                <w:rFonts w:ascii="Tahoma" w:hAnsi="Tahoma" w:cs="Tahoma"/>
                <w:color w:val="000000"/>
                <w:sz w:val="22"/>
                <w:szCs w:val="22"/>
              </w:rPr>
              <w:t>61,924</w:t>
            </w:r>
          </w:p>
        </w:tc>
      </w:tr>
      <w:tr w:rsidR="00B76A92" w:rsidRPr="00495921" w:rsidTr="00646F2A">
        <w:trPr>
          <w:trHeight w:val="220"/>
        </w:trPr>
        <w:tc>
          <w:tcPr>
            <w:tcW w:w="3150" w:type="dxa"/>
            <w:tcBorders>
              <w:top w:val="nil"/>
              <w:left w:val="nil"/>
              <w:bottom w:val="nil"/>
              <w:right w:val="nil"/>
            </w:tcBorders>
          </w:tcPr>
          <w:p w:rsidR="00B76A92" w:rsidRPr="00596C6C" w:rsidRDefault="00B76A92" w:rsidP="007E7CE6">
            <w:pPr>
              <w:tabs>
                <w:tab w:val="left" w:pos="252"/>
              </w:tabs>
              <w:ind w:left="252" w:hanging="252"/>
              <w:rPr>
                <w:rFonts w:ascii="Tahoma" w:hAnsi="Tahoma" w:cs="Tahoma"/>
                <w:sz w:val="22"/>
                <w:szCs w:val="22"/>
              </w:rPr>
            </w:pPr>
            <w:r w:rsidRPr="00596C6C">
              <w:rPr>
                <w:rFonts w:ascii="Tahoma" w:hAnsi="Tahoma" w:cs="Tahoma"/>
                <w:sz w:val="22"/>
                <w:szCs w:val="22"/>
              </w:rPr>
              <w:t>Share of  retained earnings of associates</w:t>
            </w:r>
          </w:p>
        </w:tc>
        <w:tc>
          <w:tcPr>
            <w:tcW w:w="900" w:type="dxa"/>
            <w:tcBorders>
              <w:top w:val="nil"/>
              <w:left w:val="nil"/>
              <w:bottom w:val="nil"/>
              <w:right w:val="nil"/>
            </w:tcBorders>
            <w:vAlign w:val="bottom"/>
          </w:tcPr>
          <w:p w:rsidR="00B76A92" w:rsidRPr="00596C6C" w:rsidRDefault="00B76A92" w:rsidP="00F309CD">
            <w:pPr>
              <w:jc w:val="right"/>
              <w:rPr>
                <w:rFonts w:ascii="Tahoma" w:hAnsi="Tahoma" w:cs="Tahoma"/>
                <w:b/>
                <w:color w:val="000000"/>
                <w:sz w:val="22"/>
                <w:szCs w:val="22"/>
              </w:rPr>
            </w:pPr>
          </w:p>
        </w:tc>
        <w:tc>
          <w:tcPr>
            <w:tcW w:w="630" w:type="dxa"/>
            <w:tcBorders>
              <w:top w:val="nil"/>
              <w:left w:val="nil"/>
              <w:bottom w:val="nil"/>
              <w:right w:val="nil"/>
            </w:tcBorders>
            <w:vAlign w:val="bottom"/>
          </w:tcPr>
          <w:p w:rsidR="00B76A92" w:rsidRPr="00596C6C" w:rsidRDefault="00B76A92" w:rsidP="00F309CD">
            <w:pPr>
              <w:jc w:val="right"/>
              <w:rPr>
                <w:rFonts w:ascii="Tahoma" w:hAnsi="Tahoma" w:cs="Tahoma"/>
                <w:color w:val="000000"/>
                <w:sz w:val="22"/>
                <w:szCs w:val="22"/>
              </w:rPr>
            </w:pPr>
          </w:p>
        </w:tc>
        <w:tc>
          <w:tcPr>
            <w:tcW w:w="2250" w:type="dxa"/>
            <w:tcBorders>
              <w:top w:val="nil"/>
              <w:left w:val="nil"/>
              <w:bottom w:val="nil"/>
            </w:tcBorders>
            <w:vAlign w:val="bottom"/>
          </w:tcPr>
          <w:p w:rsidR="00B76A92" w:rsidRPr="00596C6C" w:rsidRDefault="00B76A92" w:rsidP="004E220A">
            <w:pPr>
              <w:jc w:val="right"/>
              <w:rPr>
                <w:rFonts w:ascii="Tahoma" w:hAnsi="Tahoma" w:cs="Tahoma"/>
                <w:b/>
                <w:color w:val="000000"/>
                <w:sz w:val="22"/>
                <w:szCs w:val="22"/>
              </w:rPr>
            </w:pPr>
          </w:p>
        </w:tc>
        <w:tc>
          <w:tcPr>
            <w:tcW w:w="270" w:type="dxa"/>
            <w:vAlign w:val="bottom"/>
          </w:tcPr>
          <w:p w:rsidR="00B76A92" w:rsidRPr="00596C6C" w:rsidRDefault="00B76A92" w:rsidP="006F35BF">
            <w:pPr>
              <w:jc w:val="right"/>
              <w:rPr>
                <w:rFonts w:ascii="Tahoma" w:hAnsi="Tahoma" w:cs="Tahoma"/>
                <w:b/>
                <w:color w:val="000000"/>
                <w:sz w:val="22"/>
                <w:szCs w:val="22"/>
              </w:rPr>
            </w:pPr>
          </w:p>
        </w:tc>
        <w:tc>
          <w:tcPr>
            <w:tcW w:w="2070" w:type="dxa"/>
            <w:vAlign w:val="bottom"/>
          </w:tcPr>
          <w:p w:rsidR="00B76A92" w:rsidRPr="00596C6C" w:rsidRDefault="00B76A92" w:rsidP="006F35BF">
            <w:pPr>
              <w:jc w:val="right"/>
              <w:rPr>
                <w:rFonts w:ascii="Tahoma" w:hAnsi="Tahoma" w:cs="Tahoma"/>
                <w:color w:val="000000"/>
                <w:sz w:val="22"/>
                <w:szCs w:val="22"/>
              </w:rPr>
            </w:pPr>
          </w:p>
        </w:tc>
      </w:tr>
      <w:tr w:rsidR="00B76A92" w:rsidRPr="00495921" w:rsidTr="00646F2A">
        <w:trPr>
          <w:trHeight w:val="220"/>
        </w:trPr>
        <w:tc>
          <w:tcPr>
            <w:tcW w:w="3150" w:type="dxa"/>
            <w:tcBorders>
              <w:top w:val="nil"/>
              <w:left w:val="nil"/>
              <w:bottom w:val="nil"/>
              <w:right w:val="nil"/>
            </w:tcBorders>
          </w:tcPr>
          <w:p w:rsidR="00B76A92" w:rsidRPr="00596C6C" w:rsidRDefault="00B76A92" w:rsidP="009941AE">
            <w:pPr>
              <w:tabs>
                <w:tab w:val="left" w:pos="252"/>
              </w:tabs>
              <w:rPr>
                <w:rFonts w:ascii="Tahoma" w:hAnsi="Tahoma" w:cs="Tahoma"/>
                <w:sz w:val="22"/>
                <w:szCs w:val="22"/>
              </w:rPr>
            </w:pPr>
            <w:r w:rsidRPr="00596C6C">
              <w:rPr>
                <w:rFonts w:ascii="Tahoma" w:hAnsi="Tahoma" w:cs="Tahoma"/>
                <w:sz w:val="22"/>
                <w:szCs w:val="22"/>
              </w:rPr>
              <w:t>-Realised</w:t>
            </w:r>
          </w:p>
        </w:tc>
        <w:tc>
          <w:tcPr>
            <w:tcW w:w="900" w:type="dxa"/>
            <w:tcBorders>
              <w:top w:val="nil"/>
              <w:left w:val="nil"/>
              <w:bottom w:val="nil"/>
              <w:right w:val="nil"/>
            </w:tcBorders>
            <w:vAlign w:val="bottom"/>
          </w:tcPr>
          <w:p w:rsidR="00B76A92" w:rsidRPr="00596C6C" w:rsidRDefault="00B76A92" w:rsidP="00F309CD">
            <w:pPr>
              <w:jc w:val="right"/>
              <w:rPr>
                <w:rFonts w:ascii="Tahoma" w:hAnsi="Tahoma" w:cs="Tahoma"/>
                <w:b/>
                <w:color w:val="000000"/>
                <w:sz w:val="22"/>
                <w:szCs w:val="22"/>
              </w:rPr>
            </w:pPr>
          </w:p>
        </w:tc>
        <w:tc>
          <w:tcPr>
            <w:tcW w:w="630" w:type="dxa"/>
            <w:tcBorders>
              <w:top w:val="nil"/>
              <w:left w:val="nil"/>
              <w:bottom w:val="nil"/>
              <w:right w:val="nil"/>
            </w:tcBorders>
            <w:vAlign w:val="bottom"/>
          </w:tcPr>
          <w:p w:rsidR="00B76A92" w:rsidRPr="00596C6C" w:rsidRDefault="00B76A92" w:rsidP="00F309CD">
            <w:pPr>
              <w:jc w:val="right"/>
              <w:rPr>
                <w:rFonts w:ascii="Tahoma" w:hAnsi="Tahoma" w:cs="Tahoma"/>
                <w:color w:val="000000"/>
                <w:sz w:val="22"/>
                <w:szCs w:val="22"/>
              </w:rPr>
            </w:pPr>
          </w:p>
        </w:tc>
        <w:tc>
          <w:tcPr>
            <w:tcW w:w="2250" w:type="dxa"/>
            <w:tcBorders>
              <w:top w:val="nil"/>
              <w:left w:val="nil"/>
              <w:bottom w:val="single" w:sz="4" w:space="0" w:color="auto"/>
            </w:tcBorders>
            <w:vAlign w:val="bottom"/>
          </w:tcPr>
          <w:p w:rsidR="00B76A92" w:rsidRPr="00596C6C" w:rsidRDefault="00122C85" w:rsidP="008C158B">
            <w:pPr>
              <w:jc w:val="right"/>
              <w:rPr>
                <w:rFonts w:ascii="Tahoma" w:hAnsi="Tahoma" w:cs="Tahoma"/>
                <w:b/>
                <w:color w:val="000000"/>
                <w:sz w:val="22"/>
                <w:szCs w:val="22"/>
              </w:rPr>
            </w:pPr>
            <w:r>
              <w:rPr>
                <w:rFonts w:ascii="Tahoma" w:hAnsi="Tahoma" w:cs="Tahoma"/>
                <w:b/>
                <w:color w:val="000000"/>
                <w:sz w:val="22"/>
                <w:szCs w:val="22"/>
              </w:rPr>
              <w:t>22,0</w:t>
            </w:r>
            <w:r w:rsidR="00617D09">
              <w:rPr>
                <w:rFonts w:ascii="Tahoma" w:hAnsi="Tahoma" w:cs="Tahoma"/>
                <w:b/>
                <w:color w:val="000000"/>
                <w:sz w:val="22"/>
                <w:szCs w:val="22"/>
              </w:rPr>
              <w:t>9</w:t>
            </w:r>
            <w:r w:rsidR="008C158B">
              <w:rPr>
                <w:rFonts w:ascii="Tahoma" w:hAnsi="Tahoma" w:cs="Tahoma"/>
                <w:b/>
                <w:color w:val="000000"/>
                <w:sz w:val="22"/>
                <w:szCs w:val="22"/>
              </w:rPr>
              <w:t>2</w:t>
            </w:r>
          </w:p>
        </w:tc>
        <w:tc>
          <w:tcPr>
            <w:tcW w:w="270" w:type="dxa"/>
            <w:vAlign w:val="bottom"/>
          </w:tcPr>
          <w:p w:rsidR="00B76A92" w:rsidRPr="00596C6C" w:rsidRDefault="00B76A92" w:rsidP="006F35BF">
            <w:pPr>
              <w:jc w:val="right"/>
              <w:rPr>
                <w:rFonts w:ascii="Tahoma" w:hAnsi="Tahoma" w:cs="Tahoma"/>
                <w:b/>
                <w:color w:val="000000"/>
                <w:sz w:val="22"/>
                <w:szCs w:val="22"/>
              </w:rPr>
            </w:pPr>
          </w:p>
        </w:tc>
        <w:tc>
          <w:tcPr>
            <w:tcW w:w="2070" w:type="dxa"/>
            <w:tcBorders>
              <w:bottom w:val="single" w:sz="8" w:space="0" w:color="auto"/>
            </w:tcBorders>
            <w:vAlign w:val="bottom"/>
          </w:tcPr>
          <w:p w:rsidR="00B76A92" w:rsidRPr="00596C6C" w:rsidRDefault="00B76A92" w:rsidP="006F35BF">
            <w:pPr>
              <w:jc w:val="right"/>
              <w:rPr>
                <w:rFonts w:ascii="Tahoma" w:hAnsi="Tahoma" w:cs="Tahoma"/>
                <w:color w:val="000000"/>
                <w:sz w:val="22"/>
                <w:szCs w:val="22"/>
              </w:rPr>
            </w:pPr>
            <w:r w:rsidRPr="00596C6C">
              <w:rPr>
                <w:rFonts w:ascii="Tahoma" w:hAnsi="Tahoma" w:cs="Tahoma"/>
                <w:color w:val="000000"/>
                <w:sz w:val="22"/>
                <w:szCs w:val="22"/>
              </w:rPr>
              <w:t>1,955</w:t>
            </w:r>
          </w:p>
        </w:tc>
      </w:tr>
      <w:tr w:rsidR="00B76A92" w:rsidRPr="00495921" w:rsidTr="00646F2A">
        <w:trPr>
          <w:trHeight w:val="220"/>
        </w:trPr>
        <w:tc>
          <w:tcPr>
            <w:tcW w:w="3150" w:type="dxa"/>
            <w:tcBorders>
              <w:top w:val="nil"/>
              <w:left w:val="nil"/>
              <w:bottom w:val="nil"/>
              <w:right w:val="nil"/>
            </w:tcBorders>
          </w:tcPr>
          <w:p w:rsidR="00B76A92" w:rsidRPr="00596C6C" w:rsidRDefault="00B76A92" w:rsidP="00F309CD">
            <w:pPr>
              <w:tabs>
                <w:tab w:val="left" w:pos="252"/>
              </w:tabs>
              <w:ind w:left="252" w:hanging="252"/>
              <w:rPr>
                <w:rFonts w:ascii="Tahoma" w:hAnsi="Tahoma" w:cs="Tahoma"/>
                <w:sz w:val="22"/>
                <w:szCs w:val="22"/>
              </w:rPr>
            </w:pPr>
          </w:p>
        </w:tc>
        <w:tc>
          <w:tcPr>
            <w:tcW w:w="900" w:type="dxa"/>
            <w:tcBorders>
              <w:top w:val="nil"/>
              <w:left w:val="nil"/>
              <w:bottom w:val="nil"/>
              <w:right w:val="nil"/>
            </w:tcBorders>
            <w:vAlign w:val="bottom"/>
          </w:tcPr>
          <w:p w:rsidR="00B76A92" w:rsidRPr="00596C6C" w:rsidRDefault="00B76A92" w:rsidP="00F309CD">
            <w:pPr>
              <w:jc w:val="right"/>
              <w:rPr>
                <w:rFonts w:ascii="Tahoma" w:hAnsi="Tahoma" w:cs="Tahoma"/>
                <w:b/>
                <w:color w:val="000000"/>
                <w:sz w:val="22"/>
                <w:szCs w:val="22"/>
              </w:rPr>
            </w:pPr>
          </w:p>
        </w:tc>
        <w:tc>
          <w:tcPr>
            <w:tcW w:w="630" w:type="dxa"/>
            <w:tcBorders>
              <w:top w:val="nil"/>
              <w:left w:val="nil"/>
              <w:bottom w:val="nil"/>
              <w:right w:val="nil"/>
            </w:tcBorders>
            <w:vAlign w:val="bottom"/>
          </w:tcPr>
          <w:p w:rsidR="00B76A92" w:rsidRPr="00596C6C" w:rsidRDefault="00B76A92" w:rsidP="00F309CD">
            <w:pPr>
              <w:jc w:val="right"/>
              <w:rPr>
                <w:rFonts w:ascii="Tahoma" w:hAnsi="Tahoma" w:cs="Tahoma"/>
                <w:color w:val="000000"/>
                <w:sz w:val="22"/>
                <w:szCs w:val="22"/>
              </w:rPr>
            </w:pPr>
          </w:p>
        </w:tc>
        <w:tc>
          <w:tcPr>
            <w:tcW w:w="2250" w:type="dxa"/>
            <w:tcBorders>
              <w:top w:val="single" w:sz="4" w:space="0" w:color="auto"/>
              <w:left w:val="nil"/>
              <w:bottom w:val="nil"/>
            </w:tcBorders>
            <w:vAlign w:val="bottom"/>
          </w:tcPr>
          <w:p w:rsidR="00B76A92" w:rsidRPr="00596C6C" w:rsidRDefault="00E12F33" w:rsidP="00AD6D8C">
            <w:pPr>
              <w:jc w:val="right"/>
              <w:rPr>
                <w:rFonts w:ascii="Tahoma" w:hAnsi="Tahoma" w:cs="Tahoma"/>
                <w:b/>
                <w:color w:val="000000"/>
                <w:sz w:val="22"/>
                <w:szCs w:val="22"/>
              </w:rPr>
            </w:pPr>
            <w:r>
              <w:rPr>
                <w:rFonts w:ascii="Tahoma" w:hAnsi="Tahoma" w:cs="Tahoma"/>
                <w:b/>
                <w:color w:val="000000"/>
                <w:sz w:val="22"/>
                <w:szCs w:val="22"/>
              </w:rPr>
              <w:t>(</w:t>
            </w:r>
            <w:r w:rsidR="00AD6D8C">
              <w:rPr>
                <w:rFonts w:ascii="Tahoma" w:hAnsi="Tahoma" w:cs="Tahoma"/>
                <w:b/>
                <w:color w:val="000000"/>
                <w:sz w:val="22"/>
                <w:szCs w:val="22"/>
              </w:rPr>
              <w:t>17,779</w:t>
            </w:r>
            <w:r>
              <w:rPr>
                <w:rFonts w:ascii="Tahoma" w:hAnsi="Tahoma" w:cs="Tahoma"/>
                <w:b/>
                <w:color w:val="000000"/>
                <w:sz w:val="22"/>
                <w:szCs w:val="22"/>
              </w:rPr>
              <w:t>)</w:t>
            </w:r>
          </w:p>
        </w:tc>
        <w:tc>
          <w:tcPr>
            <w:tcW w:w="270" w:type="dxa"/>
            <w:vAlign w:val="bottom"/>
          </w:tcPr>
          <w:p w:rsidR="00B76A92" w:rsidRPr="00596C6C" w:rsidRDefault="00B76A92" w:rsidP="006F35BF">
            <w:pPr>
              <w:jc w:val="right"/>
              <w:rPr>
                <w:rFonts w:ascii="Tahoma" w:hAnsi="Tahoma" w:cs="Tahoma"/>
                <w:b/>
                <w:color w:val="000000"/>
                <w:sz w:val="22"/>
                <w:szCs w:val="22"/>
              </w:rPr>
            </w:pPr>
          </w:p>
        </w:tc>
        <w:tc>
          <w:tcPr>
            <w:tcW w:w="2070" w:type="dxa"/>
            <w:tcBorders>
              <w:top w:val="single" w:sz="8" w:space="0" w:color="auto"/>
            </w:tcBorders>
            <w:vAlign w:val="bottom"/>
          </w:tcPr>
          <w:p w:rsidR="00B76A92" w:rsidRPr="00596C6C" w:rsidRDefault="00B76A92" w:rsidP="006F35BF">
            <w:pPr>
              <w:jc w:val="right"/>
              <w:rPr>
                <w:rFonts w:ascii="Tahoma" w:hAnsi="Tahoma" w:cs="Tahoma"/>
                <w:color w:val="000000"/>
                <w:sz w:val="22"/>
                <w:szCs w:val="22"/>
              </w:rPr>
            </w:pPr>
            <w:r w:rsidRPr="00596C6C">
              <w:rPr>
                <w:rFonts w:ascii="Tahoma" w:hAnsi="Tahoma" w:cs="Tahoma"/>
                <w:color w:val="000000"/>
                <w:sz w:val="22"/>
                <w:szCs w:val="22"/>
              </w:rPr>
              <w:t>63,879</w:t>
            </w:r>
          </w:p>
        </w:tc>
      </w:tr>
      <w:tr w:rsidR="00B76A92" w:rsidRPr="00495921" w:rsidTr="00646F2A">
        <w:trPr>
          <w:trHeight w:val="220"/>
        </w:trPr>
        <w:tc>
          <w:tcPr>
            <w:tcW w:w="3150" w:type="dxa"/>
            <w:tcBorders>
              <w:top w:val="nil"/>
              <w:left w:val="nil"/>
              <w:bottom w:val="nil"/>
              <w:right w:val="nil"/>
            </w:tcBorders>
          </w:tcPr>
          <w:p w:rsidR="00B76A92" w:rsidRPr="00596C6C" w:rsidRDefault="00557F31" w:rsidP="00F309CD">
            <w:pPr>
              <w:tabs>
                <w:tab w:val="left" w:pos="252"/>
              </w:tabs>
              <w:ind w:left="252" w:hanging="252"/>
              <w:rPr>
                <w:rFonts w:ascii="Tahoma" w:hAnsi="Tahoma" w:cs="Tahoma"/>
                <w:sz w:val="22"/>
                <w:szCs w:val="22"/>
              </w:rPr>
            </w:pPr>
            <w:r w:rsidRPr="00596C6C">
              <w:rPr>
                <w:rFonts w:ascii="Tahoma" w:hAnsi="Tahoma" w:cs="Tahoma"/>
                <w:sz w:val="22"/>
                <w:szCs w:val="22"/>
              </w:rPr>
              <w:t>Add</w:t>
            </w:r>
            <w:r w:rsidR="00B76A92" w:rsidRPr="00596C6C">
              <w:rPr>
                <w:rFonts w:ascii="Tahoma" w:hAnsi="Tahoma" w:cs="Tahoma"/>
                <w:sz w:val="22"/>
                <w:szCs w:val="22"/>
              </w:rPr>
              <w:t>: Consolidation adjustment</w:t>
            </w:r>
          </w:p>
        </w:tc>
        <w:tc>
          <w:tcPr>
            <w:tcW w:w="900" w:type="dxa"/>
            <w:tcBorders>
              <w:top w:val="nil"/>
              <w:left w:val="nil"/>
              <w:bottom w:val="nil"/>
              <w:right w:val="nil"/>
            </w:tcBorders>
            <w:vAlign w:val="bottom"/>
          </w:tcPr>
          <w:p w:rsidR="00B76A92" w:rsidRPr="00596C6C" w:rsidRDefault="00B76A92" w:rsidP="00F309CD">
            <w:pPr>
              <w:jc w:val="right"/>
              <w:rPr>
                <w:rFonts w:ascii="Tahoma" w:hAnsi="Tahoma" w:cs="Tahoma"/>
                <w:b/>
                <w:color w:val="000000"/>
                <w:sz w:val="22"/>
                <w:szCs w:val="22"/>
              </w:rPr>
            </w:pPr>
          </w:p>
        </w:tc>
        <w:tc>
          <w:tcPr>
            <w:tcW w:w="630" w:type="dxa"/>
            <w:tcBorders>
              <w:top w:val="nil"/>
              <w:left w:val="nil"/>
              <w:bottom w:val="nil"/>
              <w:right w:val="nil"/>
            </w:tcBorders>
            <w:vAlign w:val="bottom"/>
          </w:tcPr>
          <w:p w:rsidR="00B76A92" w:rsidRPr="00596C6C" w:rsidRDefault="00B76A92" w:rsidP="00F309CD">
            <w:pPr>
              <w:jc w:val="right"/>
              <w:rPr>
                <w:rFonts w:ascii="Tahoma" w:hAnsi="Tahoma" w:cs="Tahoma"/>
                <w:color w:val="000000"/>
                <w:sz w:val="22"/>
                <w:szCs w:val="22"/>
              </w:rPr>
            </w:pPr>
          </w:p>
        </w:tc>
        <w:tc>
          <w:tcPr>
            <w:tcW w:w="2250" w:type="dxa"/>
            <w:tcBorders>
              <w:top w:val="nil"/>
              <w:left w:val="nil"/>
              <w:bottom w:val="single" w:sz="4" w:space="0" w:color="auto"/>
            </w:tcBorders>
            <w:vAlign w:val="bottom"/>
          </w:tcPr>
          <w:p w:rsidR="00B76A92" w:rsidRPr="00596C6C" w:rsidRDefault="00AD6D8C" w:rsidP="00617D09">
            <w:pPr>
              <w:jc w:val="right"/>
              <w:rPr>
                <w:rFonts w:ascii="Tahoma" w:hAnsi="Tahoma" w:cs="Tahoma"/>
                <w:b/>
                <w:color w:val="000000"/>
                <w:sz w:val="22"/>
                <w:szCs w:val="22"/>
              </w:rPr>
            </w:pPr>
            <w:r>
              <w:rPr>
                <w:rFonts w:ascii="Tahoma" w:hAnsi="Tahoma" w:cs="Tahoma"/>
                <w:b/>
                <w:color w:val="000000"/>
                <w:sz w:val="22"/>
                <w:szCs w:val="22"/>
              </w:rPr>
              <w:t>51,973</w:t>
            </w:r>
          </w:p>
        </w:tc>
        <w:tc>
          <w:tcPr>
            <w:tcW w:w="270" w:type="dxa"/>
            <w:vAlign w:val="bottom"/>
          </w:tcPr>
          <w:p w:rsidR="00B76A92" w:rsidRPr="00596C6C" w:rsidRDefault="00B76A92" w:rsidP="006F35BF">
            <w:pPr>
              <w:jc w:val="right"/>
              <w:rPr>
                <w:rFonts w:ascii="Tahoma" w:hAnsi="Tahoma" w:cs="Tahoma"/>
                <w:b/>
                <w:color w:val="000000"/>
                <w:sz w:val="22"/>
                <w:szCs w:val="22"/>
              </w:rPr>
            </w:pPr>
          </w:p>
        </w:tc>
        <w:tc>
          <w:tcPr>
            <w:tcW w:w="2070" w:type="dxa"/>
            <w:tcBorders>
              <w:bottom w:val="single" w:sz="8" w:space="0" w:color="auto"/>
            </w:tcBorders>
            <w:vAlign w:val="bottom"/>
          </w:tcPr>
          <w:p w:rsidR="00B76A92" w:rsidRPr="00596C6C" w:rsidRDefault="00B76A92" w:rsidP="006F35BF">
            <w:pPr>
              <w:jc w:val="right"/>
              <w:rPr>
                <w:rFonts w:ascii="Tahoma" w:hAnsi="Tahoma" w:cs="Tahoma"/>
                <w:color w:val="000000"/>
                <w:sz w:val="22"/>
                <w:szCs w:val="22"/>
              </w:rPr>
            </w:pPr>
            <w:r w:rsidRPr="00596C6C">
              <w:rPr>
                <w:rFonts w:ascii="Tahoma" w:hAnsi="Tahoma" w:cs="Tahoma"/>
                <w:color w:val="000000"/>
                <w:sz w:val="22"/>
                <w:szCs w:val="22"/>
              </w:rPr>
              <w:t>34,158</w:t>
            </w:r>
          </w:p>
        </w:tc>
      </w:tr>
      <w:tr w:rsidR="00B76A92" w:rsidRPr="00495921" w:rsidTr="00646F2A">
        <w:trPr>
          <w:trHeight w:val="376"/>
        </w:trPr>
        <w:tc>
          <w:tcPr>
            <w:tcW w:w="3150" w:type="dxa"/>
            <w:tcBorders>
              <w:top w:val="nil"/>
              <w:left w:val="nil"/>
              <w:bottom w:val="nil"/>
              <w:right w:val="nil"/>
            </w:tcBorders>
            <w:vAlign w:val="center"/>
          </w:tcPr>
          <w:p w:rsidR="00B76A92" w:rsidRPr="00596C6C" w:rsidRDefault="00B76A92" w:rsidP="00B76A92">
            <w:pPr>
              <w:tabs>
                <w:tab w:val="left" w:pos="252"/>
              </w:tabs>
              <w:ind w:left="252" w:hanging="252"/>
              <w:rPr>
                <w:rFonts w:ascii="Tahoma" w:hAnsi="Tahoma" w:cs="Tahoma"/>
                <w:sz w:val="22"/>
                <w:szCs w:val="22"/>
              </w:rPr>
            </w:pPr>
            <w:r w:rsidRPr="00596C6C">
              <w:rPr>
                <w:rFonts w:ascii="Tahoma" w:hAnsi="Tahoma" w:cs="Tahoma"/>
                <w:sz w:val="22"/>
                <w:szCs w:val="22"/>
              </w:rPr>
              <w:t>Retained earnings c/f</w:t>
            </w:r>
          </w:p>
        </w:tc>
        <w:tc>
          <w:tcPr>
            <w:tcW w:w="900" w:type="dxa"/>
            <w:tcBorders>
              <w:top w:val="nil"/>
              <w:left w:val="nil"/>
              <w:bottom w:val="nil"/>
              <w:right w:val="nil"/>
            </w:tcBorders>
            <w:vAlign w:val="center"/>
          </w:tcPr>
          <w:p w:rsidR="00B76A92" w:rsidRPr="00596C6C" w:rsidRDefault="00B76A92" w:rsidP="00B76A92">
            <w:pPr>
              <w:jc w:val="center"/>
              <w:rPr>
                <w:rFonts w:ascii="Tahoma" w:hAnsi="Tahoma" w:cs="Tahoma"/>
                <w:b/>
                <w:color w:val="000000"/>
                <w:sz w:val="22"/>
                <w:szCs w:val="22"/>
              </w:rPr>
            </w:pPr>
          </w:p>
        </w:tc>
        <w:tc>
          <w:tcPr>
            <w:tcW w:w="630" w:type="dxa"/>
            <w:tcBorders>
              <w:top w:val="nil"/>
              <w:left w:val="nil"/>
              <w:bottom w:val="nil"/>
              <w:right w:val="nil"/>
            </w:tcBorders>
            <w:vAlign w:val="bottom"/>
          </w:tcPr>
          <w:p w:rsidR="00B76A92" w:rsidRPr="00596C6C" w:rsidRDefault="00B76A92" w:rsidP="00F309CD">
            <w:pPr>
              <w:jc w:val="right"/>
              <w:rPr>
                <w:rFonts w:ascii="Tahoma" w:hAnsi="Tahoma" w:cs="Tahoma"/>
                <w:color w:val="000000"/>
                <w:sz w:val="22"/>
                <w:szCs w:val="22"/>
              </w:rPr>
            </w:pPr>
          </w:p>
        </w:tc>
        <w:tc>
          <w:tcPr>
            <w:tcW w:w="2250" w:type="dxa"/>
            <w:tcBorders>
              <w:top w:val="single" w:sz="4" w:space="0" w:color="auto"/>
              <w:left w:val="nil"/>
              <w:bottom w:val="double" w:sz="4" w:space="0" w:color="auto"/>
            </w:tcBorders>
            <w:vAlign w:val="center"/>
          </w:tcPr>
          <w:p w:rsidR="00B76A92" w:rsidRPr="00596C6C" w:rsidRDefault="00AD6D8C" w:rsidP="00617D09">
            <w:pPr>
              <w:jc w:val="right"/>
              <w:rPr>
                <w:rFonts w:ascii="Tahoma" w:hAnsi="Tahoma" w:cs="Tahoma"/>
                <w:b/>
                <w:color w:val="000000"/>
                <w:sz w:val="22"/>
                <w:szCs w:val="22"/>
              </w:rPr>
            </w:pPr>
            <w:r>
              <w:rPr>
                <w:rFonts w:ascii="Tahoma" w:hAnsi="Tahoma" w:cs="Tahoma"/>
                <w:b/>
                <w:color w:val="000000"/>
                <w:sz w:val="22"/>
                <w:szCs w:val="22"/>
              </w:rPr>
              <w:t>34,194</w:t>
            </w:r>
          </w:p>
        </w:tc>
        <w:tc>
          <w:tcPr>
            <w:tcW w:w="270" w:type="dxa"/>
            <w:vAlign w:val="center"/>
          </w:tcPr>
          <w:p w:rsidR="00B76A92" w:rsidRPr="00596C6C" w:rsidRDefault="00B76A92" w:rsidP="00B76A92">
            <w:pPr>
              <w:jc w:val="right"/>
              <w:rPr>
                <w:rFonts w:ascii="Tahoma" w:hAnsi="Tahoma" w:cs="Tahoma"/>
                <w:b/>
                <w:color w:val="000000"/>
                <w:sz w:val="22"/>
                <w:szCs w:val="22"/>
              </w:rPr>
            </w:pPr>
          </w:p>
        </w:tc>
        <w:tc>
          <w:tcPr>
            <w:tcW w:w="2070" w:type="dxa"/>
            <w:tcBorders>
              <w:top w:val="single" w:sz="8" w:space="0" w:color="auto"/>
              <w:bottom w:val="double" w:sz="4" w:space="0" w:color="auto"/>
            </w:tcBorders>
            <w:vAlign w:val="center"/>
          </w:tcPr>
          <w:p w:rsidR="00B76A92" w:rsidRPr="00596C6C" w:rsidRDefault="00B76A92" w:rsidP="00B76A92">
            <w:pPr>
              <w:jc w:val="right"/>
              <w:rPr>
                <w:rFonts w:ascii="Tahoma" w:hAnsi="Tahoma" w:cs="Tahoma"/>
                <w:color w:val="000000"/>
                <w:sz w:val="22"/>
                <w:szCs w:val="22"/>
              </w:rPr>
            </w:pPr>
            <w:r w:rsidRPr="00596C6C">
              <w:rPr>
                <w:rFonts w:ascii="Tahoma" w:hAnsi="Tahoma" w:cs="Tahoma"/>
                <w:color w:val="000000"/>
                <w:sz w:val="22"/>
                <w:szCs w:val="22"/>
              </w:rPr>
              <w:t>98,037</w:t>
            </w:r>
          </w:p>
        </w:tc>
      </w:tr>
      <w:tr w:rsidR="00D06810" w:rsidRPr="00495921" w:rsidTr="00646F2A">
        <w:trPr>
          <w:trHeight w:val="220"/>
        </w:trPr>
        <w:tc>
          <w:tcPr>
            <w:tcW w:w="3150" w:type="dxa"/>
            <w:tcBorders>
              <w:top w:val="nil"/>
              <w:left w:val="nil"/>
              <w:bottom w:val="nil"/>
              <w:right w:val="nil"/>
            </w:tcBorders>
          </w:tcPr>
          <w:p w:rsidR="00D06810" w:rsidRPr="00596C6C" w:rsidRDefault="00D06810" w:rsidP="00F309CD">
            <w:pPr>
              <w:tabs>
                <w:tab w:val="left" w:pos="252"/>
              </w:tabs>
              <w:ind w:left="252" w:hanging="252"/>
              <w:rPr>
                <w:rFonts w:ascii="Tahoma" w:hAnsi="Tahoma" w:cs="Tahoma"/>
                <w:sz w:val="22"/>
                <w:szCs w:val="22"/>
              </w:rPr>
            </w:pPr>
          </w:p>
        </w:tc>
        <w:tc>
          <w:tcPr>
            <w:tcW w:w="900" w:type="dxa"/>
            <w:tcBorders>
              <w:top w:val="nil"/>
              <w:left w:val="nil"/>
              <w:bottom w:val="nil"/>
              <w:right w:val="nil"/>
            </w:tcBorders>
            <w:vAlign w:val="bottom"/>
          </w:tcPr>
          <w:p w:rsidR="00D06810" w:rsidRPr="00596C6C" w:rsidRDefault="00D06810" w:rsidP="00F309CD">
            <w:pPr>
              <w:jc w:val="right"/>
              <w:rPr>
                <w:rFonts w:ascii="Tahoma" w:hAnsi="Tahoma" w:cs="Tahoma"/>
                <w:b/>
                <w:color w:val="000000"/>
                <w:sz w:val="22"/>
                <w:szCs w:val="22"/>
              </w:rPr>
            </w:pPr>
          </w:p>
        </w:tc>
        <w:tc>
          <w:tcPr>
            <w:tcW w:w="630" w:type="dxa"/>
            <w:tcBorders>
              <w:top w:val="nil"/>
              <w:left w:val="nil"/>
              <w:bottom w:val="nil"/>
              <w:right w:val="nil"/>
            </w:tcBorders>
            <w:vAlign w:val="bottom"/>
          </w:tcPr>
          <w:p w:rsidR="00D06810" w:rsidRPr="00596C6C" w:rsidRDefault="00D06810" w:rsidP="00F309CD">
            <w:pPr>
              <w:jc w:val="right"/>
              <w:rPr>
                <w:rFonts w:ascii="Tahoma" w:hAnsi="Tahoma" w:cs="Tahoma"/>
                <w:color w:val="000000"/>
                <w:sz w:val="22"/>
                <w:szCs w:val="22"/>
              </w:rPr>
            </w:pPr>
          </w:p>
        </w:tc>
        <w:tc>
          <w:tcPr>
            <w:tcW w:w="2250" w:type="dxa"/>
            <w:tcBorders>
              <w:top w:val="double" w:sz="4" w:space="0" w:color="auto"/>
              <w:left w:val="nil"/>
              <w:bottom w:val="nil"/>
            </w:tcBorders>
          </w:tcPr>
          <w:p w:rsidR="00D06810" w:rsidRPr="00596C6C" w:rsidRDefault="00D06810" w:rsidP="00F309CD">
            <w:pPr>
              <w:tabs>
                <w:tab w:val="left" w:pos="630"/>
              </w:tabs>
              <w:jc w:val="right"/>
              <w:rPr>
                <w:rFonts w:ascii="Tahoma" w:hAnsi="Tahoma" w:cs="Tahoma"/>
                <w:color w:val="000000"/>
                <w:sz w:val="22"/>
                <w:szCs w:val="22"/>
              </w:rPr>
            </w:pPr>
          </w:p>
        </w:tc>
        <w:tc>
          <w:tcPr>
            <w:tcW w:w="270" w:type="dxa"/>
            <w:vAlign w:val="bottom"/>
          </w:tcPr>
          <w:p w:rsidR="00D06810" w:rsidRPr="00596C6C" w:rsidRDefault="00D06810" w:rsidP="00F309CD">
            <w:pPr>
              <w:jc w:val="right"/>
              <w:rPr>
                <w:rFonts w:ascii="Tahoma" w:hAnsi="Tahoma" w:cs="Tahoma"/>
                <w:b/>
                <w:color w:val="000000"/>
                <w:sz w:val="22"/>
                <w:szCs w:val="22"/>
              </w:rPr>
            </w:pPr>
          </w:p>
        </w:tc>
        <w:tc>
          <w:tcPr>
            <w:tcW w:w="2070" w:type="dxa"/>
            <w:tcBorders>
              <w:top w:val="double" w:sz="4" w:space="0" w:color="auto"/>
            </w:tcBorders>
            <w:vAlign w:val="bottom"/>
          </w:tcPr>
          <w:p w:rsidR="00D06810" w:rsidRPr="00596C6C" w:rsidRDefault="00D06810" w:rsidP="007B7111">
            <w:pPr>
              <w:jc w:val="right"/>
              <w:rPr>
                <w:rFonts w:ascii="Tahoma" w:hAnsi="Tahoma" w:cs="Tahoma"/>
                <w:color w:val="000000"/>
                <w:sz w:val="22"/>
                <w:szCs w:val="22"/>
              </w:rPr>
            </w:pPr>
          </w:p>
        </w:tc>
      </w:tr>
      <w:tr w:rsidR="00D06810" w:rsidRPr="00495921" w:rsidTr="00646F2A">
        <w:trPr>
          <w:trHeight w:val="220"/>
        </w:trPr>
        <w:tc>
          <w:tcPr>
            <w:tcW w:w="3150" w:type="dxa"/>
            <w:tcBorders>
              <w:top w:val="nil"/>
              <w:left w:val="nil"/>
              <w:right w:val="nil"/>
            </w:tcBorders>
          </w:tcPr>
          <w:p w:rsidR="00D06810" w:rsidRPr="00495921" w:rsidRDefault="00D06810" w:rsidP="00F309CD">
            <w:pPr>
              <w:tabs>
                <w:tab w:val="left" w:pos="252"/>
              </w:tabs>
              <w:ind w:left="252" w:hanging="252"/>
              <w:rPr>
                <w:rFonts w:ascii="Tahoma" w:hAnsi="Tahoma" w:cs="Tahoma"/>
                <w:szCs w:val="24"/>
              </w:rPr>
            </w:pPr>
          </w:p>
        </w:tc>
        <w:tc>
          <w:tcPr>
            <w:tcW w:w="900" w:type="dxa"/>
            <w:tcBorders>
              <w:top w:val="nil"/>
              <w:left w:val="nil"/>
              <w:right w:val="nil"/>
            </w:tcBorders>
            <w:vAlign w:val="bottom"/>
          </w:tcPr>
          <w:p w:rsidR="00D06810" w:rsidRPr="00495921" w:rsidRDefault="00D06810" w:rsidP="00F309CD">
            <w:pPr>
              <w:jc w:val="right"/>
              <w:rPr>
                <w:rFonts w:ascii="Tahoma" w:hAnsi="Tahoma" w:cs="Tahoma"/>
                <w:b/>
                <w:color w:val="000000"/>
                <w:szCs w:val="24"/>
              </w:rPr>
            </w:pPr>
          </w:p>
        </w:tc>
        <w:tc>
          <w:tcPr>
            <w:tcW w:w="630" w:type="dxa"/>
            <w:tcBorders>
              <w:top w:val="nil"/>
              <w:left w:val="nil"/>
              <w:right w:val="nil"/>
            </w:tcBorders>
            <w:vAlign w:val="bottom"/>
          </w:tcPr>
          <w:p w:rsidR="00D06810" w:rsidRPr="00495921" w:rsidRDefault="00D06810" w:rsidP="00F309CD">
            <w:pPr>
              <w:jc w:val="right"/>
              <w:rPr>
                <w:rFonts w:ascii="Tahoma" w:hAnsi="Tahoma" w:cs="Tahoma"/>
                <w:color w:val="000000"/>
                <w:szCs w:val="24"/>
              </w:rPr>
            </w:pPr>
          </w:p>
        </w:tc>
        <w:tc>
          <w:tcPr>
            <w:tcW w:w="2250" w:type="dxa"/>
            <w:tcBorders>
              <w:top w:val="nil"/>
              <w:left w:val="nil"/>
            </w:tcBorders>
          </w:tcPr>
          <w:p w:rsidR="00D06810" w:rsidRPr="00495921" w:rsidRDefault="00D06810" w:rsidP="00F309CD">
            <w:pPr>
              <w:tabs>
                <w:tab w:val="left" w:pos="630"/>
              </w:tabs>
              <w:jc w:val="right"/>
              <w:rPr>
                <w:rFonts w:ascii="Tahoma" w:hAnsi="Tahoma" w:cs="Tahoma"/>
                <w:color w:val="000000"/>
                <w:szCs w:val="24"/>
              </w:rPr>
            </w:pPr>
          </w:p>
        </w:tc>
        <w:tc>
          <w:tcPr>
            <w:tcW w:w="270" w:type="dxa"/>
            <w:vAlign w:val="bottom"/>
          </w:tcPr>
          <w:p w:rsidR="00D06810" w:rsidRPr="00495921" w:rsidRDefault="00D06810" w:rsidP="00F309CD">
            <w:pPr>
              <w:jc w:val="right"/>
              <w:rPr>
                <w:rFonts w:ascii="Tahoma" w:hAnsi="Tahoma" w:cs="Tahoma"/>
                <w:b/>
                <w:color w:val="000000"/>
                <w:szCs w:val="24"/>
              </w:rPr>
            </w:pPr>
          </w:p>
        </w:tc>
        <w:tc>
          <w:tcPr>
            <w:tcW w:w="2070" w:type="dxa"/>
            <w:vAlign w:val="bottom"/>
          </w:tcPr>
          <w:p w:rsidR="00D06810" w:rsidRPr="00495921" w:rsidRDefault="00D06810" w:rsidP="007B7111">
            <w:pPr>
              <w:jc w:val="right"/>
              <w:rPr>
                <w:rFonts w:ascii="Tahoma" w:hAnsi="Tahoma" w:cs="Tahoma"/>
                <w:color w:val="000000"/>
                <w:szCs w:val="24"/>
              </w:rPr>
            </w:pPr>
          </w:p>
        </w:tc>
      </w:tr>
    </w:tbl>
    <w:p w:rsidR="00F309CD" w:rsidRPr="00495921" w:rsidRDefault="00F309CD" w:rsidP="00F309CD">
      <w:pPr>
        <w:pStyle w:val="Heading3"/>
        <w:widowControl/>
        <w:suppressAutoHyphens w:val="0"/>
        <w:ind w:right="0"/>
        <w:rPr>
          <w:rFonts w:ascii="Tahoma" w:hAnsi="Tahoma" w:cs="Tahoma"/>
          <w:szCs w:val="24"/>
        </w:rPr>
      </w:pPr>
    </w:p>
    <w:p w:rsidR="000002C5" w:rsidRDefault="000002C5" w:rsidP="000002C5">
      <w:pPr>
        <w:rPr>
          <w:lang w:val="en-GB"/>
        </w:rPr>
      </w:pPr>
    </w:p>
    <w:p w:rsidR="000002C5" w:rsidRPr="000002C5" w:rsidRDefault="000002C5" w:rsidP="0083111E">
      <w:pPr>
        <w:pStyle w:val="Heading8"/>
        <w:ind w:left="720" w:hanging="720"/>
      </w:pPr>
      <w:r w:rsidRPr="00D55E42">
        <w:rPr>
          <w:rFonts w:ascii="Tahoma" w:hAnsi="Tahoma" w:cs="Tahoma"/>
          <w:szCs w:val="24"/>
        </w:rPr>
        <w:tab/>
      </w:r>
    </w:p>
    <w:p w:rsidR="00CF5C49" w:rsidRDefault="00CF5C49" w:rsidP="009F0F42">
      <w:pPr>
        <w:pStyle w:val="Heading8"/>
      </w:pPr>
    </w:p>
    <w:p w:rsidR="0019495F" w:rsidRDefault="0019495F" w:rsidP="0019495F">
      <w:pPr>
        <w:rPr>
          <w:lang w:val="en-GB"/>
        </w:rPr>
      </w:pPr>
    </w:p>
    <w:sectPr w:rsidR="0019495F" w:rsidSect="001D7383">
      <w:endnotePr>
        <w:numFmt w:val="decimal"/>
      </w:endnotePr>
      <w:pgSz w:w="11906" w:h="16838" w:code="9"/>
      <w:pgMar w:top="1440" w:right="1440" w:bottom="1440" w:left="634" w:header="720" w:footer="576" w:gutter="0"/>
      <w:pgBorders w:offsetFrom="page">
        <w:bottom w:val="single" w:sz="8" w:space="24" w:color="auto"/>
      </w:pgBorders>
      <w:pgNumType w:start="6"/>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65" w:rsidRDefault="00727A65">
      <w:pPr>
        <w:widowControl/>
        <w:spacing w:line="20" w:lineRule="exact"/>
      </w:pPr>
    </w:p>
    <w:p w:rsidR="00727A65" w:rsidRDefault="00727A65"/>
  </w:endnote>
  <w:endnote w:type="continuationSeparator" w:id="1">
    <w:p w:rsidR="00727A65" w:rsidRDefault="00727A65">
      <w:r>
        <w:t xml:space="preserve"> </w:t>
      </w:r>
    </w:p>
    <w:p w:rsidR="00727A65" w:rsidRDefault="00727A65"/>
  </w:endnote>
  <w:endnote w:type="continuationNotice" w:id="2">
    <w:p w:rsidR="00727A65" w:rsidRDefault="00727A65">
      <w:r>
        <w:t xml:space="preserve"> </w:t>
      </w:r>
    </w:p>
    <w:p w:rsidR="00727A65" w:rsidRDefault="00727A65"/>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7B" w:rsidRDefault="00AC31BB">
    <w:pPr>
      <w:pStyle w:val="Footer"/>
      <w:framePr w:wrap="around" w:vAnchor="text" w:hAnchor="margin" w:xAlign="center" w:y="1"/>
      <w:rPr>
        <w:rStyle w:val="PageNumber"/>
      </w:rPr>
    </w:pPr>
    <w:r>
      <w:rPr>
        <w:rStyle w:val="PageNumber"/>
      </w:rPr>
      <w:fldChar w:fldCharType="begin"/>
    </w:r>
    <w:r w:rsidR="00C06C7B">
      <w:rPr>
        <w:rStyle w:val="PageNumber"/>
      </w:rPr>
      <w:instrText xml:space="preserve">PAGE  </w:instrText>
    </w:r>
    <w:r>
      <w:rPr>
        <w:rStyle w:val="PageNumber"/>
      </w:rPr>
      <w:fldChar w:fldCharType="separate"/>
    </w:r>
    <w:r w:rsidR="00C06C7B">
      <w:rPr>
        <w:rStyle w:val="PageNumber"/>
        <w:noProof/>
      </w:rPr>
      <w:t>12</w:t>
    </w:r>
    <w:r>
      <w:rPr>
        <w:rStyle w:val="PageNumber"/>
      </w:rPr>
      <w:fldChar w:fldCharType="end"/>
    </w:r>
  </w:p>
  <w:p w:rsidR="00C06C7B" w:rsidRDefault="00C06C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1784"/>
      <w:docPartObj>
        <w:docPartGallery w:val="Page Numbers (Bottom of Page)"/>
        <w:docPartUnique/>
      </w:docPartObj>
    </w:sdtPr>
    <w:sdtContent>
      <w:p w:rsidR="00C06C7B" w:rsidRDefault="00AC31BB">
        <w:pPr>
          <w:pStyle w:val="Footer"/>
          <w:jc w:val="right"/>
        </w:pPr>
        <w:fldSimple w:instr=" PAGE   \* MERGEFORMAT ">
          <w:r w:rsidR="00C17745">
            <w:rPr>
              <w:noProof/>
            </w:rPr>
            <w:t>4</w:t>
          </w:r>
        </w:fldSimple>
      </w:p>
    </w:sdtContent>
  </w:sdt>
  <w:p w:rsidR="00C06C7B" w:rsidRDefault="00C06C7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7B" w:rsidRDefault="00C06C7B" w:rsidP="00FA2133">
    <w:pPr>
      <w:pStyle w:val="Footer"/>
      <w:tabs>
        <w:tab w:val="clear" w:pos="4320"/>
        <w:tab w:val="clear" w:pos="8640"/>
        <w:tab w:val="left" w:pos="2382"/>
      </w:tabs>
    </w:pPr>
    <w:r>
      <w:tab/>
    </w:r>
  </w:p>
  <w:p w:rsidR="00C06C7B" w:rsidRDefault="00C06C7B" w:rsidP="00FA2133">
    <w:pPr>
      <w:pStyle w:val="Footer"/>
      <w:tabs>
        <w:tab w:val="clear" w:pos="4320"/>
        <w:tab w:val="clear" w:pos="8640"/>
        <w:tab w:val="left" w:pos="499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65" w:rsidRDefault="00727A65">
      <w:r>
        <w:separator/>
      </w:r>
    </w:p>
    <w:p w:rsidR="00727A65" w:rsidRDefault="00727A65"/>
  </w:footnote>
  <w:footnote w:type="continuationSeparator" w:id="1">
    <w:p w:rsidR="00727A65" w:rsidRDefault="00727A65">
      <w:r>
        <w:continuationSeparator/>
      </w:r>
    </w:p>
    <w:p w:rsidR="00727A65" w:rsidRDefault="00727A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7B" w:rsidRDefault="00C06C7B">
    <w:pPr>
      <w:pStyle w:val="SECTION"/>
      <w:tabs>
        <w:tab w:val="left" w:pos="-1440"/>
        <w:tab w:val="right" w:leader="dot" w:pos="0"/>
        <w:tab w:val="left" w:pos="720"/>
        <w:tab w:val="left" w:pos="1440"/>
        <w:tab w:val="left" w:pos="2304"/>
      </w:tabs>
      <w:rPr>
        <w:rFonts w:ascii="Tahoma" w:hAnsi="Tahoma" w:cs="Tahoma"/>
        <w:kern w:val="2"/>
        <w:sz w:val="26"/>
        <w:szCs w:val="26"/>
        <w:lang w:val="en-GB"/>
      </w:rPr>
    </w:pPr>
    <w:r>
      <w:rPr>
        <w:rFonts w:ascii="Tahoma" w:hAnsi="Tahoma" w:cs="Tahoma"/>
        <w:kern w:val="2"/>
        <w:sz w:val="26"/>
        <w:szCs w:val="26"/>
        <w:lang w:val="en-GB"/>
      </w:rPr>
      <w:t>PASDEC HOLDINGS BERHAD</w:t>
    </w:r>
  </w:p>
  <w:p w:rsidR="00C06C7B" w:rsidRDefault="00C06C7B">
    <w:pPr>
      <w:pStyle w:val="Header"/>
      <w:rPr>
        <w:rStyle w:val="TABLE"/>
        <w:rFonts w:ascii="Tahoma" w:hAnsi="Tahoma" w:cs="Tahoma"/>
        <w:spacing w:val="-2"/>
        <w:kern w:val="2"/>
        <w:lang w:val="en-GB"/>
      </w:rPr>
    </w:pPr>
    <w:r>
      <w:rPr>
        <w:rStyle w:val="TABLE"/>
        <w:rFonts w:ascii="Tahoma" w:hAnsi="Tahoma" w:cs="Tahoma"/>
        <w:spacing w:val="-2"/>
        <w:kern w:val="2"/>
        <w:lang w:val="en-GB"/>
      </w:rPr>
      <w:t xml:space="preserve">(Incorporated in </w:t>
    </w:r>
    <w:smartTag w:uri="urn:schemas-microsoft-com:office:smarttags" w:element="place">
      <w:smartTag w:uri="urn:schemas-microsoft-com:office:smarttags" w:element="country-region">
        <w:r>
          <w:rPr>
            <w:rStyle w:val="TABLE"/>
            <w:rFonts w:ascii="Tahoma" w:hAnsi="Tahoma" w:cs="Tahoma"/>
            <w:spacing w:val="-2"/>
            <w:kern w:val="2"/>
            <w:lang w:val="en-GB"/>
          </w:rPr>
          <w:t>Malaysia</w:t>
        </w:r>
      </w:smartTag>
    </w:smartTag>
    <w:r>
      <w:rPr>
        <w:rStyle w:val="TABLE"/>
        <w:rFonts w:ascii="Tahoma" w:hAnsi="Tahoma" w:cs="Tahoma"/>
        <w:spacing w:val="-2"/>
        <w:kern w:val="2"/>
        <w:lang w:val="en-GB"/>
      </w:rPr>
      <w:t>)</w:t>
    </w:r>
  </w:p>
  <w:p w:rsidR="00C06C7B" w:rsidRDefault="00C06C7B">
    <w:pPr>
      <w:pStyle w:val="Header"/>
      <w:rPr>
        <w:rStyle w:val="TABLE"/>
        <w:rFonts w:ascii="Tahoma" w:hAnsi="Tahoma" w:cs="Tahoma"/>
        <w:spacing w:val="-2"/>
        <w:kern w:val="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1105"/>
    <w:multiLevelType w:val="hybridMultilevel"/>
    <w:tmpl w:val="F13AD564"/>
    <w:lvl w:ilvl="0" w:tplc="CC267F6C">
      <w:start w:val="6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56B6E"/>
    <w:multiLevelType w:val="hybridMultilevel"/>
    <w:tmpl w:val="7DE40AEC"/>
    <w:lvl w:ilvl="0" w:tplc="7A08180A">
      <w:start w:val="3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D2239"/>
    <w:multiLevelType w:val="hybridMultilevel"/>
    <w:tmpl w:val="A33C9C76"/>
    <w:lvl w:ilvl="0" w:tplc="EDB0F6FA">
      <w:start w:val="6"/>
      <w:numFmt w:val="decimal"/>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BF0F60"/>
    <w:multiLevelType w:val="hybridMultilevel"/>
    <w:tmpl w:val="AA947AFC"/>
    <w:lvl w:ilvl="0" w:tplc="BF745634">
      <w:start w:val="1"/>
      <w:numFmt w:val="decimal"/>
      <w:lvlText w:val="%1"/>
      <w:lvlJc w:val="left"/>
      <w:pPr>
        <w:tabs>
          <w:tab w:val="num" w:pos="720"/>
        </w:tabs>
        <w:ind w:left="720" w:hanging="360"/>
      </w:pPr>
      <w:rPr>
        <w:rFonts w:hint="default"/>
      </w:rPr>
    </w:lvl>
    <w:lvl w:ilvl="1" w:tplc="7B74A510">
      <w:start w:val="1"/>
      <w:numFmt w:val="lowerLetter"/>
      <w:lvlText w:val="%2)"/>
      <w:lvlJc w:val="left"/>
      <w:pPr>
        <w:tabs>
          <w:tab w:val="num" w:pos="1440"/>
        </w:tabs>
        <w:ind w:left="1440" w:hanging="360"/>
      </w:pPr>
      <w:rPr>
        <w:rFonts w:cs="Tahoma" w:hint="default"/>
        <w:b w:val="0"/>
      </w:rPr>
    </w:lvl>
    <w:lvl w:ilvl="2" w:tplc="A7481B12">
      <w:start w:val="26"/>
      <w:numFmt w:val="bullet"/>
      <w:lvlText w:val=""/>
      <w:lvlJc w:val="left"/>
      <w:pPr>
        <w:tabs>
          <w:tab w:val="num" w:pos="2625"/>
        </w:tabs>
        <w:ind w:left="2625" w:hanging="645"/>
      </w:pPr>
      <w:rPr>
        <w:rFonts w:ascii="Symbol" w:eastAsia="Times New Roman" w:hAnsi="Symbol" w:cs="Tahoma"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AF6658"/>
    <w:multiLevelType w:val="hybridMultilevel"/>
    <w:tmpl w:val="9D101B3E"/>
    <w:lvl w:ilvl="0" w:tplc="F1308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9825C4"/>
    <w:multiLevelType w:val="hybridMultilevel"/>
    <w:tmpl w:val="AA947AFC"/>
    <w:lvl w:ilvl="0" w:tplc="BF745634">
      <w:start w:val="1"/>
      <w:numFmt w:val="decimal"/>
      <w:lvlText w:val="%1"/>
      <w:lvlJc w:val="left"/>
      <w:pPr>
        <w:tabs>
          <w:tab w:val="num" w:pos="720"/>
        </w:tabs>
        <w:ind w:left="720" w:hanging="360"/>
      </w:pPr>
      <w:rPr>
        <w:rFonts w:hint="default"/>
      </w:rPr>
    </w:lvl>
    <w:lvl w:ilvl="1" w:tplc="7B74A510">
      <w:start w:val="1"/>
      <w:numFmt w:val="lowerLetter"/>
      <w:lvlText w:val="%2)"/>
      <w:lvlJc w:val="left"/>
      <w:pPr>
        <w:tabs>
          <w:tab w:val="num" w:pos="1440"/>
        </w:tabs>
        <w:ind w:left="1440" w:hanging="360"/>
      </w:pPr>
      <w:rPr>
        <w:rFonts w:cs="Tahoma" w:hint="default"/>
        <w:b w:val="0"/>
      </w:rPr>
    </w:lvl>
    <w:lvl w:ilvl="2" w:tplc="A7481B12">
      <w:start w:val="26"/>
      <w:numFmt w:val="bullet"/>
      <w:lvlText w:val=""/>
      <w:lvlJc w:val="left"/>
      <w:pPr>
        <w:tabs>
          <w:tab w:val="num" w:pos="2625"/>
        </w:tabs>
        <w:ind w:left="2625" w:hanging="645"/>
      </w:pPr>
      <w:rPr>
        <w:rFonts w:ascii="Symbol" w:eastAsia="Times New Roman" w:hAnsi="Symbol" w:cs="Tahoma"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B0EEE"/>
    <w:multiLevelType w:val="hybridMultilevel"/>
    <w:tmpl w:val="B01A5FA0"/>
    <w:lvl w:ilvl="0" w:tplc="BBB47A7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F1388"/>
    <w:multiLevelType w:val="hybridMultilevel"/>
    <w:tmpl w:val="A0986448"/>
    <w:lvl w:ilvl="0" w:tplc="B8FC28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B90B8A"/>
    <w:multiLevelType w:val="hybridMultilevel"/>
    <w:tmpl w:val="0186BBA4"/>
    <w:lvl w:ilvl="0" w:tplc="7A8A68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E1FE5"/>
    <w:multiLevelType w:val="hybridMultilevel"/>
    <w:tmpl w:val="FD30D98E"/>
    <w:lvl w:ilvl="0" w:tplc="6CE28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A57FCF"/>
    <w:multiLevelType w:val="hybridMultilevel"/>
    <w:tmpl w:val="D1568E1E"/>
    <w:lvl w:ilvl="0" w:tplc="06C28D14">
      <w:start w:val="25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94F00"/>
    <w:multiLevelType w:val="hybridMultilevel"/>
    <w:tmpl w:val="4B76637A"/>
    <w:lvl w:ilvl="0" w:tplc="78B89E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454C8"/>
    <w:multiLevelType w:val="hybridMultilevel"/>
    <w:tmpl w:val="505650B4"/>
    <w:lvl w:ilvl="0" w:tplc="D174F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0"/>
  </w:num>
  <w:num w:numId="4">
    <w:abstractNumId w:val="6"/>
  </w:num>
  <w:num w:numId="5">
    <w:abstractNumId w:val="11"/>
  </w:num>
  <w:num w:numId="6">
    <w:abstractNumId w:val="7"/>
  </w:num>
  <w:num w:numId="7">
    <w:abstractNumId w:val="1"/>
  </w:num>
  <w:num w:numId="8">
    <w:abstractNumId w:val="8"/>
  </w:num>
  <w:num w:numId="9">
    <w:abstractNumId w:val="5"/>
  </w:num>
  <w:num w:numId="10">
    <w:abstractNumId w:val="0"/>
  </w:num>
  <w:num w:numId="11">
    <w:abstractNumId w:val="9"/>
  </w:num>
  <w:num w:numId="12">
    <w:abstractNumId w:val="12"/>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stylePaneFormatFilter w:val="3F01"/>
  <w:defaultTabStop w:val="720"/>
  <w:hyphenationZone w:val="88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6"/>
  </w:hdrShapeDefaults>
  <w:footnotePr>
    <w:footnote w:id="0"/>
    <w:footnote w:id="1"/>
  </w:footnotePr>
  <w:endnotePr>
    <w:numFmt w:val="decimal"/>
    <w:endnote w:id="0"/>
    <w:endnote w:id="1"/>
    <w:endnote w:id="2"/>
  </w:endnotePr>
  <w:compat/>
  <w:rsids>
    <w:rsidRoot w:val="007A33FB"/>
    <w:rsid w:val="000002C5"/>
    <w:rsid w:val="00000495"/>
    <w:rsid w:val="00000723"/>
    <w:rsid w:val="00001759"/>
    <w:rsid w:val="0000450B"/>
    <w:rsid w:val="0000564B"/>
    <w:rsid w:val="00006643"/>
    <w:rsid w:val="0001291D"/>
    <w:rsid w:val="00014395"/>
    <w:rsid w:val="0001604C"/>
    <w:rsid w:val="00016A0E"/>
    <w:rsid w:val="000171F6"/>
    <w:rsid w:val="00020A75"/>
    <w:rsid w:val="00021349"/>
    <w:rsid w:val="00021AC0"/>
    <w:rsid w:val="00022793"/>
    <w:rsid w:val="00023315"/>
    <w:rsid w:val="00026246"/>
    <w:rsid w:val="0002762A"/>
    <w:rsid w:val="000276A6"/>
    <w:rsid w:val="00032C27"/>
    <w:rsid w:val="000400B5"/>
    <w:rsid w:val="000410DB"/>
    <w:rsid w:val="00041BFF"/>
    <w:rsid w:val="00042907"/>
    <w:rsid w:val="00043573"/>
    <w:rsid w:val="00050233"/>
    <w:rsid w:val="000522C5"/>
    <w:rsid w:val="0005248C"/>
    <w:rsid w:val="00053BFD"/>
    <w:rsid w:val="00062C5F"/>
    <w:rsid w:val="00064A7C"/>
    <w:rsid w:val="0006609C"/>
    <w:rsid w:val="0007110B"/>
    <w:rsid w:val="00073EFE"/>
    <w:rsid w:val="00074562"/>
    <w:rsid w:val="000746B8"/>
    <w:rsid w:val="00080A38"/>
    <w:rsid w:val="00080B4C"/>
    <w:rsid w:val="00080F8C"/>
    <w:rsid w:val="000811B4"/>
    <w:rsid w:val="00081370"/>
    <w:rsid w:val="00082C37"/>
    <w:rsid w:val="000852E9"/>
    <w:rsid w:val="00090B9F"/>
    <w:rsid w:val="00091136"/>
    <w:rsid w:val="00091803"/>
    <w:rsid w:val="00093647"/>
    <w:rsid w:val="00095369"/>
    <w:rsid w:val="000B0438"/>
    <w:rsid w:val="000B11A9"/>
    <w:rsid w:val="000B5C2F"/>
    <w:rsid w:val="000C06EC"/>
    <w:rsid w:val="000C09AD"/>
    <w:rsid w:val="000C20F7"/>
    <w:rsid w:val="000C2C90"/>
    <w:rsid w:val="000C2F2A"/>
    <w:rsid w:val="000C36F5"/>
    <w:rsid w:val="000C6CBB"/>
    <w:rsid w:val="000C7221"/>
    <w:rsid w:val="000D1189"/>
    <w:rsid w:val="000D15CF"/>
    <w:rsid w:val="000D2284"/>
    <w:rsid w:val="000D26C7"/>
    <w:rsid w:val="000D3233"/>
    <w:rsid w:val="000D3488"/>
    <w:rsid w:val="000D4BE1"/>
    <w:rsid w:val="000D5244"/>
    <w:rsid w:val="000D623E"/>
    <w:rsid w:val="000D73FA"/>
    <w:rsid w:val="000D7927"/>
    <w:rsid w:val="000E078D"/>
    <w:rsid w:val="000E0894"/>
    <w:rsid w:val="000E2F68"/>
    <w:rsid w:val="000E4C2F"/>
    <w:rsid w:val="000E4F48"/>
    <w:rsid w:val="000F0298"/>
    <w:rsid w:val="000F2633"/>
    <w:rsid w:val="0010145F"/>
    <w:rsid w:val="001014A4"/>
    <w:rsid w:val="001041EB"/>
    <w:rsid w:val="00106400"/>
    <w:rsid w:val="00106FF6"/>
    <w:rsid w:val="001114FF"/>
    <w:rsid w:val="00112AC6"/>
    <w:rsid w:val="00112C06"/>
    <w:rsid w:val="00112EA5"/>
    <w:rsid w:val="00113DBB"/>
    <w:rsid w:val="001148E9"/>
    <w:rsid w:val="00114D01"/>
    <w:rsid w:val="00120401"/>
    <w:rsid w:val="001219C9"/>
    <w:rsid w:val="00121CEF"/>
    <w:rsid w:val="00121E9B"/>
    <w:rsid w:val="00122C85"/>
    <w:rsid w:val="00127FE7"/>
    <w:rsid w:val="001302E9"/>
    <w:rsid w:val="00130770"/>
    <w:rsid w:val="00135DAB"/>
    <w:rsid w:val="00136F95"/>
    <w:rsid w:val="00140B4C"/>
    <w:rsid w:val="001415CC"/>
    <w:rsid w:val="00147F83"/>
    <w:rsid w:val="001505CB"/>
    <w:rsid w:val="00151AE8"/>
    <w:rsid w:val="00154BC2"/>
    <w:rsid w:val="00155AAE"/>
    <w:rsid w:val="00157C3E"/>
    <w:rsid w:val="00160430"/>
    <w:rsid w:val="00160E76"/>
    <w:rsid w:val="00161A6F"/>
    <w:rsid w:val="001652E0"/>
    <w:rsid w:val="00167845"/>
    <w:rsid w:val="00170DDE"/>
    <w:rsid w:val="00171960"/>
    <w:rsid w:val="0017220F"/>
    <w:rsid w:val="00172392"/>
    <w:rsid w:val="00173BA1"/>
    <w:rsid w:val="00181C11"/>
    <w:rsid w:val="00184173"/>
    <w:rsid w:val="00184649"/>
    <w:rsid w:val="0018732E"/>
    <w:rsid w:val="0019090A"/>
    <w:rsid w:val="00191E70"/>
    <w:rsid w:val="001945BD"/>
    <w:rsid w:val="0019495F"/>
    <w:rsid w:val="00195915"/>
    <w:rsid w:val="00196BA1"/>
    <w:rsid w:val="001A1822"/>
    <w:rsid w:val="001A2086"/>
    <w:rsid w:val="001A302F"/>
    <w:rsid w:val="001A3EA6"/>
    <w:rsid w:val="001A49F2"/>
    <w:rsid w:val="001A5706"/>
    <w:rsid w:val="001A60B2"/>
    <w:rsid w:val="001A7321"/>
    <w:rsid w:val="001A7D38"/>
    <w:rsid w:val="001B02A9"/>
    <w:rsid w:val="001B3860"/>
    <w:rsid w:val="001B443E"/>
    <w:rsid w:val="001B65DD"/>
    <w:rsid w:val="001C214E"/>
    <w:rsid w:val="001C3D2E"/>
    <w:rsid w:val="001C49B5"/>
    <w:rsid w:val="001C59BC"/>
    <w:rsid w:val="001C7F9A"/>
    <w:rsid w:val="001D29A6"/>
    <w:rsid w:val="001D2D18"/>
    <w:rsid w:val="001D50E2"/>
    <w:rsid w:val="001D695B"/>
    <w:rsid w:val="001D7383"/>
    <w:rsid w:val="001E47CA"/>
    <w:rsid w:val="001E504F"/>
    <w:rsid w:val="001E58BF"/>
    <w:rsid w:val="001E7309"/>
    <w:rsid w:val="001F1770"/>
    <w:rsid w:val="001F3102"/>
    <w:rsid w:val="001F469D"/>
    <w:rsid w:val="001F5819"/>
    <w:rsid w:val="001F5A94"/>
    <w:rsid w:val="00203962"/>
    <w:rsid w:val="00203978"/>
    <w:rsid w:val="00210B4C"/>
    <w:rsid w:val="00214002"/>
    <w:rsid w:val="00217861"/>
    <w:rsid w:val="002179D6"/>
    <w:rsid w:val="00226C42"/>
    <w:rsid w:val="00227032"/>
    <w:rsid w:val="00235292"/>
    <w:rsid w:val="0023590B"/>
    <w:rsid w:val="00236602"/>
    <w:rsid w:val="0023737D"/>
    <w:rsid w:val="00242F3A"/>
    <w:rsid w:val="0024481B"/>
    <w:rsid w:val="00244CAE"/>
    <w:rsid w:val="00244FB1"/>
    <w:rsid w:val="00246D77"/>
    <w:rsid w:val="002477B9"/>
    <w:rsid w:val="002500D6"/>
    <w:rsid w:val="00250A24"/>
    <w:rsid w:val="002517C9"/>
    <w:rsid w:val="00251955"/>
    <w:rsid w:val="00251F4B"/>
    <w:rsid w:val="00252EAE"/>
    <w:rsid w:val="002559B9"/>
    <w:rsid w:val="00257E2C"/>
    <w:rsid w:val="0026124B"/>
    <w:rsid w:val="00261F5D"/>
    <w:rsid w:val="002634F3"/>
    <w:rsid w:val="00264B21"/>
    <w:rsid w:val="00265702"/>
    <w:rsid w:val="00267997"/>
    <w:rsid w:val="00270A88"/>
    <w:rsid w:val="00271C9B"/>
    <w:rsid w:val="0027586A"/>
    <w:rsid w:val="0027779A"/>
    <w:rsid w:val="0028138C"/>
    <w:rsid w:val="00281B7E"/>
    <w:rsid w:val="002825B4"/>
    <w:rsid w:val="00284067"/>
    <w:rsid w:val="002852C2"/>
    <w:rsid w:val="002861D2"/>
    <w:rsid w:val="00290032"/>
    <w:rsid w:val="00290354"/>
    <w:rsid w:val="0029100B"/>
    <w:rsid w:val="0029333C"/>
    <w:rsid w:val="00293CE6"/>
    <w:rsid w:val="00294323"/>
    <w:rsid w:val="00294D0C"/>
    <w:rsid w:val="0029514B"/>
    <w:rsid w:val="002951C3"/>
    <w:rsid w:val="002A69A5"/>
    <w:rsid w:val="002A7198"/>
    <w:rsid w:val="002A7277"/>
    <w:rsid w:val="002A77A4"/>
    <w:rsid w:val="002B720C"/>
    <w:rsid w:val="002C208D"/>
    <w:rsid w:val="002C2E01"/>
    <w:rsid w:val="002C71A0"/>
    <w:rsid w:val="002D0C18"/>
    <w:rsid w:val="002D1280"/>
    <w:rsid w:val="002D588B"/>
    <w:rsid w:val="002D6AA5"/>
    <w:rsid w:val="002E0D4A"/>
    <w:rsid w:val="002E3BD6"/>
    <w:rsid w:val="002E4CE4"/>
    <w:rsid w:val="002E7846"/>
    <w:rsid w:val="002F1D8D"/>
    <w:rsid w:val="002F35E1"/>
    <w:rsid w:val="002F471B"/>
    <w:rsid w:val="002F5388"/>
    <w:rsid w:val="002F5646"/>
    <w:rsid w:val="002F5897"/>
    <w:rsid w:val="002F6569"/>
    <w:rsid w:val="002F690A"/>
    <w:rsid w:val="002F77AB"/>
    <w:rsid w:val="002F7CF2"/>
    <w:rsid w:val="00300FE5"/>
    <w:rsid w:val="00302196"/>
    <w:rsid w:val="003029F8"/>
    <w:rsid w:val="00306D7D"/>
    <w:rsid w:val="00307D97"/>
    <w:rsid w:val="00313BF9"/>
    <w:rsid w:val="00321D22"/>
    <w:rsid w:val="00321EAF"/>
    <w:rsid w:val="003244B0"/>
    <w:rsid w:val="0032598B"/>
    <w:rsid w:val="00326347"/>
    <w:rsid w:val="003321AB"/>
    <w:rsid w:val="00334DE3"/>
    <w:rsid w:val="00337F51"/>
    <w:rsid w:val="00344834"/>
    <w:rsid w:val="00344C6C"/>
    <w:rsid w:val="00345740"/>
    <w:rsid w:val="003500BC"/>
    <w:rsid w:val="00354520"/>
    <w:rsid w:val="003557FE"/>
    <w:rsid w:val="003569C3"/>
    <w:rsid w:val="003572D0"/>
    <w:rsid w:val="00357B95"/>
    <w:rsid w:val="00360B3F"/>
    <w:rsid w:val="0036439C"/>
    <w:rsid w:val="00364490"/>
    <w:rsid w:val="003644DC"/>
    <w:rsid w:val="003650AE"/>
    <w:rsid w:val="00370379"/>
    <w:rsid w:val="003707E1"/>
    <w:rsid w:val="0037443B"/>
    <w:rsid w:val="00375ED1"/>
    <w:rsid w:val="00390816"/>
    <w:rsid w:val="00394634"/>
    <w:rsid w:val="00394C15"/>
    <w:rsid w:val="00395D93"/>
    <w:rsid w:val="003976D5"/>
    <w:rsid w:val="003A0CE6"/>
    <w:rsid w:val="003A16F0"/>
    <w:rsid w:val="003A2178"/>
    <w:rsid w:val="003A23F5"/>
    <w:rsid w:val="003A3636"/>
    <w:rsid w:val="003A5205"/>
    <w:rsid w:val="003A6B40"/>
    <w:rsid w:val="003A6DD0"/>
    <w:rsid w:val="003B0F1B"/>
    <w:rsid w:val="003B4152"/>
    <w:rsid w:val="003B555F"/>
    <w:rsid w:val="003C2478"/>
    <w:rsid w:val="003C3213"/>
    <w:rsid w:val="003C3A0A"/>
    <w:rsid w:val="003C43E1"/>
    <w:rsid w:val="003C5298"/>
    <w:rsid w:val="003C61F4"/>
    <w:rsid w:val="003D05FC"/>
    <w:rsid w:val="003D1BAF"/>
    <w:rsid w:val="003D25B1"/>
    <w:rsid w:val="003D2761"/>
    <w:rsid w:val="003D4ED8"/>
    <w:rsid w:val="003D554B"/>
    <w:rsid w:val="003E09B9"/>
    <w:rsid w:val="003E09D6"/>
    <w:rsid w:val="003E2BE1"/>
    <w:rsid w:val="003E7977"/>
    <w:rsid w:val="003F0D69"/>
    <w:rsid w:val="003F0DDF"/>
    <w:rsid w:val="003F14C7"/>
    <w:rsid w:val="003F4F81"/>
    <w:rsid w:val="003F54DA"/>
    <w:rsid w:val="003F6CBE"/>
    <w:rsid w:val="00404045"/>
    <w:rsid w:val="0040670D"/>
    <w:rsid w:val="00406C12"/>
    <w:rsid w:val="00410342"/>
    <w:rsid w:val="00410B1E"/>
    <w:rsid w:val="00411416"/>
    <w:rsid w:val="0041375D"/>
    <w:rsid w:val="00413DCF"/>
    <w:rsid w:val="004175C2"/>
    <w:rsid w:val="00417B7E"/>
    <w:rsid w:val="00420BCC"/>
    <w:rsid w:val="00420EFB"/>
    <w:rsid w:val="00421B52"/>
    <w:rsid w:val="0042207C"/>
    <w:rsid w:val="0042580F"/>
    <w:rsid w:val="004301DF"/>
    <w:rsid w:val="0043024E"/>
    <w:rsid w:val="0043039A"/>
    <w:rsid w:val="00431C5E"/>
    <w:rsid w:val="00435C3B"/>
    <w:rsid w:val="00440D6D"/>
    <w:rsid w:val="0044160A"/>
    <w:rsid w:val="00445818"/>
    <w:rsid w:val="00445DA3"/>
    <w:rsid w:val="00447574"/>
    <w:rsid w:val="00447E20"/>
    <w:rsid w:val="00450BE5"/>
    <w:rsid w:val="00452242"/>
    <w:rsid w:val="00460C64"/>
    <w:rsid w:val="00463441"/>
    <w:rsid w:val="00465220"/>
    <w:rsid w:val="004653B9"/>
    <w:rsid w:val="004664F4"/>
    <w:rsid w:val="004717C5"/>
    <w:rsid w:val="0047214E"/>
    <w:rsid w:val="0047243C"/>
    <w:rsid w:val="0047260F"/>
    <w:rsid w:val="004759A8"/>
    <w:rsid w:val="00476D48"/>
    <w:rsid w:val="00486A05"/>
    <w:rsid w:val="004874FE"/>
    <w:rsid w:val="004878E0"/>
    <w:rsid w:val="00487B1F"/>
    <w:rsid w:val="00487C35"/>
    <w:rsid w:val="00493659"/>
    <w:rsid w:val="0049525E"/>
    <w:rsid w:val="00495833"/>
    <w:rsid w:val="00495921"/>
    <w:rsid w:val="00495A7A"/>
    <w:rsid w:val="00496AAA"/>
    <w:rsid w:val="004A18FF"/>
    <w:rsid w:val="004A1D8D"/>
    <w:rsid w:val="004A278A"/>
    <w:rsid w:val="004A2FBE"/>
    <w:rsid w:val="004A3440"/>
    <w:rsid w:val="004A3B33"/>
    <w:rsid w:val="004B0C25"/>
    <w:rsid w:val="004B0DC4"/>
    <w:rsid w:val="004B248E"/>
    <w:rsid w:val="004B424A"/>
    <w:rsid w:val="004B692A"/>
    <w:rsid w:val="004B6DAD"/>
    <w:rsid w:val="004C01C0"/>
    <w:rsid w:val="004C1BCF"/>
    <w:rsid w:val="004C1D23"/>
    <w:rsid w:val="004C6F30"/>
    <w:rsid w:val="004C7B6B"/>
    <w:rsid w:val="004D0028"/>
    <w:rsid w:val="004D71C7"/>
    <w:rsid w:val="004E188A"/>
    <w:rsid w:val="004E220A"/>
    <w:rsid w:val="004E33AF"/>
    <w:rsid w:val="004E353D"/>
    <w:rsid w:val="004E3D8C"/>
    <w:rsid w:val="004E6706"/>
    <w:rsid w:val="004E73B2"/>
    <w:rsid w:val="004F59DC"/>
    <w:rsid w:val="004F5F53"/>
    <w:rsid w:val="004F661E"/>
    <w:rsid w:val="005010CC"/>
    <w:rsid w:val="00504C1B"/>
    <w:rsid w:val="00505C45"/>
    <w:rsid w:val="00507633"/>
    <w:rsid w:val="0050772E"/>
    <w:rsid w:val="00511B91"/>
    <w:rsid w:val="005120CF"/>
    <w:rsid w:val="00514EDD"/>
    <w:rsid w:val="005177A9"/>
    <w:rsid w:val="0052079A"/>
    <w:rsid w:val="005270CB"/>
    <w:rsid w:val="00527C9F"/>
    <w:rsid w:val="00531F9F"/>
    <w:rsid w:val="00532ACA"/>
    <w:rsid w:val="00534AD5"/>
    <w:rsid w:val="0053552E"/>
    <w:rsid w:val="00537DFC"/>
    <w:rsid w:val="00537F2E"/>
    <w:rsid w:val="005401C6"/>
    <w:rsid w:val="00542306"/>
    <w:rsid w:val="00542618"/>
    <w:rsid w:val="0054261F"/>
    <w:rsid w:val="00543326"/>
    <w:rsid w:val="0054398D"/>
    <w:rsid w:val="00543D68"/>
    <w:rsid w:val="00547ECA"/>
    <w:rsid w:val="0055029A"/>
    <w:rsid w:val="00551CC3"/>
    <w:rsid w:val="005529DC"/>
    <w:rsid w:val="00555106"/>
    <w:rsid w:val="00555294"/>
    <w:rsid w:val="0055543D"/>
    <w:rsid w:val="005570C9"/>
    <w:rsid w:val="00557F31"/>
    <w:rsid w:val="00564066"/>
    <w:rsid w:val="0057105A"/>
    <w:rsid w:val="00575788"/>
    <w:rsid w:val="005819C6"/>
    <w:rsid w:val="00581F16"/>
    <w:rsid w:val="00582644"/>
    <w:rsid w:val="00582B6E"/>
    <w:rsid w:val="00583882"/>
    <w:rsid w:val="00584B89"/>
    <w:rsid w:val="00592154"/>
    <w:rsid w:val="005930BB"/>
    <w:rsid w:val="00596C6C"/>
    <w:rsid w:val="005A16B6"/>
    <w:rsid w:val="005A4DCD"/>
    <w:rsid w:val="005A6DDD"/>
    <w:rsid w:val="005B1139"/>
    <w:rsid w:val="005B2EE5"/>
    <w:rsid w:val="005B306D"/>
    <w:rsid w:val="005B35DB"/>
    <w:rsid w:val="005B5422"/>
    <w:rsid w:val="005B5DF4"/>
    <w:rsid w:val="005B6029"/>
    <w:rsid w:val="005B6DA1"/>
    <w:rsid w:val="005C553C"/>
    <w:rsid w:val="005C719D"/>
    <w:rsid w:val="005D54E3"/>
    <w:rsid w:val="005E566F"/>
    <w:rsid w:val="005E7957"/>
    <w:rsid w:val="005F1552"/>
    <w:rsid w:val="005F3516"/>
    <w:rsid w:val="005F38BA"/>
    <w:rsid w:val="005F52A8"/>
    <w:rsid w:val="005F78F6"/>
    <w:rsid w:val="00600E5A"/>
    <w:rsid w:val="006053D5"/>
    <w:rsid w:val="0060583D"/>
    <w:rsid w:val="00614D3C"/>
    <w:rsid w:val="00614E5B"/>
    <w:rsid w:val="006166B2"/>
    <w:rsid w:val="00616DA2"/>
    <w:rsid w:val="00617D09"/>
    <w:rsid w:val="00620FCD"/>
    <w:rsid w:val="00621C46"/>
    <w:rsid w:val="00622063"/>
    <w:rsid w:val="00623FD5"/>
    <w:rsid w:val="006240B1"/>
    <w:rsid w:val="00627EB0"/>
    <w:rsid w:val="006306D4"/>
    <w:rsid w:val="0063595B"/>
    <w:rsid w:val="00636A26"/>
    <w:rsid w:val="00640227"/>
    <w:rsid w:val="00644DCF"/>
    <w:rsid w:val="0064680F"/>
    <w:rsid w:val="00646F2A"/>
    <w:rsid w:val="0065051C"/>
    <w:rsid w:val="00650CED"/>
    <w:rsid w:val="00651E77"/>
    <w:rsid w:val="00652723"/>
    <w:rsid w:val="00655566"/>
    <w:rsid w:val="006569AD"/>
    <w:rsid w:val="00665058"/>
    <w:rsid w:val="00670CD8"/>
    <w:rsid w:val="006717C4"/>
    <w:rsid w:val="00673F12"/>
    <w:rsid w:val="0068183A"/>
    <w:rsid w:val="00681C19"/>
    <w:rsid w:val="00681FDB"/>
    <w:rsid w:val="0068212C"/>
    <w:rsid w:val="0068229D"/>
    <w:rsid w:val="006913D0"/>
    <w:rsid w:val="00691874"/>
    <w:rsid w:val="00692D07"/>
    <w:rsid w:val="00692E97"/>
    <w:rsid w:val="0069420F"/>
    <w:rsid w:val="00694596"/>
    <w:rsid w:val="006975DA"/>
    <w:rsid w:val="006A0B14"/>
    <w:rsid w:val="006A1310"/>
    <w:rsid w:val="006A2FAC"/>
    <w:rsid w:val="006A3164"/>
    <w:rsid w:val="006A38B9"/>
    <w:rsid w:val="006A3F5C"/>
    <w:rsid w:val="006A46DF"/>
    <w:rsid w:val="006A5285"/>
    <w:rsid w:val="006A6045"/>
    <w:rsid w:val="006B201E"/>
    <w:rsid w:val="006B22F7"/>
    <w:rsid w:val="006B25B8"/>
    <w:rsid w:val="006B4DCD"/>
    <w:rsid w:val="006B4E9E"/>
    <w:rsid w:val="006B5231"/>
    <w:rsid w:val="006C06E4"/>
    <w:rsid w:val="006C12DC"/>
    <w:rsid w:val="006C21AF"/>
    <w:rsid w:val="006C234A"/>
    <w:rsid w:val="006C5860"/>
    <w:rsid w:val="006C79C2"/>
    <w:rsid w:val="006D2758"/>
    <w:rsid w:val="006D4422"/>
    <w:rsid w:val="006E2522"/>
    <w:rsid w:val="006E3C6D"/>
    <w:rsid w:val="006E3EAC"/>
    <w:rsid w:val="006E481E"/>
    <w:rsid w:val="006E53E7"/>
    <w:rsid w:val="006E7FF4"/>
    <w:rsid w:val="006F2005"/>
    <w:rsid w:val="006F2965"/>
    <w:rsid w:val="006F35BF"/>
    <w:rsid w:val="00700153"/>
    <w:rsid w:val="00701258"/>
    <w:rsid w:val="0070237B"/>
    <w:rsid w:val="0070343C"/>
    <w:rsid w:val="00705036"/>
    <w:rsid w:val="00705AEC"/>
    <w:rsid w:val="00707227"/>
    <w:rsid w:val="00710439"/>
    <w:rsid w:val="0071066B"/>
    <w:rsid w:val="0071322D"/>
    <w:rsid w:val="007136AC"/>
    <w:rsid w:val="0071527C"/>
    <w:rsid w:val="007177B3"/>
    <w:rsid w:val="00723675"/>
    <w:rsid w:val="00723991"/>
    <w:rsid w:val="007246CC"/>
    <w:rsid w:val="00727A65"/>
    <w:rsid w:val="00730CE8"/>
    <w:rsid w:val="0073478B"/>
    <w:rsid w:val="007415B6"/>
    <w:rsid w:val="00741883"/>
    <w:rsid w:val="00741B16"/>
    <w:rsid w:val="00743647"/>
    <w:rsid w:val="00750853"/>
    <w:rsid w:val="00752552"/>
    <w:rsid w:val="007531B5"/>
    <w:rsid w:val="00754D9F"/>
    <w:rsid w:val="0075623E"/>
    <w:rsid w:val="0076091A"/>
    <w:rsid w:val="007617F3"/>
    <w:rsid w:val="0076224F"/>
    <w:rsid w:val="0076289A"/>
    <w:rsid w:val="00764D9C"/>
    <w:rsid w:val="00770B1C"/>
    <w:rsid w:val="00772184"/>
    <w:rsid w:val="0077337D"/>
    <w:rsid w:val="007743CE"/>
    <w:rsid w:val="007762A1"/>
    <w:rsid w:val="00776C60"/>
    <w:rsid w:val="00777117"/>
    <w:rsid w:val="007776A0"/>
    <w:rsid w:val="00777C46"/>
    <w:rsid w:val="007822E5"/>
    <w:rsid w:val="0078236F"/>
    <w:rsid w:val="00783033"/>
    <w:rsid w:val="00783346"/>
    <w:rsid w:val="0079479A"/>
    <w:rsid w:val="00794FF2"/>
    <w:rsid w:val="00796A2F"/>
    <w:rsid w:val="007976EF"/>
    <w:rsid w:val="007A33FB"/>
    <w:rsid w:val="007A486E"/>
    <w:rsid w:val="007A7332"/>
    <w:rsid w:val="007B17BD"/>
    <w:rsid w:val="007B58E5"/>
    <w:rsid w:val="007B6C91"/>
    <w:rsid w:val="007B7111"/>
    <w:rsid w:val="007C1A00"/>
    <w:rsid w:val="007C1D2A"/>
    <w:rsid w:val="007C3F49"/>
    <w:rsid w:val="007D007B"/>
    <w:rsid w:val="007D05CF"/>
    <w:rsid w:val="007D0760"/>
    <w:rsid w:val="007D1773"/>
    <w:rsid w:val="007D19A9"/>
    <w:rsid w:val="007D2A42"/>
    <w:rsid w:val="007D3F99"/>
    <w:rsid w:val="007D640C"/>
    <w:rsid w:val="007E09A4"/>
    <w:rsid w:val="007E1971"/>
    <w:rsid w:val="007E3684"/>
    <w:rsid w:val="007E492E"/>
    <w:rsid w:val="007E4C5F"/>
    <w:rsid w:val="007E646F"/>
    <w:rsid w:val="007E6D4B"/>
    <w:rsid w:val="007E7CE6"/>
    <w:rsid w:val="007F0057"/>
    <w:rsid w:val="007F18DA"/>
    <w:rsid w:val="007F22A1"/>
    <w:rsid w:val="007F2F56"/>
    <w:rsid w:val="007F33E2"/>
    <w:rsid w:val="007F4A7E"/>
    <w:rsid w:val="007F6C91"/>
    <w:rsid w:val="007F72D5"/>
    <w:rsid w:val="008014B6"/>
    <w:rsid w:val="00801721"/>
    <w:rsid w:val="00801943"/>
    <w:rsid w:val="00801EB0"/>
    <w:rsid w:val="00804C6F"/>
    <w:rsid w:val="00806C56"/>
    <w:rsid w:val="0081080C"/>
    <w:rsid w:val="00811E71"/>
    <w:rsid w:val="008124CC"/>
    <w:rsid w:val="008132EB"/>
    <w:rsid w:val="008139E6"/>
    <w:rsid w:val="008145F7"/>
    <w:rsid w:val="00823484"/>
    <w:rsid w:val="0082416B"/>
    <w:rsid w:val="00824470"/>
    <w:rsid w:val="00825A43"/>
    <w:rsid w:val="00827110"/>
    <w:rsid w:val="0083111E"/>
    <w:rsid w:val="008340C4"/>
    <w:rsid w:val="00835A39"/>
    <w:rsid w:val="00837016"/>
    <w:rsid w:val="00837B99"/>
    <w:rsid w:val="00840B7D"/>
    <w:rsid w:val="008424CC"/>
    <w:rsid w:val="008437CD"/>
    <w:rsid w:val="008448D7"/>
    <w:rsid w:val="008471CB"/>
    <w:rsid w:val="008473DA"/>
    <w:rsid w:val="008510AF"/>
    <w:rsid w:val="00851BB4"/>
    <w:rsid w:val="0085406C"/>
    <w:rsid w:val="00854571"/>
    <w:rsid w:val="00861336"/>
    <w:rsid w:val="008668F6"/>
    <w:rsid w:val="0087039C"/>
    <w:rsid w:val="008717B0"/>
    <w:rsid w:val="00874939"/>
    <w:rsid w:val="0087495D"/>
    <w:rsid w:val="0088014F"/>
    <w:rsid w:val="0088237A"/>
    <w:rsid w:val="008832BE"/>
    <w:rsid w:val="0088380B"/>
    <w:rsid w:val="00883B6C"/>
    <w:rsid w:val="0088453C"/>
    <w:rsid w:val="0088777C"/>
    <w:rsid w:val="0089185F"/>
    <w:rsid w:val="00891AB6"/>
    <w:rsid w:val="0089235A"/>
    <w:rsid w:val="0089247E"/>
    <w:rsid w:val="00895120"/>
    <w:rsid w:val="008952C8"/>
    <w:rsid w:val="00895528"/>
    <w:rsid w:val="008955E8"/>
    <w:rsid w:val="00895B0A"/>
    <w:rsid w:val="00895D2D"/>
    <w:rsid w:val="00895F36"/>
    <w:rsid w:val="008966AC"/>
    <w:rsid w:val="008A1BB5"/>
    <w:rsid w:val="008A362C"/>
    <w:rsid w:val="008A52A1"/>
    <w:rsid w:val="008A5EF8"/>
    <w:rsid w:val="008A6DDA"/>
    <w:rsid w:val="008B01F6"/>
    <w:rsid w:val="008B1A13"/>
    <w:rsid w:val="008B3971"/>
    <w:rsid w:val="008B51C6"/>
    <w:rsid w:val="008B55E1"/>
    <w:rsid w:val="008B7FF7"/>
    <w:rsid w:val="008C158B"/>
    <w:rsid w:val="008C2884"/>
    <w:rsid w:val="008C3A08"/>
    <w:rsid w:val="008C5B9A"/>
    <w:rsid w:val="008C6709"/>
    <w:rsid w:val="008C6D1B"/>
    <w:rsid w:val="008C7374"/>
    <w:rsid w:val="008D06F4"/>
    <w:rsid w:val="008D0844"/>
    <w:rsid w:val="008D1F3E"/>
    <w:rsid w:val="008D2CB0"/>
    <w:rsid w:val="008D3203"/>
    <w:rsid w:val="008D3ECD"/>
    <w:rsid w:val="008D7ADD"/>
    <w:rsid w:val="008D7F6C"/>
    <w:rsid w:val="008E30A1"/>
    <w:rsid w:val="008E52DE"/>
    <w:rsid w:val="008E6726"/>
    <w:rsid w:val="008E7A16"/>
    <w:rsid w:val="008F00D9"/>
    <w:rsid w:val="008F0F2D"/>
    <w:rsid w:val="008F33CB"/>
    <w:rsid w:val="008F5EA1"/>
    <w:rsid w:val="008F61A5"/>
    <w:rsid w:val="008F7A86"/>
    <w:rsid w:val="0090121A"/>
    <w:rsid w:val="00901BF1"/>
    <w:rsid w:val="00901CBF"/>
    <w:rsid w:val="0090255F"/>
    <w:rsid w:val="00902FBF"/>
    <w:rsid w:val="0090348C"/>
    <w:rsid w:val="009047CD"/>
    <w:rsid w:val="00906530"/>
    <w:rsid w:val="00907687"/>
    <w:rsid w:val="00907EF6"/>
    <w:rsid w:val="00910781"/>
    <w:rsid w:val="00913984"/>
    <w:rsid w:val="00914491"/>
    <w:rsid w:val="009172AE"/>
    <w:rsid w:val="009200F8"/>
    <w:rsid w:val="00925629"/>
    <w:rsid w:val="009259B3"/>
    <w:rsid w:val="00925D0E"/>
    <w:rsid w:val="00926657"/>
    <w:rsid w:val="00927CC6"/>
    <w:rsid w:val="00932BD1"/>
    <w:rsid w:val="00933E6A"/>
    <w:rsid w:val="00934311"/>
    <w:rsid w:val="00943817"/>
    <w:rsid w:val="00943CF1"/>
    <w:rsid w:val="0094581F"/>
    <w:rsid w:val="00946A0D"/>
    <w:rsid w:val="00947755"/>
    <w:rsid w:val="00947B0A"/>
    <w:rsid w:val="009502A3"/>
    <w:rsid w:val="00952932"/>
    <w:rsid w:val="00955339"/>
    <w:rsid w:val="0096014A"/>
    <w:rsid w:val="00962146"/>
    <w:rsid w:val="009623EF"/>
    <w:rsid w:val="009651E7"/>
    <w:rsid w:val="00966CFA"/>
    <w:rsid w:val="009675A1"/>
    <w:rsid w:val="00967ED4"/>
    <w:rsid w:val="009705D2"/>
    <w:rsid w:val="009718B0"/>
    <w:rsid w:val="00972CF4"/>
    <w:rsid w:val="009755B4"/>
    <w:rsid w:val="0098353F"/>
    <w:rsid w:val="0098474A"/>
    <w:rsid w:val="00985E71"/>
    <w:rsid w:val="00987F8D"/>
    <w:rsid w:val="00990BCD"/>
    <w:rsid w:val="009941AE"/>
    <w:rsid w:val="00994C0D"/>
    <w:rsid w:val="009A2576"/>
    <w:rsid w:val="009A35E5"/>
    <w:rsid w:val="009A65DE"/>
    <w:rsid w:val="009B17B7"/>
    <w:rsid w:val="009B4E61"/>
    <w:rsid w:val="009C20F1"/>
    <w:rsid w:val="009C386F"/>
    <w:rsid w:val="009C65A0"/>
    <w:rsid w:val="009C69E9"/>
    <w:rsid w:val="009D35A8"/>
    <w:rsid w:val="009D36EB"/>
    <w:rsid w:val="009D4507"/>
    <w:rsid w:val="009D4836"/>
    <w:rsid w:val="009D57F4"/>
    <w:rsid w:val="009D722A"/>
    <w:rsid w:val="009E105D"/>
    <w:rsid w:val="009E37D4"/>
    <w:rsid w:val="009E7724"/>
    <w:rsid w:val="009F0F42"/>
    <w:rsid w:val="009F1799"/>
    <w:rsid w:val="009F427A"/>
    <w:rsid w:val="009F4921"/>
    <w:rsid w:val="009F4EFF"/>
    <w:rsid w:val="009F5CAE"/>
    <w:rsid w:val="009F71DB"/>
    <w:rsid w:val="00A00AA0"/>
    <w:rsid w:val="00A02759"/>
    <w:rsid w:val="00A0549D"/>
    <w:rsid w:val="00A05552"/>
    <w:rsid w:val="00A05E0B"/>
    <w:rsid w:val="00A06379"/>
    <w:rsid w:val="00A07289"/>
    <w:rsid w:val="00A10AC4"/>
    <w:rsid w:val="00A11CEC"/>
    <w:rsid w:val="00A12419"/>
    <w:rsid w:val="00A12E4B"/>
    <w:rsid w:val="00A16697"/>
    <w:rsid w:val="00A16F8E"/>
    <w:rsid w:val="00A20A3E"/>
    <w:rsid w:val="00A21ABF"/>
    <w:rsid w:val="00A2383A"/>
    <w:rsid w:val="00A25821"/>
    <w:rsid w:val="00A26842"/>
    <w:rsid w:val="00A274F2"/>
    <w:rsid w:val="00A27BF2"/>
    <w:rsid w:val="00A34305"/>
    <w:rsid w:val="00A40BFA"/>
    <w:rsid w:val="00A4206F"/>
    <w:rsid w:val="00A42D10"/>
    <w:rsid w:val="00A50722"/>
    <w:rsid w:val="00A50847"/>
    <w:rsid w:val="00A54215"/>
    <w:rsid w:val="00A5755C"/>
    <w:rsid w:val="00A61981"/>
    <w:rsid w:val="00A63D3E"/>
    <w:rsid w:val="00A64114"/>
    <w:rsid w:val="00A64D9F"/>
    <w:rsid w:val="00A701D1"/>
    <w:rsid w:val="00A7088D"/>
    <w:rsid w:val="00A72B69"/>
    <w:rsid w:val="00A72E38"/>
    <w:rsid w:val="00A752AF"/>
    <w:rsid w:val="00A821A9"/>
    <w:rsid w:val="00A82593"/>
    <w:rsid w:val="00A82A92"/>
    <w:rsid w:val="00A844E8"/>
    <w:rsid w:val="00A85227"/>
    <w:rsid w:val="00A90766"/>
    <w:rsid w:val="00A931EB"/>
    <w:rsid w:val="00A93D97"/>
    <w:rsid w:val="00A95192"/>
    <w:rsid w:val="00A95729"/>
    <w:rsid w:val="00A95A60"/>
    <w:rsid w:val="00A9600C"/>
    <w:rsid w:val="00A966A8"/>
    <w:rsid w:val="00A97D91"/>
    <w:rsid w:val="00AA0DB5"/>
    <w:rsid w:val="00AA12FB"/>
    <w:rsid w:val="00AA2BCD"/>
    <w:rsid w:val="00AA2E64"/>
    <w:rsid w:val="00AA3AEE"/>
    <w:rsid w:val="00AA4C83"/>
    <w:rsid w:val="00AA725A"/>
    <w:rsid w:val="00AB3547"/>
    <w:rsid w:val="00AB36EA"/>
    <w:rsid w:val="00AB4381"/>
    <w:rsid w:val="00AB469F"/>
    <w:rsid w:val="00AB515C"/>
    <w:rsid w:val="00AB5B34"/>
    <w:rsid w:val="00AB5C03"/>
    <w:rsid w:val="00AC1BD0"/>
    <w:rsid w:val="00AC1EC7"/>
    <w:rsid w:val="00AC31BB"/>
    <w:rsid w:val="00AC60BB"/>
    <w:rsid w:val="00AC6863"/>
    <w:rsid w:val="00AC74C8"/>
    <w:rsid w:val="00AD34B8"/>
    <w:rsid w:val="00AD3EBA"/>
    <w:rsid w:val="00AD53C6"/>
    <w:rsid w:val="00AD6D8C"/>
    <w:rsid w:val="00AD7644"/>
    <w:rsid w:val="00AE4024"/>
    <w:rsid w:val="00AE46BD"/>
    <w:rsid w:val="00AE7301"/>
    <w:rsid w:val="00AF3E12"/>
    <w:rsid w:val="00B024EA"/>
    <w:rsid w:val="00B04E18"/>
    <w:rsid w:val="00B052B8"/>
    <w:rsid w:val="00B14D76"/>
    <w:rsid w:val="00B16624"/>
    <w:rsid w:val="00B21AA1"/>
    <w:rsid w:val="00B22359"/>
    <w:rsid w:val="00B313B2"/>
    <w:rsid w:val="00B320F7"/>
    <w:rsid w:val="00B33D0C"/>
    <w:rsid w:val="00B3431F"/>
    <w:rsid w:val="00B34FB8"/>
    <w:rsid w:val="00B35BD0"/>
    <w:rsid w:val="00B41EE0"/>
    <w:rsid w:val="00B4290F"/>
    <w:rsid w:val="00B45A0A"/>
    <w:rsid w:val="00B4648C"/>
    <w:rsid w:val="00B47B22"/>
    <w:rsid w:val="00B533C7"/>
    <w:rsid w:val="00B53AC3"/>
    <w:rsid w:val="00B54DF7"/>
    <w:rsid w:val="00B56C73"/>
    <w:rsid w:val="00B57F0D"/>
    <w:rsid w:val="00B60F37"/>
    <w:rsid w:val="00B727AE"/>
    <w:rsid w:val="00B72A86"/>
    <w:rsid w:val="00B734CC"/>
    <w:rsid w:val="00B75A57"/>
    <w:rsid w:val="00B767E8"/>
    <w:rsid w:val="00B76A92"/>
    <w:rsid w:val="00B80E12"/>
    <w:rsid w:val="00B813C8"/>
    <w:rsid w:val="00B82038"/>
    <w:rsid w:val="00B835F9"/>
    <w:rsid w:val="00B839EC"/>
    <w:rsid w:val="00B856E3"/>
    <w:rsid w:val="00B87B08"/>
    <w:rsid w:val="00B929AC"/>
    <w:rsid w:val="00BA0F54"/>
    <w:rsid w:val="00BA15E6"/>
    <w:rsid w:val="00BA1A00"/>
    <w:rsid w:val="00BA2473"/>
    <w:rsid w:val="00BA307B"/>
    <w:rsid w:val="00BA3949"/>
    <w:rsid w:val="00BA4111"/>
    <w:rsid w:val="00BA7C1E"/>
    <w:rsid w:val="00BB035C"/>
    <w:rsid w:val="00BB076B"/>
    <w:rsid w:val="00BB138A"/>
    <w:rsid w:val="00BB4B74"/>
    <w:rsid w:val="00BB60D5"/>
    <w:rsid w:val="00BB6AFA"/>
    <w:rsid w:val="00BB794B"/>
    <w:rsid w:val="00BC15D4"/>
    <w:rsid w:val="00BD022F"/>
    <w:rsid w:val="00BD1730"/>
    <w:rsid w:val="00BD18C1"/>
    <w:rsid w:val="00BD2228"/>
    <w:rsid w:val="00BD3472"/>
    <w:rsid w:val="00BD3B92"/>
    <w:rsid w:val="00BD404D"/>
    <w:rsid w:val="00BD475B"/>
    <w:rsid w:val="00BD4A57"/>
    <w:rsid w:val="00BD4EB8"/>
    <w:rsid w:val="00BD5FD1"/>
    <w:rsid w:val="00BD7CBE"/>
    <w:rsid w:val="00BE005D"/>
    <w:rsid w:val="00BE0773"/>
    <w:rsid w:val="00BE0988"/>
    <w:rsid w:val="00BE5FEE"/>
    <w:rsid w:val="00BF448E"/>
    <w:rsid w:val="00BF5367"/>
    <w:rsid w:val="00BF63DC"/>
    <w:rsid w:val="00BF71E1"/>
    <w:rsid w:val="00BF7405"/>
    <w:rsid w:val="00BF78E6"/>
    <w:rsid w:val="00C02CAD"/>
    <w:rsid w:val="00C03995"/>
    <w:rsid w:val="00C060EF"/>
    <w:rsid w:val="00C06C7B"/>
    <w:rsid w:val="00C076B5"/>
    <w:rsid w:val="00C11212"/>
    <w:rsid w:val="00C12B9B"/>
    <w:rsid w:val="00C14063"/>
    <w:rsid w:val="00C1627A"/>
    <w:rsid w:val="00C175FD"/>
    <w:rsid w:val="00C17745"/>
    <w:rsid w:val="00C2612F"/>
    <w:rsid w:val="00C30382"/>
    <w:rsid w:val="00C317A5"/>
    <w:rsid w:val="00C3188F"/>
    <w:rsid w:val="00C31A99"/>
    <w:rsid w:val="00C31F49"/>
    <w:rsid w:val="00C416AA"/>
    <w:rsid w:val="00C43A7C"/>
    <w:rsid w:val="00C456BB"/>
    <w:rsid w:val="00C45D1D"/>
    <w:rsid w:val="00C46D8C"/>
    <w:rsid w:val="00C4791B"/>
    <w:rsid w:val="00C517C2"/>
    <w:rsid w:val="00C53885"/>
    <w:rsid w:val="00C56087"/>
    <w:rsid w:val="00C576BC"/>
    <w:rsid w:val="00C57836"/>
    <w:rsid w:val="00C6087F"/>
    <w:rsid w:val="00C62127"/>
    <w:rsid w:val="00C62A3A"/>
    <w:rsid w:val="00C63608"/>
    <w:rsid w:val="00C64F79"/>
    <w:rsid w:val="00C70F2A"/>
    <w:rsid w:val="00C71538"/>
    <w:rsid w:val="00C71599"/>
    <w:rsid w:val="00C738A8"/>
    <w:rsid w:val="00C74C27"/>
    <w:rsid w:val="00C750E9"/>
    <w:rsid w:val="00C760C1"/>
    <w:rsid w:val="00C77360"/>
    <w:rsid w:val="00C77D80"/>
    <w:rsid w:val="00C81E3E"/>
    <w:rsid w:val="00C851AE"/>
    <w:rsid w:val="00C86A88"/>
    <w:rsid w:val="00C911B8"/>
    <w:rsid w:val="00C92369"/>
    <w:rsid w:val="00C926FF"/>
    <w:rsid w:val="00C92ED0"/>
    <w:rsid w:val="00C932E5"/>
    <w:rsid w:val="00C961DB"/>
    <w:rsid w:val="00C96795"/>
    <w:rsid w:val="00C96CB1"/>
    <w:rsid w:val="00CA11A7"/>
    <w:rsid w:val="00CA46DD"/>
    <w:rsid w:val="00CB1823"/>
    <w:rsid w:val="00CB3040"/>
    <w:rsid w:val="00CB403E"/>
    <w:rsid w:val="00CB408D"/>
    <w:rsid w:val="00CB4395"/>
    <w:rsid w:val="00CB7517"/>
    <w:rsid w:val="00CC5C19"/>
    <w:rsid w:val="00CD4880"/>
    <w:rsid w:val="00CD6E4E"/>
    <w:rsid w:val="00CE28F1"/>
    <w:rsid w:val="00CE2DB5"/>
    <w:rsid w:val="00CE5039"/>
    <w:rsid w:val="00CE5333"/>
    <w:rsid w:val="00CE563E"/>
    <w:rsid w:val="00CF1087"/>
    <w:rsid w:val="00CF4C77"/>
    <w:rsid w:val="00CF5308"/>
    <w:rsid w:val="00CF55F9"/>
    <w:rsid w:val="00CF5C49"/>
    <w:rsid w:val="00CF7CC0"/>
    <w:rsid w:val="00D00788"/>
    <w:rsid w:val="00D00949"/>
    <w:rsid w:val="00D055D5"/>
    <w:rsid w:val="00D06810"/>
    <w:rsid w:val="00D06FC6"/>
    <w:rsid w:val="00D107F1"/>
    <w:rsid w:val="00D1165C"/>
    <w:rsid w:val="00D126BA"/>
    <w:rsid w:val="00D134D6"/>
    <w:rsid w:val="00D1474A"/>
    <w:rsid w:val="00D14BF3"/>
    <w:rsid w:val="00D15694"/>
    <w:rsid w:val="00D15EFB"/>
    <w:rsid w:val="00D173CD"/>
    <w:rsid w:val="00D17C46"/>
    <w:rsid w:val="00D2059F"/>
    <w:rsid w:val="00D20BA2"/>
    <w:rsid w:val="00D2150A"/>
    <w:rsid w:val="00D21E3D"/>
    <w:rsid w:val="00D27963"/>
    <w:rsid w:val="00D30ADF"/>
    <w:rsid w:val="00D30B4F"/>
    <w:rsid w:val="00D30CCA"/>
    <w:rsid w:val="00D31B09"/>
    <w:rsid w:val="00D321D9"/>
    <w:rsid w:val="00D32559"/>
    <w:rsid w:val="00D36156"/>
    <w:rsid w:val="00D36571"/>
    <w:rsid w:val="00D41621"/>
    <w:rsid w:val="00D4197B"/>
    <w:rsid w:val="00D41AD0"/>
    <w:rsid w:val="00D440C9"/>
    <w:rsid w:val="00D44C6E"/>
    <w:rsid w:val="00D4686E"/>
    <w:rsid w:val="00D52471"/>
    <w:rsid w:val="00D55E42"/>
    <w:rsid w:val="00D574C1"/>
    <w:rsid w:val="00D605AA"/>
    <w:rsid w:val="00D60650"/>
    <w:rsid w:val="00D62780"/>
    <w:rsid w:val="00D63F92"/>
    <w:rsid w:val="00D65622"/>
    <w:rsid w:val="00D66BBF"/>
    <w:rsid w:val="00D6735B"/>
    <w:rsid w:val="00D70427"/>
    <w:rsid w:val="00D742B4"/>
    <w:rsid w:val="00D747E4"/>
    <w:rsid w:val="00D807E2"/>
    <w:rsid w:val="00D841CE"/>
    <w:rsid w:val="00D86E17"/>
    <w:rsid w:val="00D87885"/>
    <w:rsid w:val="00D87A05"/>
    <w:rsid w:val="00D90AFD"/>
    <w:rsid w:val="00DA11B6"/>
    <w:rsid w:val="00DC1C47"/>
    <w:rsid w:val="00DC6CC1"/>
    <w:rsid w:val="00DC74F2"/>
    <w:rsid w:val="00DC7A5C"/>
    <w:rsid w:val="00DD082A"/>
    <w:rsid w:val="00DD10B4"/>
    <w:rsid w:val="00DD2BCF"/>
    <w:rsid w:val="00DD3171"/>
    <w:rsid w:val="00DD5992"/>
    <w:rsid w:val="00DD7F8B"/>
    <w:rsid w:val="00DE247E"/>
    <w:rsid w:val="00DE41FB"/>
    <w:rsid w:val="00DE6060"/>
    <w:rsid w:val="00DE6E5D"/>
    <w:rsid w:val="00DF2167"/>
    <w:rsid w:val="00DF2ACE"/>
    <w:rsid w:val="00DF545B"/>
    <w:rsid w:val="00E00FCE"/>
    <w:rsid w:val="00E03145"/>
    <w:rsid w:val="00E0381E"/>
    <w:rsid w:val="00E04A28"/>
    <w:rsid w:val="00E103A2"/>
    <w:rsid w:val="00E12F33"/>
    <w:rsid w:val="00E13305"/>
    <w:rsid w:val="00E160C1"/>
    <w:rsid w:val="00E165BF"/>
    <w:rsid w:val="00E2063E"/>
    <w:rsid w:val="00E23596"/>
    <w:rsid w:val="00E24C3C"/>
    <w:rsid w:val="00E26DCA"/>
    <w:rsid w:val="00E33C6F"/>
    <w:rsid w:val="00E3547F"/>
    <w:rsid w:val="00E36062"/>
    <w:rsid w:val="00E400E2"/>
    <w:rsid w:val="00E40DC1"/>
    <w:rsid w:val="00E43664"/>
    <w:rsid w:val="00E44FCF"/>
    <w:rsid w:val="00E46684"/>
    <w:rsid w:val="00E5383A"/>
    <w:rsid w:val="00E53D60"/>
    <w:rsid w:val="00E57A34"/>
    <w:rsid w:val="00E57DE7"/>
    <w:rsid w:val="00E61D2A"/>
    <w:rsid w:val="00E623C7"/>
    <w:rsid w:val="00E65FA2"/>
    <w:rsid w:val="00E70828"/>
    <w:rsid w:val="00E7190C"/>
    <w:rsid w:val="00E719E2"/>
    <w:rsid w:val="00E749D5"/>
    <w:rsid w:val="00E754E3"/>
    <w:rsid w:val="00E76A63"/>
    <w:rsid w:val="00E8004B"/>
    <w:rsid w:val="00E8057C"/>
    <w:rsid w:val="00E808CC"/>
    <w:rsid w:val="00E8178A"/>
    <w:rsid w:val="00E8373C"/>
    <w:rsid w:val="00E84358"/>
    <w:rsid w:val="00E86C57"/>
    <w:rsid w:val="00E87176"/>
    <w:rsid w:val="00E90473"/>
    <w:rsid w:val="00E934D8"/>
    <w:rsid w:val="00E93A47"/>
    <w:rsid w:val="00E93DE4"/>
    <w:rsid w:val="00EA543A"/>
    <w:rsid w:val="00EA5ACA"/>
    <w:rsid w:val="00EA70FA"/>
    <w:rsid w:val="00EB17AE"/>
    <w:rsid w:val="00EB296F"/>
    <w:rsid w:val="00EB3F28"/>
    <w:rsid w:val="00EB5004"/>
    <w:rsid w:val="00EB5172"/>
    <w:rsid w:val="00EB55C5"/>
    <w:rsid w:val="00EC0FB1"/>
    <w:rsid w:val="00EC1FDB"/>
    <w:rsid w:val="00EC2A46"/>
    <w:rsid w:val="00EC3899"/>
    <w:rsid w:val="00EC4727"/>
    <w:rsid w:val="00EC5CAE"/>
    <w:rsid w:val="00EC6534"/>
    <w:rsid w:val="00ED0817"/>
    <w:rsid w:val="00ED17BE"/>
    <w:rsid w:val="00ED2F2A"/>
    <w:rsid w:val="00ED454F"/>
    <w:rsid w:val="00ED6C6E"/>
    <w:rsid w:val="00ED7AF6"/>
    <w:rsid w:val="00EE10F0"/>
    <w:rsid w:val="00EE10F3"/>
    <w:rsid w:val="00EE3712"/>
    <w:rsid w:val="00EE500E"/>
    <w:rsid w:val="00EE5B3C"/>
    <w:rsid w:val="00EE5DFA"/>
    <w:rsid w:val="00EE64F6"/>
    <w:rsid w:val="00EF0AC5"/>
    <w:rsid w:val="00EF1670"/>
    <w:rsid w:val="00EF23E1"/>
    <w:rsid w:val="00EF2944"/>
    <w:rsid w:val="00EF515E"/>
    <w:rsid w:val="00F00B06"/>
    <w:rsid w:val="00F01945"/>
    <w:rsid w:val="00F03AF9"/>
    <w:rsid w:val="00F04989"/>
    <w:rsid w:val="00F06ECC"/>
    <w:rsid w:val="00F11661"/>
    <w:rsid w:val="00F12DA0"/>
    <w:rsid w:val="00F13D60"/>
    <w:rsid w:val="00F14AB0"/>
    <w:rsid w:val="00F161F2"/>
    <w:rsid w:val="00F16208"/>
    <w:rsid w:val="00F166C0"/>
    <w:rsid w:val="00F229FD"/>
    <w:rsid w:val="00F25EE6"/>
    <w:rsid w:val="00F26934"/>
    <w:rsid w:val="00F27823"/>
    <w:rsid w:val="00F27F24"/>
    <w:rsid w:val="00F309CD"/>
    <w:rsid w:val="00F32D03"/>
    <w:rsid w:val="00F34F34"/>
    <w:rsid w:val="00F35A4F"/>
    <w:rsid w:val="00F36E46"/>
    <w:rsid w:val="00F41578"/>
    <w:rsid w:val="00F41857"/>
    <w:rsid w:val="00F43DE9"/>
    <w:rsid w:val="00F4688D"/>
    <w:rsid w:val="00F55015"/>
    <w:rsid w:val="00F550EA"/>
    <w:rsid w:val="00F56D3A"/>
    <w:rsid w:val="00F57F44"/>
    <w:rsid w:val="00F60DFC"/>
    <w:rsid w:val="00F652C1"/>
    <w:rsid w:val="00F67740"/>
    <w:rsid w:val="00F7028E"/>
    <w:rsid w:val="00F72893"/>
    <w:rsid w:val="00F74079"/>
    <w:rsid w:val="00F74D3A"/>
    <w:rsid w:val="00F77E9F"/>
    <w:rsid w:val="00F9141E"/>
    <w:rsid w:val="00F92405"/>
    <w:rsid w:val="00F92557"/>
    <w:rsid w:val="00F94E5A"/>
    <w:rsid w:val="00FA0FF0"/>
    <w:rsid w:val="00FA1AC3"/>
    <w:rsid w:val="00FA2133"/>
    <w:rsid w:val="00FA2291"/>
    <w:rsid w:val="00FA2D8B"/>
    <w:rsid w:val="00FA5CB9"/>
    <w:rsid w:val="00FA6ECC"/>
    <w:rsid w:val="00FA7237"/>
    <w:rsid w:val="00FA781C"/>
    <w:rsid w:val="00FA7BF2"/>
    <w:rsid w:val="00FB0E64"/>
    <w:rsid w:val="00FB1876"/>
    <w:rsid w:val="00FB2188"/>
    <w:rsid w:val="00FB31D8"/>
    <w:rsid w:val="00FB35BF"/>
    <w:rsid w:val="00FB6A8A"/>
    <w:rsid w:val="00FB7CC4"/>
    <w:rsid w:val="00FC040B"/>
    <w:rsid w:val="00FC473E"/>
    <w:rsid w:val="00FC4F00"/>
    <w:rsid w:val="00FC56EE"/>
    <w:rsid w:val="00FC5997"/>
    <w:rsid w:val="00FC725A"/>
    <w:rsid w:val="00FE0064"/>
    <w:rsid w:val="00FE0330"/>
    <w:rsid w:val="00FE3E67"/>
    <w:rsid w:val="00FE516E"/>
    <w:rsid w:val="00FE7648"/>
    <w:rsid w:val="00FF6DED"/>
    <w:rsid w:val="00FF7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5DD"/>
    <w:pPr>
      <w:widowControl w:val="0"/>
    </w:pPr>
    <w:rPr>
      <w:rFonts w:ascii="CG Times" w:hAnsi="CG Times"/>
      <w:snapToGrid w:val="0"/>
      <w:sz w:val="24"/>
    </w:rPr>
  </w:style>
  <w:style w:type="paragraph" w:styleId="Heading1">
    <w:name w:val="heading 1"/>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0"/>
    </w:pPr>
    <w:rPr>
      <w:b/>
      <w:spacing w:val="-3"/>
      <w:kern w:val="2"/>
      <w:sz w:val="28"/>
      <w:lang w:val="en-GB"/>
    </w:rPr>
  </w:style>
  <w:style w:type="paragraph" w:styleId="Heading2">
    <w:name w:val="heading 2"/>
    <w:basedOn w:val="Normal"/>
    <w:next w:val="Normal"/>
    <w:qFormat/>
    <w:rsid w:val="001B65DD"/>
    <w:pPr>
      <w:keepNext/>
      <w:tabs>
        <w:tab w:val="decimal" w:pos="870"/>
      </w:tabs>
      <w:suppressAutoHyphens/>
      <w:outlineLvl w:val="1"/>
    </w:pPr>
    <w:rPr>
      <w:b/>
      <w:spacing w:val="-2"/>
      <w:kern w:val="2"/>
      <w:lang w:val="en-GB"/>
    </w:rPr>
  </w:style>
  <w:style w:type="paragraph" w:styleId="Heading3">
    <w:name w:val="heading 3"/>
    <w:basedOn w:val="Normal"/>
    <w:next w:val="Normal"/>
    <w:qFormat/>
    <w:rsid w:val="001B65DD"/>
    <w:pPr>
      <w:keepNext/>
      <w:suppressAutoHyphens/>
      <w:ind w:right="1339"/>
      <w:jc w:val="both"/>
      <w:outlineLvl w:val="2"/>
    </w:pPr>
    <w:rPr>
      <w:b/>
      <w:bCs/>
      <w:spacing w:val="-2"/>
      <w:kern w:val="2"/>
      <w:lang w:val="en-GB"/>
    </w:rPr>
  </w:style>
  <w:style w:type="paragraph" w:styleId="Heading4">
    <w:name w:val="heading 4"/>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3"/>
    </w:pPr>
    <w:rPr>
      <w:b/>
      <w:bCs/>
      <w:spacing w:val="-2"/>
      <w:kern w:val="2"/>
      <w:lang w:val="en-GB"/>
    </w:rPr>
  </w:style>
  <w:style w:type="paragraph" w:styleId="Heading5">
    <w:name w:val="heading 5"/>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4"/>
    </w:pPr>
    <w:rPr>
      <w:b/>
      <w:bCs/>
      <w:spacing w:val="-2"/>
      <w:kern w:val="2"/>
      <w:lang w:val="en-GB"/>
    </w:rPr>
  </w:style>
  <w:style w:type="paragraph" w:styleId="Heading6">
    <w:name w:val="heading 6"/>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5"/>
    </w:pPr>
    <w:rPr>
      <w:b/>
      <w:bCs/>
      <w:spacing w:val="-2"/>
      <w:kern w:val="2"/>
      <w:lang w:val="en-GB"/>
    </w:rPr>
  </w:style>
  <w:style w:type="paragraph" w:styleId="Heading7">
    <w:name w:val="heading 7"/>
    <w:basedOn w:val="Normal"/>
    <w:next w:val="Normal"/>
    <w:qFormat/>
    <w:rsid w:val="001B65DD"/>
    <w:pPr>
      <w:keepNext/>
      <w:numPr>
        <w:numId w:val="1"/>
      </w:numPr>
      <w:tabs>
        <w:tab w:val="clear" w:pos="1080"/>
        <w:tab w:val="num" w:pos="720"/>
      </w:tabs>
      <w:suppressAutoHyphens/>
      <w:ind w:hanging="1170"/>
      <w:jc w:val="both"/>
      <w:outlineLvl w:val="6"/>
    </w:pPr>
    <w:rPr>
      <w:b/>
      <w:spacing w:val="-3"/>
      <w:kern w:val="2"/>
      <w:sz w:val="28"/>
      <w:lang w:val="en-GB"/>
    </w:rPr>
  </w:style>
  <w:style w:type="paragraph" w:styleId="Heading8">
    <w:name w:val="heading 8"/>
    <w:basedOn w:val="Normal"/>
    <w:next w:val="Normal"/>
    <w:qFormat/>
    <w:rsid w:val="001B65DD"/>
    <w:pPr>
      <w:keepNext/>
      <w:suppressAutoHyphens/>
      <w:spacing w:before="40"/>
      <w:outlineLvl w:val="7"/>
    </w:pPr>
    <w:rPr>
      <w:b/>
      <w:bCs/>
      <w:spacing w:val="-2"/>
      <w:kern w:val="2"/>
      <w:lang w:val="en-GB"/>
    </w:rPr>
  </w:style>
  <w:style w:type="paragraph" w:styleId="Heading9">
    <w:name w:val="heading 9"/>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8"/>
    </w:pPr>
    <w:rPr>
      <w:b/>
      <w:bCs/>
      <w:spacing w:val="-2"/>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5DD"/>
  </w:style>
  <w:style w:type="character" w:styleId="EndnoteReference">
    <w:name w:val="endnote reference"/>
    <w:basedOn w:val="DefaultParagraphFont"/>
    <w:semiHidden/>
    <w:rsid w:val="001B65DD"/>
    <w:rPr>
      <w:vertAlign w:val="superscript"/>
    </w:rPr>
  </w:style>
  <w:style w:type="paragraph" w:styleId="FootnoteText">
    <w:name w:val="footnote text"/>
    <w:basedOn w:val="Normal"/>
    <w:semiHidden/>
    <w:rsid w:val="001B65DD"/>
  </w:style>
  <w:style w:type="character" w:styleId="FootnoteReference">
    <w:name w:val="footnote reference"/>
    <w:basedOn w:val="DefaultParagraphFont"/>
    <w:semiHidden/>
    <w:rsid w:val="001B65DD"/>
    <w:rPr>
      <w:vertAlign w:val="superscript"/>
    </w:rPr>
  </w:style>
  <w:style w:type="paragraph" w:customStyle="1" w:styleId="SECTION">
    <w:name w:val="SECTION"/>
    <w:rsid w:val="001B65DD"/>
    <w:pPr>
      <w:widowControl w:val="0"/>
      <w:tabs>
        <w:tab w:val="left" w:pos="-720"/>
      </w:tabs>
      <w:suppressAutoHyphens/>
    </w:pPr>
    <w:rPr>
      <w:rFonts w:ascii="CG Times" w:hAnsi="CG Times"/>
      <w:b/>
      <w:snapToGrid w:val="0"/>
      <w:sz w:val="36"/>
    </w:rPr>
  </w:style>
  <w:style w:type="character" w:customStyle="1" w:styleId="STANDARD7">
    <w:name w:val="STANDARD 7"/>
    <w:basedOn w:val="DefaultParagraphFont"/>
    <w:rsid w:val="001B65DD"/>
  </w:style>
  <w:style w:type="character" w:customStyle="1" w:styleId="STANDARD8">
    <w:name w:val="STANDARD 8"/>
    <w:basedOn w:val="DefaultParagraphFont"/>
    <w:rsid w:val="001B65DD"/>
  </w:style>
  <w:style w:type="character" w:customStyle="1" w:styleId="TABLE">
    <w:name w:val="TABLE"/>
    <w:basedOn w:val="DefaultParagraphFont"/>
    <w:rsid w:val="001B65DD"/>
    <w:rPr>
      <w:rFonts w:ascii="CG Times" w:hAnsi="CG Times"/>
      <w:noProof w:val="0"/>
      <w:sz w:val="20"/>
      <w:lang w:val="en-US"/>
    </w:rPr>
  </w:style>
  <w:style w:type="character" w:customStyle="1" w:styleId="TABLE09">
    <w:name w:val="TABLE09"/>
    <w:basedOn w:val="DefaultParagraphFont"/>
    <w:rsid w:val="001B65DD"/>
    <w:rPr>
      <w:rFonts w:ascii="CG Times" w:hAnsi="CG Times"/>
      <w:noProof w:val="0"/>
      <w:sz w:val="18"/>
      <w:lang w:val="en-US"/>
    </w:rPr>
  </w:style>
  <w:style w:type="character" w:customStyle="1" w:styleId="TABLE08">
    <w:name w:val="TABLE08"/>
    <w:basedOn w:val="DefaultParagraphFont"/>
    <w:rsid w:val="001B65DD"/>
    <w:rPr>
      <w:rFonts w:ascii="CG Times" w:hAnsi="CG Times"/>
      <w:noProof w:val="0"/>
      <w:sz w:val="16"/>
      <w:lang w:val="en-US"/>
    </w:rPr>
  </w:style>
  <w:style w:type="paragraph" w:customStyle="1" w:styleId="TABS">
    <w:name w:val="TABS"/>
    <w:rsid w:val="001B65DD"/>
    <w:pPr>
      <w:widowControl w:val="0"/>
      <w:tabs>
        <w:tab w:val="left" w:pos="-1440"/>
        <w:tab w:val="left" w:pos="-720"/>
        <w:tab w:val="right" w:leader="dot" w:pos="0"/>
        <w:tab w:val="left" w:pos="720"/>
        <w:tab w:val="left" w:pos="1440"/>
        <w:tab w:val="left" w:pos="2304"/>
      </w:tabs>
      <w:suppressAutoHyphens/>
    </w:pPr>
    <w:rPr>
      <w:rFonts w:ascii="CG Times" w:hAnsi="CG Times"/>
      <w:snapToGrid w:val="0"/>
      <w:sz w:val="24"/>
    </w:rPr>
  </w:style>
  <w:style w:type="character" w:customStyle="1" w:styleId="STANDARD1">
    <w:name w:val="STANDARD 1"/>
    <w:basedOn w:val="DefaultParagraphFont"/>
    <w:rsid w:val="001B65DD"/>
  </w:style>
  <w:style w:type="character" w:customStyle="1" w:styleId="STANDARD2">
    <w:name w:val="STANDARD 2"/>
    <w:basedOn w:val="DefaultParagraphFont"/>
    <w:rsid w:val="001B65DD"/>
  </w:style>
  <w:style w:type="character" w:customStyle="1" w:styleId="STANDARD4">
    <w:name w:val="STANDARD 4"/>
    <w:basedOn w:val="DefaultParagraphFont"/>
    <w:rsid w:val="001B65DD"/>
  </w:style>
  <w:style w:type="character" w:customStyle="1" w:styleId="STANDARD5">
    <w:name w:val="STANDARD 5"/>
    <w:basedOn w:val="DefaultParagraphFont"/>
    <w:rsid w:val="001B65DD"/>
  </w:style>
  <w:style w:type="character" w:customStyle="1" w:styleId="STANDARD3">
    <w:name w:val="STANDARD 3"/>
    <w:basedOn w:val="DefaultParagraphFont"/>
    <w:rsid w:val="001B65DD"/>
  </w:style>
  <w:style w:type="character" w:customStyle="1" w:styleId="STANDARD6">
    <w:name w:val="STANDARD 6"/>
    <w:basedOn w:val="DefaultParagraphFont"/>
    <w:rsid w:val="001B65DD"/>
  </w:style>
  <w:style w:type="paragraph" w:customStyle="1" w:styleId="MAJOR">
    <w:name w:val="MAJOR"/>
    <w:rsid w:val="001B65DD"/>
    <w:pPr>
      <w:widowControl w:val="0"/>
      <w:tabs>
        <w:tab w:val="left" w:pos="-720"/>
      </w:tabs>
      <w:suppressAutoHyphens/>
    </w:pPr>
    <w:rPr>
      <w:rFonts w:ascii="CG Times" w:hAnsi="CG Times"/>
      <w:b/>
      <w:snapToGrid w:val="0"/>
      <w:sz w:val="28"/>
    </w:rPr>
  </w:style>
  <w:style w:type="paragraph" w:customStyle="1" w:styleId="MINOR">
    <w:name w:val="MINOR"/>
    <w:rsid w:val="001B65DD"/>
    <w:pPr>
      <w:widowControl w:val="0"/>
      <w:tabs>
        <w:tab w:val="left" w:pos="-720"/>
      </w:tabs>
      <w:suppressAutoHyphens/>
    </w:pPr>
    <w:rPr>
      <w:rFonts w:ascii="CG Times" w:hAnsi="CG Times"/>
      <w:b/>
      <w:snapToGrid w:val="0"/>
      <w:sz w:val="24"/>
    </w:rPr>
  </w:style>
  <w:style w:type="paragraph" w:customStyle="1" w:styleId="SUB-MINOR">
    <w:name w:val="SUB-MINOR"/>
    <w:rsid w:val="001B65DD"/>
    <w:pPr>
      <w:widowControl w:val="0"/>
      <w:tabs>
        <w:tab w:val="left" w:pos="-720"/>
        <w:tab w:val="left" w:pos="0"/>
      </w:tabs>
      <w:suppressAutoHyphens/>
      <w:ind w:left="720" w:hanging="720"/>
    </w:pPr>
    <w:rPr>
      <w:rFonts w:ascii="CG Times" w:hAnsi="CG Times"/>
      <w:b/>
      <w:snapToGrid w:val="0"/>
      <w:sz w:val="24"/>
    </w:rPr>
  </w:style>
  <w:style w:type="character" w:customStyle="1" w:styleId="Document8">
    <w:name w:val="Document 8"/>
    <w:basedOn w:val="DefaultParagraphFont"/>
    <w:rsid w:val="001B65DD"/>
  </w:style>
  <w:style w:type="character" w:customStyle="1" w:styleId="Document4">
    <w:name w:val="Document 4"/>
    <w:basedOn w:val="DefaultParagraphFont"/>
    <w:rsid w:val="001B65DD"/>
    <w:rPr>
      <w:b/>
      <w:i/>
      <w:sz w:val="24"/>
    </w:rPr>
  </w:style>
  <w:style w:type="character" w:customStyle="1" w:styleId="Document6">
    <w:name w:val="Document 6"/>
    <w:basedOn w:val="DefaultParagraphFont"/>
    <w:rsid w:val="001B65DD"/>
  </w:style>
  <w:style w:type="character" w:customStyle="1" w:styleId="Document5">
    <w:name w:val="Document 5"/>
    <w:basedOn w:val="DefaultParagraphFont"/>
    <w:rsid w:val="001B65DD"/>
  </w:style>
  <w:style w:type="character" w:customStyle="1" w:styleId="Document2">
    <w:name w:val="Document 2"/>
    <w:basedOn w:val="DefaultParagraphFont"/>
    <w:rsid w:val="001B65DD"/>
    <w:rPr>
      <w:rFonts w:ascii="CG Times" w:hAnsi="CG Times"/>
      <w:noProof w:val="0"/>
      <w:sz w:val="24"/>
      <w:lang w:val="en-US"/>
    </w:rPr>
  </w:style>
  <w:style w:type="character" w:customStyle="1" w:styleId="Document7">
    <w:name w:val="Document 7"/>
    <w:basedOn w:val="DefaultParagraphFont"/>
    <w:rsid w:val="001B65DD"/>
  </w:style>
  <w:style w:type="character" w:customStyle="1" w:styleId="Bibliogrphy">
    <w:name w:val="Bibliogrphy"/>
    <w:basedOn w:val="DefaultParagraphFont"/>
    <w:rsid w:val="001B65DD"/>
  </w:style>
  <w:style w:type="character" w:customStyle="1" w:styleId="RightPar1">
    <w:name w:val="Right Par 1"/>
    <w:basedOn w:val="DefaultParagraphFont"/>
    <w:rsid w:val="001B65DD"/>
  </w:style>
  <w:style w:type="character" w:customStyle="1" w:styleId="RightPar2">
    <w:name w:val="Right Par 2"/>
    <w:basedOn w:val="DefaultParagraphFont"/>
    <w:rsid w:val="001B65DD"/>
  </w:style>
  <w:style w:type="character" w:customStyle="1" w:styleId="Document3">
    <w:name w:val="Document 3"/>
    <w:basedOn w:val="DefaultParagraphFont"/>
    <w:rsid w:val="001B65DD"/>
    <w:rPr>
      <w:rFonts w:ascii="CG Times" w:hAnsi="CG Times"/>
      <w:noProof w:val="0"/>
      <w:sz w:val="24"/>
      <w:lang w:val="en-US"/>
    </w:rPr>
  </w:style>
  <w:style w:type="character" w:customStyle="1" w:styleId="RightPar3">
    <w:name w:val="Right Par 3"/>
    <w:basedOn w:val="DefaultParagraphFont"/>
    <w:rsid w:val="001B65DD"/>
  </w:style>
  <w:style w:type="character" w:customStyle="1" w:styleId="RightPar4">
    <w:name w:val="Right Par 4"/>
    <w:basedOn w:val="DefaultParagraphFont"/>
    <w:rsid w:val="001B65DD"/>
  </w:style>
  <w:style w:type="character" w:customStyle="1" w:styleId="RightPar5">
    <w:name w:val="Right Par 5"/>
    <w:basedOn w:val="DefaultParagraphFont"/>
    <w:rsid w:val="001B65DD"/>
  </w:style>
  <w:style w:type="character" w:customStyle="1" w:styleId="RightPar6">
    <w:name w:val="Right Par 6"/>
    <w:basedOn w:val="DefaultParagraphFont"/>
    <w:rsid w:val="001B65DD"/>
  </w:style>
  <w:style w:type="character" w:customStyle="1" w:styleId="RightPar7">
    <w:name w:val="Right Par 7"/>
    <w:basedOn w:val="DefaultParagraphFont"/>
    <w:rsid w:val="001B65DD"/>
  </w:style>
  <w:style w:type="character" w:customStyle="1" w:styleId="RightPar8">
    <w:name w:val="Right Par 8"/>
    <w:basedOn w:val="DefaultParagraphFont"/>
    <w:rsid w:val="001B65DD"/>
  </w:style>
  <w:style w:type="paragraph" w:customStyle="1" w:styleId="Document1">
    <w:name w:val="Document 1"/>
    <w:rsid w:val="001B65DD"/>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1B65DD"/>
    <w:rPr>
      <w:rFonts w:ascii="CG Times" w:hAnsi="CG Times"/>
      <w:noProof w:val="0"/>
      <w:sz w:val="24"/>
      <w:lang w:val="en-US"/>
    </w:rPr>
  </w:style>
  <w:style w:type="character" w:customStyle="1" w:styleId="Technical5">
    <w:name w:val="Technical 5"/>
    <w:basedOn w:val="DefaultParagraphFont"/>
    <w:rsid w:val="001B65DD"/>
  </w:style>
  <w:style w:type="character" w:customStyle="1" w:styleId="Technical6">
    <w:name w:val="Technical 6"/>
    <w:basedOn w:val="DefaultParagraphFont"/>
    <w:rsid w:val="001B65DD"/>
  </w:style>
  <w:style w:type="character" w:customStyle="1" w:styleId="Technical2">
    <w:name w:val="Technical 2"/>
    <w:basedOn w:val="DefaultParagraphFont"/>
    <w:rsid w:val="001B65DD"/>
    <w:rPr>
      <w:rFonts w:ascii="CG Times" w:hAnsi="CG Times"/>
      <w:noProof w:val="0"/>
      <w:sz w:val="24"/>
      <w:lang w:val="en-US"/>
    </w:rPr>
  </w:style>
  <w:style w:type="character" w:customStyle="1" w:styleId="Technical3">
    <w:name w:val="Technical 3"/>
    <w:basedOn w:val="DefaultParagraphFont"/>
    <w:rsid w:val="001B65DD"/>
    <w:rPr>
      <w:rFonts w:ascii="CG Times" w:hAnsi="CG Times"/>
      <w:noProof w:val="0"/>
      <w:sz w:val="24"/>
      <w:lang w:val="en-US"/>
    </w:rPr>
  </w:style>
  <w:style w:type="character" w:customStyle="1" w:styleId="Technical4">
    <w:name w:val="Technical 4"/>
    <w:basedOn w:val="DefaultParagraphFont"/>
    <w:rsid w:val="001B65DD"/>
  </w:style>
  <w:style w:type="character" w:customStyle="1" w:styleId="Technical1">
    <w:name w:val="Technical 1"/>
    <w:basedOn w:val="DefaultParagraphFont"/>
    <w:rsid w:val="001B65DD"/>
    <w:rPr>
      <w:rFonts w:ascii="CG Times" w:hAnsi="CG Times"/>
      <w:noProof w:val="0"/>
      <w:sz w:val="24"/>
      <w:lang w:val="en-US"/>
    </w:rPr>
  </w:style>
  <w:style w:type="character" w:customStyle="1" w:styleId="Technical7">
    <w:name w:val="Technical 7"/>
    <w:basedOn w:val="DefaultParagraphFont"/>
    <w:rsid w:val="001B65DD"/>
  </w:style>
  <w:style w:type="character" w:customStyle="1" w:styleId="Technical8">
    <w:name w:val="Technical 8"/>
    <w:basedOn w:val="DefaultParagraphFont"/>
    <w:rsid w:val="001B65DD"/>
  </w:style>
  <w:style w:type="character" w:customStyle="1" w:styleId="DocInit">
    <w:name w:val="Doc Init"/>
    <w:basedOn w:val="DefaultParagraphFont"/>
    <w:rsid w:val="001B65DD"/>
  </w:style>
  <w:style w:type="character" w:customStyle="1" w:styleId="SMALL">
    <w:name w:val="SMALL"/>
    <w:basedOn w:val="DefaultParagraphFont"/>
    <w:rsid w:val="001B65DD"/>
    <w:rPr>
      <w:rFonts w:ascii="CG Times" w:hAnsi="CG Times"/>
      <w:noProof w:val="0"/>
      <w:sz w:val="19"/>
      <w:lang w:val="en-US"/>
    </w:rPr>
  </w:style>
  <w:style w:type="character" w:customStyle="1" w:styleId="TOC">
    <w:name w:val="TOC"/>
    <w:basedOn w:val="DefaultParagraphFont"/>
    <w:rsid w:val="001B65DD"/>
    <w:rPr>
      <w:sz w:val="24"/>
    </w:rPr>
  </w:style>
  <w:style w:type="character" w:customStyle="1" w:styleId="1">
    <w:name w:val="1"/>
    <w:basedOn w:val="DefaultParagraphFont"/>
    <w:rsid w:val="001B65DD"/>
    <w:rPr>
      <w:rFonts w:ascii="CG Times" w:hAnsi="CG Times"/>
      <w:noProof w:val="0"/>
      <w:sz w:val="24"/>
      <w:lang w:val="en-US"/>
    </w:rPr>
  </w:style>
  <w:style w:type="paragraph" w:styleId="TOC1">
    <w:name w:val="toc 1"/>
    <w:basedOn w:val="Normal"/>
    <w:next w:val="Normal"/>
    <w:autoRedefine/>
    <w:semiHidden/>
    <w:rsid w:val="001B65DD"/>
    <w:pPr>
      <w:tabs>
        <w:tab w:val="right" w:leader="dot" w:pos="9360"/>
      </w:tabs>
      <w:suppressAutoHyphens/>
      <w:spacing w:before="480"/>
      <w:ind w:left="720" w:right="720" w:hanging="720"/>
    </w:pPr>
  </w:style>
  <w:style w:type="paragraph" w:styleId="TOC2">
    <w:name w:val="toc 2"/>
    <w:basedOn w:val="Normal"/>
    <w:next w:val="Normal"/>
    <w:autoRedefine/>
    <w:semiHidden/>
    <w:rsid w:val="001B65DD"/>
    <w:pPr>
      <w:tabs>
        <w:tab w:val="right" w:leader="dot" w:pos="9360"/>
      </w:tabs>
      <w:suppressAutoHyphens/>
      <w:ind w:left="1440" w:right="720" w:hanging="720"/>
    </w:pPr>
  </w:style>
  <w:style w:type="paragraph" w:styleId="TOC3">
    <w:name w:val="toc 3"/>
    <w:basedOn w:val="Normal"/>
    <w:next w:val="Normal"/>
    <w:autoRedefine/>
    <w:semiHidden/>
    <w:rsid w:val="001B65DD"/>
    <w:pPr>
      <w:tabs>
        <w:tab w:val="right" w:leader="dot" w:pos="9360"/>
      </w:tabs>
      <w:suppressAutoHyphens/>
      <w:ind w:left="2160" w:right="720" w:hanging="720"/>
    </w:pPr>
  </w:style>
  <w:style w:type="paragraph" w:styleId="TOC4">
    <w:name w:val="toc 4"/>
    <w:basedOn w:val="Normal"/>
    <w:next w:val="Normal"/>
    <w:autoRedefine/>
    <w:semiHidden/>
    <w:rsid w:val="001B65DD"/>
    <w:pPr>
      <w:tabs>
        <w:tab w:val="right" w:leader="dot" w:pos="9360"/>
      </w:tabs>
      <w:suppressAutoHyphens/>
      <w:ind w:left="2880" w:right="720" w:hanging="720"/>
    </w:pPr>
  </w:style>
  <w:style w:type="paragraph" w:styleId="TOC5">
    <w:name w:val="toc 5"/>
    <w:basedOn w:val="Normal"/>
    <w:next w:val="Normal"/>
    <w:autoRedefine/>
    <w:semiHidden/>
    <w:rsid w:val="001B65DD"/>
    <w:pPr>
      <w:tabs>
        <w:tab w:val="right" w:leader="dot" w:pos="9360"/>
      </w:tabs>
      <w:suppressAutoHyphens/>
      <w:ind w:left="3600" w:right="720" w:hanging="720"/>
    </w:pPr>
  </w:style>
  <w:style w:type="paragraph" w:styleId="TOC6">
    <w:name w:val="toc 6"/>
    <w:basedOn w:val="Normal"/>
    <w:next w:val="Normal"/>
    <w:autoRedefine/>
    <w:semiHidden/>
    <w:rsid w:val="001B65DD"/>
    <w:pPr>
      <w:tabs>
        <w:tab w:val="right" w:pos="9360"/>
      </w:tabs>
      <w:suppressAutoHyphens/>
      <w:ind w:left="720" w:hanging="720"/>
    </w:pPr>
  </w:style>
  <w:style w:type="paragraph" w:styleId="TOC7">
    <w:name w:val="toc 7"/>
    <w:basedOn w:val="Normal"/>
    <w:next w:val="Normal"/>
    <w:autoRedefine/>
    <w:semiHidden/>
    <w:rsid w:val="001B65DD"/>
    <w:pPr>
      <w:suppressAutoHyphens/>
      <w:ind w:left="720" w:hanging="720"/>
    </w:pPr>
  </w:style>
  <w:style w:type="paragraph" w:styleId="TOC8">
    <w:name w:val="toc 8"/>
    <w:basedOn w:val="Normal"/>
    <w:next w:val="Normal"/>
    <w:autoRedefine/>
    <w:semiHidden/>
    <w:rsid w:val="001B65DD"/>
    <w:pPr>
      <w:tabs>
        <w:tab w:val="right" w:pos="9360"/>
      </w:tabs>
      <w:suppressAutoHyphens/>
      <w:ind w:left="720" w:hanging="720"/>
    </w:pPr>
  </w:style>
  <w:style w:type="paragraph" w:styleId="TOC9">
    <w:name w:val="toc 9"/>
    <w:basedOn w:val="Normal"/>
    <w:next w:val="Normal"/>
    <w:autoRedefine/>
    <w:semiHidden/>
    <w:rsid w:val="001B65DD"/>
    <w:pPr>
      <w:tabs>
        <w:tab w:val="right" w:leader="dot" w:pos="9360"/>
      </w:tabs>
      <w:suppressAutoHyphens/>
      <w:ind w:left="720" w:hanging="720"/>
    </w:pPr>
  </w:style>
  <w:style w:type="paragraph" w:styleId="Index1">
    <w:name w:val="index 1"/>
    <w:basedOn w:val="Normal"/>
    <w:next w:val="Normal"/>
    <w:autoRedefine/>
    <w:semiHidden/>
    <w:rsid w:val="001B65DD"/>
    <w:pPr>
      <w:tabs>
        <w:tab w:val="right" w:leader="dot" w:pos="9360"/>
      </w:tabs>
      <w:suppressAutoHyphens/>
      <w:ind w:left="1440" w:right="720" w:hanging="1440"/>
    </w:pPr>
  </w:style>
  <w:style w:type="paragraph" w:styleId="Index2">
    <w:name w:val="index 2"/>
    <w:basedOn w:val="Normal"/>
    <w:next w:val="Normal"/>
    <w:autoRedefine/>
    <w:semiHidden/>
    <w:rsid w:val="001B65DD"/>
    <w:pPr>
      <w:tabs>
        <w:tab w:val="right" w:leader="dot" w:pos="9360"/>
      </w:tabs>
      <w:suppressAutoHyphens/>
      <w:ind w:left="1440" w:right="720" w:hanging="720"/>
    </w:pPr>
  </w:style>
  <w:style w:type="paragraph" w:styleId="TOAHeading">
    <w:name w:val="toa heading"/>
    <w:basedOn w:val="Normal"/>
    <w:next w:val="Normal"/>
    <w:semiHidden/>
    <w:rsid w:val="001B65DD"/>
    <w:pPr>
      <w:tabs>
        <w:tab w:val="right" w:pos="9360"/>
      </w:tabs>
      <w:suppressAutoHyphens/>
    </w:pPr>
  </w:style>
  <w:style w:type="paragraph" w:styleId="Caption">
    <w:name w:val="caption"/>
    <w:basedOn w:val="Normal"/>
    <w:next w:val="Normal"/>
    <w:qFormat/>
    <w:rsid w:val="001B65DD"/>
  </w:style>
  <w:style w:type="character" w:customStyle="1" w:styleId="EquationCaption">
    <w:name w:val="_Equation Caption"/>
    <w:rsid w:val="001B65DD"/>
  </w:style>
  <w:style w:type="paragraph" w:styleId="Header">
    <w:name w:val="header"/>
    <w:basedOn w:val="Normal"/>
    <w:link w:val="HeaderChar"/>
    <w:uiPriority w:val="99"/>
    <w:rsid w:val="001B65DD"/>
    <w:pPr>
      <w:tabs>
        <w:tab w:val="center" w:pos="4320"/>
        <w:tab w:val="right" w:pos="8640"/>
      </w:tabs>
    </w:pPr>
  </w:style>
  <w:style w:type="paragraph" w:styleId="Footer">
    <w:name w:val="footer"/>
    <w:basedOn w:val="Normal"/>
    <w:link w:val="FooterChar"/>
    <w:uiPriority w:val="99"/>
    <w:rsid w:val="001B65DD"/>
    <w:pPr>
      <w:tabs>
        <w:tab w:val="center" w:pos="4320"/>
        <w:tab w:val="right" w:pos="8640"/>
      </w:tabs>
    </w:pPr>
  </w:style>
  <w:style w:type="paragraph" w:styleId="BlockText">
    <w:name w:val="Block Text"/>
    <w:basedOn w:val="Normal"/>
    <w:rsid w:val="001B65DD"/>
    <w:pPr>
      <w:tabs>
        <w:tab w:val="left" w:pos="720"/>
      </w:tabs>
      <w:suppressAutoHyphens/>
      <w:ind w:left="720" w:right="220" w:hanging="720"/>
      <w:jc w:val="both"/>
    </w:pPr>
  </w:style>
  <w:style w:type="character" w:styleId="PageNumber">
    <w:name w:val="page number"/>
    <w:basedOn w:val="DefaultParagraphFont"/>
    <w:rsid w:val="001B65DD"/>
  </w:style>
  <w:style w:type="paragraph" w:styleId="BodyText">
    <w:name w:val="Body Text"/>
    <w:basedOn w:val="Normal"/>
    <w:rsid w:val="001B65DD"/>
    <w:pPr>
      <w:tabs>
        <w:tab w:val="left" w:pos="-1440"/>
        <w:tab w:val="left" w:pos="-720"/>
        <w:tab w:val="right" w:leader="dot" w:pos="0"/>
        <w:tab w:val="left" w:pos="720"/>
        <w:tab w:val="left" w:pos="1440"/>
        <w:tab w:val="left" w:pos="2304"/>
      </w:tabs>
      <w:suppressAutoHyphens/>
      <w:jc w:val="both"/>
    </w:pPr>
    <w:rPr>
      <w:spacing w:val="-3"/>
      <w:kern w:val="2"/>
      <w:lang w:val="en-GB"/>
    </w:rPr>
  </w:style>
  <w:style w:type="paragraph" w:customStyle="1" w:styleId="Address">
    <w:name w:val="Address"/>
    <w:basedOn w:val="Normal"/>
    <w:rsid w:val="001B65DD"/>
    <w:pPr>
      <w:framePr w:w="3005" w:hSpace="181" w:vSpace="181" w:wrap="around" w:hAnchor="page" w:xAlign="right" w:yAlign="top" w:anchorLock="1"/>
      <w:widowControl/>
      <w:pBdr>
        <w:left w:val="single" w:sz="4" w:space="9" w:color="auto"/>
      </w:pBdr>
      <w:spacing w:line="200" w:lineRule="exact"/>
    </w:pPr>
    <w:rPr>
      <w:rFonts w:ascii="Times New Roman" w:hAnsi="Times New Roman"/>
      <w:snapToGrid/>
      <w:sz w:val="16"/>
      <w:lang w:val="en-GB"/>
    </w:rPr>
  </w:style>
  <w:style w:type="paragraph" w:styleId="BodyTextIndent">
    <w:name w:val="Body Text Indent"/>
    <w:basedOn w:val="Normal"/>
    <w:rsid w:val="001B65DD"/>
    <w:pPr>
      <w:suppressAutoHyphens/>
      <w:spacing w:before="60" w:after="40"/>
      <w:ind w:left="60" w:hanging="60"/>
    </w:pPr>
    <w:rPr>
      <w:rFonts w:ascii="Times New Roman" w:hAnsi="Times New Roman"/>
      <w:spacing w:val="-2"/>
      <w:kern w:val="2"/>
      <w:lang w:val="en-GB"/>
    </w:rPr>
  </w:style>
  <w:style w:type="paragraph" w:styleId="BodyText2">
    <w:name w:val="Body Text 2"/>
    <w:basedOn w:val="Normal"/>
    <w:rsid w:val="001B65DD"/>
    <w:pPr>
      <w:tabs>
        <w:tab w:val="left" w:pos="552"/>
        <w:tab w:val="left" w:pos="1104"/>
        <w:tab w:val="left" w:pos="1876"/>
        <w:tab w:val="left" w:pos="2208"/>
      </w:tabs>
      <w:suppressAutoHyphens/>
      <w:ind w:right="-10"/>
      <w:jc w:val="both"/>
    </w:pPr>
    <w:rPr>
      <w:rFonts w:ascii="Times New Roman" w:hAnsi="Times New Roman"/>
    </w:rPr>
  </w:style>
  <w:style w:type="paragraph" w:styleId="BodyText3">
    <w:name w:val="Body Text 3"/>
    <w:basedOn w:val="Normal"/>
    <w:rsid w:val="001B65DD"/>
    <w:pPr>
      <w:ind w:right="-82"/>
      <w:jc w:val="both"/>
    </w:pPr>
    <w:rPr>
      <w:rFonts w:ascii="Tahoma" w:hAnsi="Tahoma" w:cs="Tahoma"/>
      <w:sz w:val="22"/>
      <w:szCs w:val="24"/>
    </w:rPr>
  </w:style>
  <w:style w:type="paragraph" w:styleId="BodyTextIndent2">
    <w:name w:val="Body Text Indent 2"/>
    <w:basedOn w:val="Normal"/>
    <w:rsid w:val="001B65DD"/>
    <w:pPr>
      <w:spacing w:after="120" w:line="480" w:lineRule="auto"/>
      <w:ind w:left="360"/>
    </w:pPr>
  </w:style>
  <w:style w:type="paragraph" w:styleId="BodyTextIndent3">
    <w:name w:val="Body Text Indent 3"/>
    <w:basedOn w:val="Normal"/>
    <w:rsid w:val="001B65DD"/>
    <w:pPr>
      <w:spacing w:after="120"/>
      <w:ind w:left="360"/>
    </w:pPr>
    <w:rPr>
      <w:sz w:val="16"/>
      <w:szCs w:val="16"/>
    </w:rPr>
  </w:style>
  <w:style w:type="paragraph" w:styleId="BalloonText">
    <w:name w:val="Balloon Text"/>
    <w:basedOn w:val="Normal"/>
    <w:semiHidden/>
    <w:rsid w:val="001B65DD"/>
    <w:rPr>
      <w:rFonts w:ascii="Tahoma" w:hAnsi="Tahoma" w:cs="Tahoma"/>
      <w:sz w:val="16"/>
      <w:szCs w:val="16"/>
    </w:rPr>
  </w:style>
  <w:style w:type="paragraph" w:styleId="DocumentMap">
    <w:name w:val="Document Map"/>
    <w:basedOn w:val="Normal"/>
    <w:semiHidden/>
    <w:rsid w:val="001B65DD"/>
    <w:pPr>
      <w:shd w:val="clear" w:color="auto" w:fill="000080"/>
    </w:pPr>
    <w:rPr>
      <w:rFonts w:ascii="Tahoma" w:hAnsi="Tahoma" w:cs="Tahoma"/>
      <w:sz w:val="20"/>
    </w:rPr>
  </w:style>
  <w:style w:type="table" w:styleId="TableGrid">
    <w:name w:val="Table Grid"/>
    <w:basedOn w:val="TableNormal"/>
    <w:rsid w:val="00D742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0781"/>
    <w:rPr>
      <w:sz w:val="16"/>
      <w:szCs w:val="16"/>
    </w:rPr>
  </w:style>
  <w:style w:type="paragraph" w:styleId="CommentText">
    <w:name w:val="annotation text"/>
    <w:basedOn w:val="Normal"/>
    <w:semiHidden/>
    <w:rsid w:val="00910781"/>
    <w:rPr>
      <w:sz w:val="20"/>
    </w:rPr>
  </w:style>
  <w:style w:type="paragraph" w:styleId="CommentSubject">
    <w:name w:val="annotation subject"/>
    <w:basedOn w:val="CommentText"/>
    <w:next w:val="CommentText"/>
    <w:semiHidden/>
    <w:rsid w:val="00910781"/>
    <w:rPr>
      <w:b/>
      <w:bCs/>
    </w:rPr>
  </w:style>
  <w:style w:type="character" w:customStyle="1" w:styleId="HeaderChar">
    <w:name w:val="Header Char"/>
    <w:basedOn w:val="DefaultParagraphFont"/>
    <w:link w:val="Header"/>
    <w:uiPriority w:val="99"/>
    <w:rsid w:val="00FA2133"/>
    <w:rPr>
      <w:rFonts w:ascii="CG Times" w:hAnsi="CG Times"/>
      <w:snapToGrid w:val="0"/>
      <w:sz w:val="24"/>
    </w:rPr>
  </w:style>
  <w:style w:type="character" w:customStyle="1" w:styleId="FooterChar">
    <w:name w:val="Footer Char"/>
    <w:basedOn w:val="DefaultParagraphFont"/>
    <w:link w:val="Footer"/>
    <w:uiPriority w:val="99"/>
    <w:rsid w:val="00FA2133"/>
    <w:rPr>
      <w:rFonts w:ascii="CG Times" w:hAnsi="CG Times"/>
      <w:snapToGrid w:val="0"/>
      <w:sz w:val="24"/>
    </w:rPr>
  </w:style>
  <w:style w:type="paragraph" w:styleId="NoSpacing">
    <w:name w:val="No Spacing"/>
    <w:link w:val="NoSpacingChar"/>
    <w:uiPriority w:val="1"/>
    <w:qFormat/>
    <w:rsid w:val="00FA21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2133"/>
    <w:rPr>
      <w:rFonts w:asciiTheme="minorHAnsi" w:eastAsiaTheme="minorEastAsia" w:hAnsiTheme="minorHAnsi" w:cstheme="minorBidi"/>
      <w:sz w:val="22"/>
      <w:szCs w:val="22"/>
    </w:rPr>
  </w:style>
  <w:style w:type="paragraph" w:styleId="ListParagraph">
    <w:name w:val="List Paragraph"/>
    <w:basedOn w:val="Normal"/>
    <w:uiPriority w:val="34"/>
    <w:qFormat/>
    <w:rsid w:val="008C67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71B5-9EDC-440A-A1F0-E2B6DBB1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Directors' report</vt:lpstr>
    </vt:vector>
  </TitlesOfParts>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creator>Price Waterhouse</dc:creator>
  <cp:lastModifiedBy>.</cp:lastModifiedBy>
  <cp:revision>3</cp:revision>
  <cp:lastPrinted>2012-02-28T10:28:00Z</cp:lastPrinted>
  <dcterms:created xsi:type="dcterms:W3CDTF">2012-02-29T10:47:00Z</dcterms:created>
  <dcterms:modified xsi:type="dcterms:W3CDTF">2012-02-29T10:50:00Z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-1556393221</vt:i4>
  </property>
  <property fmtid="{D5CDD505-2E9C-101B-9397-08002B2CF9AE}" pid="3" name="_EmailSubject">
    <vt:lpwstr>Draft Announcement</vt:lpwstr>
  </property>
  <property fmtid="{D5CDD505-2E9C-101B-9397-08002B2CF9AE}" pid="4" name="_AuthorEmail">
    <vt:lpwstr>irosdi@pasdec.com.my</vt:lpwstr>
  </property>
  <property fmtid="{D5CDD505-2E9C-101B-9397-08002B2CF9AE}" pid="5" name="_AuthorEmailDisplayName">
    <vt:lpwstr>Ahmad Rosdi bin Ismail</vt:lpwstr>
  </property>
  <property fmtid="{D5CDD505-2E9C-101B-9397-08002B2CF9AE}" pid="6" name="_ReviewingToolsShownOnce">
    <vt:lpwstr/>
  </property>
</Properties>
</file>